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3556FA" w14:textId="77777777" w:rsidR="00836A4A" w:rsidRPr="001C78D0" w:rsidRDefault="00836A4A" w:rsidP="0097571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B3556FB" w14:textId="77777777" w:rsidR="000C41C9" w:rsidRPr="001C78D0" w:rsidRDefault="00975710" w:rsidP="003C0D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1C78D0">
        <w:rPr>
          <w:rFonts w:ascii="Times New Roman" w:hAnsi="Times New Roman"/>
          <w:b/>
          <w:sz w:val="24"/>
          <w:szCs w:val="24"/>
        </w:rPr>
        <w:t>АКТУАЛНА ИНФОРМАЦИЯ ЗА КАЧЕСТВОТО НА ПИТЕЙНАТА ВОДА В ОБЛАСТ ДОБРИЧ ЗА ПЕРИОДА</w:t>
      </w:r>
      <w:r w:rsidR="0093684E" w:rsidRPr="001C78D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691D04" w:rsidRPr="001C78D0">
        <w:rPr>
          <w:rFonts w:ascii="Times New Roman" w:hAnsi="Times New Roman"/>
          <w:b/>
          <w:sz w:val="24"/>
          <w:szCs w:val="24"/>
        </w:rPr>
        <w:t>01.07</w:t>
      </w:r>
      <w:r w:rsidR="00CC49BA">
        <w:rPr>
          <w:rFonts w:ascii="Times New Roman" w:hAnsi="Times New Roman"/>
          <w:b/>
          <w:sz w:val="24"/>
          <w:szCs w:val="24"/>
        </w:rPr>
        <w:t>.2024</w:t>
      </w:r>
      <w:r w:rsidRPr="001C78D0">
        <w:rPr>
          <w:rFonts w:ascii="Times New Roman" w:hAnsi="Times New Roman"/>
          <w:b/>
          <w:sz w:val="24"/>
          <w:szCs w:val="24"/>
        </w:rPr>
        <w:t xml:space="preserve"> – </w:t>
      </w:r>
      <w:r w:rsidR="00691D04" w:rsidRPr="001C78D0">
        <w:rPr>
          <w:rFonts w:ascii="Times New Roman" w:hAnsi="Times New Roman"/>
          <w:b/>
          <w:sz w:val="24"/>
          <w:szCs w:val="24"/>
        </w:rPr>
        <w:t>15.07</w:t>
      </w:r>
      <w:r w:rsidR="00CC49BA">
        <w:rPr>
          <w:rFonts w:ascii="Times New Roman" w:hAnsi="Times New Roman"/>
          <w:b/>
          <w:sz w:val="24"/>
          <w:szCs w:val="24"/>
        </w:rPr>
        <w:t>.2024</w:t>
      </w:r>
      <w:r w:rsidRPr="001C78D0">
        <w:rPr>
          <w:rFonts w:ascii="Times New Roman" w:hAnsi="Times New Roman"/>
          <w:b/>
          <w:sz w:val="24"/>
          <w:szCs w:val="24"/>
        </w:rPr>
        <w:t xml:space="preserve"> г.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701"/>
        <w:gridCol w:w="1559"/>
      </w:tblGrid>
      <w:tr w:rsidR="00975710" w:rsidRPr="001C78D0" w14:paraId="1B355700" w14:textId="77777777" w:rsidTr="00045E22">
        <w:tc>
          <w:tcPr>
            <w:tcW w:w="6237" w:type="dxa"/>
            <w:shd w:val="clear" w:color="auto" w:fill="auto"/>
          </w:tcPr>
          <w:p w14:paraId="1B3556FC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1B3556FD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Fonts w:ascii="Times New Roman" w:hAnsi="Times New Roman"/>
                <w:b/>
                <w:sz w:val="24"/>
                <w:szCs w:val="24"/>
              </w:rPr>
              <w:t>РЗИ</w:t>
            </w:r>
          </w:p>
          <w:p w14:paraId="1B3556FE" w14:textId="77777777" w:rsidR="000C41C9" w:rsidRPr="001C78D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3556FF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Fonts w:ascii="Times New Roman" w:hAnsi="Times New Roman"/>
                <w:b/>
                <w:sz w:val="24"/>
                <w:szCs w:val="24"/>
              </w:rPr>
              <w:t>ВиК Добрич АД</w:t>
            </w:r>
          </w:p>
        </w:tc>
      </w:tr>
      <w:tr w:rsidR="00975710" w:rsidRPr="001C78D0" w14:paraId="1B355704" w14:textId="77777777" w:rsidTr="00045E22">
        <w:tc>
          <w:tcPr>
            <w:tcW w:w="6237" w:type="dxa"/>
            <w:shd w:val="clear" w:color="auto" w:fill="auto"/>
          </w:tcPr>
          <w:p w14:paraId="1B355701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</w:rPr>
              <w:t xml:space="preserve">1. Населени места с въведено режимно </w:t>
            </w:r>
            <w:proofErr w:type="spellStart"/>
            <w:r w:rsidRPr="001C78D0">
              <w:rPr>
                <w:rStyle w:val="FontStyle14"/>
                <w:sz w:val="24"/>
                <w:szCs w:val="24"/>
              </w:rPr>
              <w:t>водоподаване</w:t>
            </w:r>
            <w:proofErr w:type="spellEnd"/>
          </w:p>
        </w:tc>
        <w:tc>
          <w:tcPr>
            <w:tcW w:w="3260" w:type="dxa"/>
            <w:gridSpan w:val="2"/>
            <w:shd w:val="clear" w:color="auto" w:fill="auto"/>
          </w:tcPr>
          <w:p w14:paraId="1B355702" w14:textId="77777777" w:rsidR="00975710" w:rsidRPr="001C78D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78D0">
              <w:rPr>
                <w:rFonts w:ascii="Times New Roman" w:hAnsi="Times New Roman"/>
                <w:sz w:val="24"/>
                <w:szCs w:val="24"/>
              </w:rPr>
              <w:t>Н</w:t>
            </w:r>
            <w:r w:rsidR="00975710" w:rsidRPr="001C78D0">
              <w:rPr>
                <w:rFonts w:ascii="Times New Roman" w:hAnsi="Times New Roman"/>
                <w:sz w:val="24"/>
                <w:szCs w:val="24"/>
              </w:rPr>
              <w:t>яма</w:t>
            </w:r>
          </w:p>
          <w:p w14:paraId="1B355703" w14:textId="77777777" w:rsidR="000C41C9" w:rsidRPr="001C78D0" w:rsidRDefault="000C41C9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1C78D0" w14:paraId="1B355708" w14:textId="77777777" w:rsidTr="00045E22">
        <w:tc>
          <w:tcPr>
            <w:tcW w:w="6237" w:type="dxa"/>
            <w:shd w:val="clear" w:color="auto" w:fill="auto"/>
          </w:tcPr>
          <w:p w14:paraId="1B355705" w14:textId="77777777" w:rsidR="00975710" w:rsidRPr="001C78D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</w:rPr>
              <w:t>2.Брой населени места, в които са извършвани изследвания за съответния период</w:t>
            </w:r>
          </w:p>
        </w:tc>
        <w:tc>
          <w:tcPr>
            <w:tcW w:w="1701" w:type="dxa"/>
            <w:shd w:val="clear" w:color="auto" w:fill="auto"/>
          </w:tcPr>
          <w:p w14:paraId="1B355706" w14:textId="77777777" w:rsidR="00975710" w:rsidRPr="001C78D0" w:rsidRDefault="00045E2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B355707" w14:textId="77777777" w:rsidR="00975710" w:rsidRPr="001C78D0" w:rsidRDefault="00D227CB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22</w:t>
            </w:r>
          </w:p>
        </w:tc>
      </w:tr>
      <w:tr w:rsidR="00975710" w:rsidRPr="001C78D0" w14:paraId="1B35570C" w14:textId="77777777" w:rsidTr="00045E22">
        <w:tc>
          <w:tcPr>
            <w:tcW w:w="6237" w:type="dxa"/>
            <w:shd w:val="clear" w:color="auto" w:fill="auto"/>
          </w:tcPr>
          <w:p w14:paraId="1B355709" w14:textId="77777777" w:rsidR="00975710" w:rsidRPr="001C78D0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</w:rPr>
              <w:t xml:space="preserve">3.Брой изследвани проби питейна вода при </w:t>
            </w:r>
            <w:r w:rsidR="00654EB2" w:rsidRPr="001C78D0">
              <w:rPr>
                <w:rStyle w:val="FontStyle14"/>
                <w:sz w:val="24"/>
                <w:szCs w:val="24"/>
              </w:rPr>
              <w:t>потребителите</w:t>
            </w:r>
            <w:r w:rsidRPr="001C78D0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показатели, включени в група А</w:t>
            </w:r>
          </w:p>
        </w:tc>
        <w:tc>
          <w:tcPr>
            <w:tcW w:w="1701" w:type="dxa"/>
            <w:shd w:val="clear" w:color="auto" w:fill="auto"/>
          </w:tcPr>
          <w:p w14:paraId="1B35570A" w14:textId="77777777" w:rsidR="00975710" w:rsidRPr="001C78D0" w:rsidRDefault="00045E22" w:rsidP="00726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1B35570B" w14:textId="77777777" w:rsidR="005A3221" w:rsidRPr="00D227CB" w:rsidRDefault="00D227CB" w:rsidP="00D227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975710" w:rsidRPr="001C78D0" w14:paraId="1B355710" w14:textId="77777777" w:rsidTr="00045E22">
        <w:tc>
          <w:tcPr>
            <w:tcW w:w="6237" w:type="dxa"/>
            <w:shd w:val="clear" w:color="auto" w:fill="auto"/>
          </w:tcPr>
          <w:p w14:paraId="1B35570D" w14:textId="77777777" w:rsidR="00975710" w:rsidRPr="001C78D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3.1</w:t>
            </w:r>
            <w:r w:rsidRPr="001C78D0">
              <w:rPr>
                <w:rStyle w:val="FontStyle14"/>
                <w:sz w:val="24"/>
                <w:szCs w:val="24"/>
              </w:rPr>
              <w:t>.От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701" w:type="dxa"/>
            <w:shd w:val="clear" w:color="auto" w:fill="auto"/>
          </w:tcPr>
          <w:p w14:paraId="1B35570E" w14:textId="77777777" w:rsidR="00191A0F" w:rsidRPr="001C78D0" w:rsidRDefault="00A140BF" w:rsidP="00A140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1B35570F" w14:textId="5979EB65" w:rsidR="00975710" w:rsidRPr="001C78D0" w:rsidRDefault="00766CB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975710" w:rsidRPr="001C78D0" w14:paraId="1B355714" w14:textId="77777777" w:rsidTr="00045E22">
        <w:tc>
          <w:tcPr>
            <w:tcW w:w="6237" w:type="dxa"/>
            <w:shd w:val="clear" w:color="auto" w:fill="auto"/>
          </w:tcPr>
          <w:p w14:paraId="1B355711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3.2. </w:t>
            </w:r>
            <w:r w:rsidRPr="001C78D0">
              <w:rPr>
                <w:rStyle w:val="FontStyle14"/>
                <w:sz w:val="24"/>
                <w:szCs w:val="24"/>
              </w:rPr>
              <w:t>-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1C78D0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1C78D0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701" w:type="dxa"/>
            <w:shd w:val="clear" w:color="auto" w:fill="auto"/>
          </w:tcPr>
          <w:p w14:paraId="10997605" w14:textId="2D0E5F3C" w:rsidR="009F4ED9" w:rsidRDefault="006B222B" w:rsidP="00605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с. Църква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D227CB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D227CB">
              <w:rPr>
                <w:rFonts w:ascii="Times New Roman" w:hAnsi="Times New Roman"/>
                <w:sz w:val="24"/>
                <w:szCs w:val="24"/>
              </w:rPr>
              <w:t xml:space="preserve"> 63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 w:rsidR="00D227CB" w:rsidRPr="00D227C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227CB" w:rsidRPr="00D227CB"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 w:rsidR="00D227CB" w:rsidRPr="00D227CB">
              <w:rPr>
                <w:rFonts w:ascii="Times New Roman" w:hAnsi="Times New Roman"/>
                <w:sz w:val="24"/>
                <w:szCs w:val="24"/>
              </w:rPr>
              <w:t xml:space="preserve"> коли 14 КОЕ/100 ml</w:t>
            </w:r>
            <w:r w:rsidR="00D227CB"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="00D227CB" w:rsidRPr="00D227CB">
              <w:rPr>
                <w:rFonts w:ascii="Times New Roman" w:hAnsi="Times New Roman"/>
                <w:sz w:val="24"/>
                <w:szCs w:val="24"/>
              </w:rPr>
              <w:t xml:space="preserve">(при норма 0 КОЕ/100 ml);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КК Албена</w:t>
            </w:r>
            <w:r w:rsidR="002E5001">
              <w:rPr>
                <w:rFonts w:ascii="Times New Roman" w:hAnsi="Times New Roman"/>
                <w:b/>
                <w:sz w:val="24"/>
                <w:szCs w:val="24"/>
              </w:rPr>
              <w:t xml:space="preserve">, горна зона </w:t>
            </w:r>
            <w:r w:rsidR="002E50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2E5001">
              <w:rPr>
                <w:rFonts w:ascii="Times New Roman" w:hAnsi="Times New Roman"/>
                <w:b/>
                <w:sz w:val="24"/>
                <w:szCs w:val="24"/>
              </w:rPr>
              <w:t>район около РПУ-Албена</w:t>
            </w:r>
            <w:r w:rsidR="002E500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D227CB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D227CB">
              <w:rPr>
                <w:rFonts w:ascii="Times New Roman" w:hAnsi="Times New Roman"/>
                <w:sz w:val="24"/>
                <w:szCs w:val="24"/>
              </w:rPr>
              <w:t xml:space="preserve"> 29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(при норма 0 КОЕ/100 ml); </w:t>
            </w:r>
          </w:p>
          <w:p w14:paraId="1B355712" w14:textId="30037B2F" w:rsidR="00605E76" w:rsidRPr="00D227CB" w:rsidRDefault="006B222B" w:rsidP="00605E7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в.з</w:t>
            </w:r>
            <w:proofErr w:type="spellEnd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. Фиш-Фиш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D227CB">
              <w:rPr>
                <w:rFonts w:ascii="Times New Roman" w:hAnsi="Times New Roman"/>
                <w:sz w:val="24"/>
                <w:szCs w:val="24"/>
              </w:rPr>
              <w:t>Колиформи</w:t>
            </w:r>
            <w:proofErr w:type="spellEnd"/>
            <w:r w:rsidRPr="00D227CB">
              <w:rPr>
                <w:rFonts w:ascii="Times New Roman" w:hAnsi="Times New Roman"/>
                <w:sz w:val="24"/>
                <w:szCs w:val="24"/>
              </w:rPr>
              <w:t xml:space="preserve"> 22 КОЕ/100 ml</w:t>
            </w:r>
            <w:r w:rsidRPr="00D227CB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D227CB">
              <w:rPr>
                <w:rFonts w:ascii="Times New Roman" w:hAnsi="Times New Roman"/>
                <w:sz w:val="24"/>
                <w:szCs w:val="24"/>
              </w:rPr>
              <w:t>(при норма 0 КОЕ/100 ml)</w:t>
            </w:r>
            <w:r w:rsidR="00D227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1616B958" w14:textId="77777777" w:rsidR="000666DC" w:rsidRDefault="00D227CB" w:rsidP="00D2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с. Царичино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Ешерихия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коли 15 </w:t>
            </w:r>
            <w:r w:rsidR="00766CB5">
              <w:rPr>
                <w:rFonts w:ascii="Times New Roman" w:hAnsi="Times New Roman"/>
                <w:sz w:val="24"/>
                <w:szCs w:val="24"/>
              </w:rPr>
              <w:t>КОЕ/100 ml (норма 0 КОЕ/100 ml);</w:t>
            </w:r>
          </w:p>
          <w:p w14:paraId="1B355713" w14:textId="00D1220A" w:rsidR="00766CB5" w:rsidRPr="001C78D0" w:rsidRDefault="00766CB5" w:rsidP="00D227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Шабла, СО "</w:t>
            </w:r>
            <w:proofErr w:type="spellStart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Кария</w:t>
            </w:r>
            <w:proofErr w:type="spellEnd"/>
            <w:r w:rsidRPr="00D227CB">
              <w:rPr>
                <w:rFonts w:ascii="Times New Roman" w:hAnsi="Times New Roman"/>
                <w:b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Ентерококи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18 КОЕ/100 ml (норма 0 КОЕ/100 ml).</w:t>
            </w:r>
          </w:p>
        </w:tc>
      </w:tr>
      <w:tr w:rsidR="00975710" w:rsidRPr="001C78D0" w14:paraId="1B355718" w14:textId="77777777" w:rsidTr="00045E22">
        <w:tc>
          <w:tcPr>
            <w:tcW w:w="6237" w:type="dxa"/>
            <w:shd w:val="clear" w:color="auto" w:fill="auto"/>
          </w:tcPr>
          <w:p w14:paraId="1B355715" w14:textId="77777777" w:rsidR="00975710" w:rsidRPr="001C78D0" w:rsidRDefault="00975710" w:rsidP="00654E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4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654EB2" w:rsidRPr="001C78D0">
              <w:rPr>
                <w:rStyle w:val="FontStyle14"/>
                <w:sz w:val="24"/>
                <w:szCs w:val="24"/>
              </w:rPr>
              <w:t>потребителите</w:t>
            </w:r>
            <w:r w:rsidRPr="001C78D0">
              <w:rPr>
                <w:rStyle w:val="FontStyle14"/>
                <w:sz w:val="24"/>
                <w:szCs w:val="24"/>
              </w:rPr>
              <w:t xml:space="preserve"> от централно водоснабдени населени места по показателите, </w:t>
            </w:r>
            <w:r w:rsidRPr="001C78D0">
              <w:rPr>
                <w:rFonts w:ascii="Times New Roman" w:hAnsi="Times New Roman"/>
                <w:sz w:val="24"/>
                <w:szCs w:val="24"/>
              </w:rPr>
              <w:t>включени</w:t>
            </w:r>
            <w:r w:rsidRPr="001C78D0">
              <w:rPr>
                <w:rStyle w:val="FontStyle14"/>
                <w:sz w:val="24"/>
                <w:szCs w:val="24"/>
              </w:rPr>
              <w:t xml:space="preserve"> в група Б</w:t>
            </w:r>
          </w:p>
        </w:tc>
        <w:tc>
          <w:tcPr>
            <w:tcW w:w="1701" w:type="dxa"/>
            <w:shd w:val="clear" w:color="auto" w:fill="auto"/>
          </w:tcPr>
          <w:p w14:paraId="1B355716" w14:textId="77777777" w:rsidR="00975710" w:rsidRPr="001C78D0" w:rsidRDefault="00045E22" w:rsidP="008615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1B355717" w14:textId="77777777" w:rsidR="00975710" w:rsidRPr="001C78D0" w:rsidRDefault="00D227CB" w:rsidP="00666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75710" w:rsidRPr="001C78D0" w14:paraId="1B35571C" w14:textId="77777777" w:rsidTr="00045E22">
        <w:tc>
          <w:tcPr>
            <w:tcW w:w="6237" w:type="dxa"/>
            <w:shd w:val="clear" w:color="auto" w:fill="auto"/>
          </w:tcPr>
          <w:p w14:paraId="1B355719" w14:textId="77777777" w:rsidR="00975710" w:rsidRPr="001C78D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4.1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>От тях не отговарят на Наредба № 9 за качеството на водата, предназначена за питейно-битови цели</w:t>
            </w:r>
          </w:p>
        </w:tc>
        <w:tc>
          <w:tcPr>
            <w:tcW w:w="1701" w:type="dxa"/>
            <w:shd w:val="clear" w:color="auto" w:fill="auto"/>
          </w:tcPr>
          <w:p w14:paraId="1B35571A" w14:textId="77777777" w:rsidR="00975710" w:rsidRPr="001C78D0" w:rsidRDefault="003C0DA7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1B" w14:textId="43D90529" w:rsidR="00975710" w:rsidRPr="001C78D0" w:rsidRDefault="00766CB5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75710" w:rsidRPr="001C78D0" w14:paraId="1B355721" w14:textId="77777777" w:rsidTr="00045E22">
        <w:tc>
          <w:tcPr>
            <w:tcW w:w="6237" w:type="dxa"/>
            <w:shd w:val="clear" w:color="auto" w:fill="auto"/>
          </w:tcPr>
          <w:p w14:paraId="1B35571D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4.2. </w:t>
            </w:r>
            <w:r w:rsidRPr="001C78D0">
              <w:rPr>
                <w:rStyle w:val="FontStyle14"/>
                <w:sz w:val="24"/>
                <w:szCs w:val="24"/>
              </w:rPr>
              <w:t>–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1C78D0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1C78D0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701" w:type="dxa"/>
            <w:shd w:val="clear" w:color="auto" w:fill="auto"/>
          </w:tcPr>
          <w:p w14:paraId="1B35571E" w14:textId="7CD7B6CE" w:rsidR="00861524" w:rsidRPr="001C78D0" w:rsidRDefault="00861524" w:rsidP="003C0D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35571F" w14:textId="77777777" w:rsidR="00975710" w:rsidRPr="001C78D0" w:rsidRDefault="00975710" w:rsidP="00A773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B355720" w14:textId="331038E9" w:rsidR="00364315" w:rsidRPr="001C78D0" w:rsidRDefault="00364315" w:rsidP="00D227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710" w:rsidRPr="001C78D0" w14:paraId="1B355725" w14:textId="77777777" w:rsidTr="00045E22">
        <w:tc>
          <w:tcPr>
            <w:tcW w:w="6237" w:type="dxa"/>
            <w:shd w:val="clear" w:color="auto" w:fill="auto"/>
          </w:tcPr>
          <w:p w14:paraId="1B355722" w14:textId="77777777" w:rsidR="00975710" w:rsidRPr="001C78D0" w:rsidRDefault="00975710" w:rsidP="00AF0C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5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 xml:space="preserve">Брой изследвани проби питейна вода при </w:t>
            </w:r>
            <w:r w:rsidR="00AF0CA0" w:rsidRPr="001C78D0">
              <w:rPr>
                <w:rStyle w:val="FontStyle14"/>
                <w:sz w:val="24"/>
                <w:szCs w:val="24"/>
              </w:rPr>
              <w:t>потребителите</w:t>
            </w:r>
            <w:r w:rsidRPr="001C78D0">
              <w:rPr>
                <w:rStyle w:val="FontStyle14"/>
                <w:sz w:val="24"/>
                <w:szCs w:val="24"/>
              </w:rPr>
              <w:t xml:space="preserve"> от обществени местни водоизточници  по показатели, включени в постоянния мониторинг на Наредба № 9 за качеството на водата, предназначена за питейно-битови цели</w:t>
            </w:r>
          </w:p>
        </w:tc>
        <w:tc>
          <w:tcPr>
            <w:tcW w:w="1701" w:type="dxa"/>
            <w:shd w:val="clear" w:color="auto" w:fill="auto"/>
          </w:tcPr>
          <w:p w14:paraId="1B355723" w14:textId="77777777" w:rsidR="00975710" w:rsidRPr="001C78D0" w:rsidRDefault="00045E2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24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1C78D0" w14:paraId="1B355729" w14:textId="77777777" w:rsidTr="00045E22">
        <w:tc>
          <w:tcPr>
            <w:tcW w:w="6237" w:type="dxa"/>
            <w:shd w:val="clear" w:color="auto" w:fill="auto"/>
          </w:tcPr>
          <w:p w14:paraId="1B355726" w14:textId="77777777" w:rsidR="00975710" w:rsidRPr="001C78D0" w:rsidRDefault="00975710" w:rsidP="00726B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lastRenderedPageBreak/>
              <w:t>5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1. </w:t>
            </w:r>
            <w:r w:rsidRPr="001C78D0">
              <w:rPr>
                <w:rStyle w:val="FontStyle14"/>
                <w:sz w:val="24"/>
                <w:szCs w:val="24"/>
              </w:rPr>
              <w:t>От тях не отговарят на изискванията на Наредба № 9 за качеството на водата, предназначена за питейно-битови цели</w:t>
            </w:r>
          </w:p>
        </w:tc>
        <w:tc>
          <w:tcPr>
            <w:tcW w:w="1701" w:type="dxa"/>
            <w:shd w:val="clear" w:color="auto" w:fill="auto"/>
          </w:tcPr>
          <w:p w14:paraId="1B355727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28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1C78D0" w14:paraId="1B35572D" w14:textId="77777777" w:rsidTr="00045E22">
        <w:tc>
          <w:tcPr>
            <w:tcW w:w="6237" w:type="dxa"/>
            <w:shd w:val="clear" w:color="auto" w:fill="auto"/>
          </w:tcPr>
          <w:p w14:paraId="1B35572A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  <w:lang w:val="en-US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5.2. </w:t>
            </w:r>
            <w:r w:rsidRPr="001C78D0">
              <w:rPr>
                <w:rStyle w:val="FontStyle14"/>
                <w:sz w:val="24"/>
                <w:szCs w:val="24"/>
              </w:rPr>
              <w:t xml:space="preserve">Населено място, показател, по който не отговарят, стойност и </w:t>
            </w:r>
            <w:proofErr w:type="spellStart"/>
            <w:r w:rsidRPr="001C78D0">
              <w:rPr>
                <w:rStyle w:val="FontStyle14"/>
                <w:sz w:val="24"/>
                <w:szCs w:val="24"/>
              </w:rPr>
              <w:t>допуск</w:t>
            </w:r>
            <w:proofErr w:type="spellEnd"/>
            <w:r w:rsidRPr="001C78D0">
              <w:rPr>
                <w:rStyle w:val="FontStyle14"/>
                <w:sz w:val="24"/>
                <w:szCs w:val="24"/>
              </w:rPr>
              <w:t xml:space="preserve"> на показателя, резултат от изпитването</w:t>
            </w:r>
          </w:p>
        </w:tc>
        <w:tc>
          <w:tcPr>
            <w:tcW w:w="1701" w:type="dxa"/>
            <w:shd w:val="clear" w:color="auto" w:fill="auto"/>
          </w:tcPr>
          <w:p w14:paraId="1B35572B" w14:textId="77777777" w:rsidR="00975710" w:rsidRPr="001C78D0" w:rsidRDefault="00654EB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78D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2C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1C78D0" w14:paraId="1B355731" w14:textId="77777777" w:rsidTr="00045E22">
        <w:tc>
          <w:tcPr>
            <w:tcW w:w="6237" w:type="dxa"/>
            <w:shd w:val="clear" w:color="auto" w:fill="auto"/>
          </w:tcPr>
          <w:p w14:paraId="1B35572E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6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>Брой изследвани проби вода от минерални водоизточници</w:t>
            </w:r>
            <w:r w:rsidR="00936651" w:rsidRPr="001C78D0">
              <w:rPr>
                <w:sz w:val="24"/>
                <w:szCs w:val="24"/>
              </w:rPr>
              <w:t xml:space="preserve"> </w:t>
            </w:r>
            <w:r w:rsidR="00936651" w:rsidRPr="001C78D0">
              <w:rPr>
                <w:rStyle w:val="FontStyle14"/>
                <w:sz w:val="24"/>
                <w:szCs w:val="24"/>
              </w:rPr>
              <w:t>и обществени местни водоизточници - минерални</w:t>
            </w:r>
          </w:p>
        </w:tc>
        <w:tc>
          <w:tcPr>
            <w:tcW w:w="1701" w:type="dxa"/>
            <w:shd w:val="clear" w:color="auto" w:fill="auto"/>
          </w:tcPr>
          <w:p w14:paraId="1B35572F" w14:textId="77777777" w:rsidR="00975710" w:rsidRPr="001C78D0" w:rsidRDefault="00045E2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30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5710" w:rsidRPr="001C78D0" w14:paraId="1B355735" w14:textId="77777777" w:rsidTr="00045E22">
        <w:tc>
          <w:tcPr>
            <w:tcW w:w="6237" w:type="dxa"/>
            <w:shd w:val="clear" w:color="auto" w:fill="auto"/>
          </w:tcPr>
          <w:p w14:paraId="1B355732" w14:textId="77777777" w:rsidR="00975710" w:rsidRPr="001C78D0" w:rsidRDefault="00975710" w:rsidP="00726B1B">
            <w:pPr>
              <w:spacing w:after="0" w:line="240" w:lineRule="auto"/>
              <w:rPr>
                <w:rStyle w:val="FontStyle14"/>
                <w:sz w:val="24"/>
                <w:szCs w:val="24"/>
              </w:rPr>
            </w:pPr>
            <w:r w:rsidRPr="001C78D0">
              <w:rPr>
                <w:rStyle w:val="FontStyle14"/>
                <w:sz w:val="24"/>
                <w:szCs w:val="24"/>
                <w:lang w:val="en-US"/>
              </w:rPr>
              <w:t>6.1</w:t>
            </w:r>
            <w:r w:rsidRPr="001C78D0">
              <w:rPr>
                <w:rStyle w:val="FontStyle14"/>
                <w:sz w:val="24"/>
                <w:szCs w:val="24"/>
              </w:rPr>
              <w:t>.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>От тях не отговарят на изискванията на Наредба № 14 на МЗ за курортните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>ресурси, курортните</w:t>
            </w:r>
            <w:r w:rsidRPr="001C78D0">
              <w:rPr>
                <w:rStyle w:val="FontStyle14"/>
                <w:sz w:val="24"/>
                <w:szCs w:val="24"/>
                <w:lang w:val="en-US"/>
              </w:rPr>
              <w:t xml:space="preserve"> </w:t>
            </w:r>
            <w:r w:rsidRPr="001C78D0">
              <w:rPr>
                <w:rStyle w:val="FontStyle14"/>
                <w:sz w:val="24"/>
                <w:szCs w:val="24"/>
              </w:rPr>
              <w:t>местности и курортите</w:t>
            </w:r>
          </w:p>
        </w:tc>
        <w:tc>
          <w:tcPr>
            <w:tcW w:w="1701" w:type="dxa"/>
            <w:shd w:val="clear" w:color="auto" w:fill="auto"/>
          </w:tcPr>
          <w:p w14:paraId="1B355733" w14:textId="77777777" w:rsidR="00975710" w:rsidRPr="001C78D0" w:rsidRDefault="00045E22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B355734" w14:textId="77777777" w:rsidR="00975710" w:rsidRPr="001C78D0" w:rsidRDefault="00975710" w:rsidP="00726B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1B355736" w14:textId="77777777" w:rsidR="000C41C9" w:rsidRPr="001C78D0" w:rsidRDefault="000C41C9" w:rsidP="005B237A">
      <w:pPr>
        <w:pStyle w:val="Style10"/>
        <w:widowControl/>
        <w:tabs>
          <w:tab w:val="left" w:pos="0"/>
        </w:tabs>
        <w:spacing w:before="53" w:line="240" w:lineRule="auto"/>
        <w:ind w:right="10" w:firstLine="0"/>
        <w:rPr>
          <w:rStyle w:val="FontStyle17"/>
          <w:b w:val="0"/>
          <w:sz w:val="24"/>
          <w:szCs w:val="24"/>
          <w:lang w:val="en-US"/>
        </w:rPr>
      </w:pPr>
    </w:p>
    <w:p w14:paraId="1B355737" w14:textId="77777777" w:rsidR="005B237A" w:rsidRPr="001C78D0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  <w:lang w:val="en-US"/>
        </w:rPr>
        <w:t>7</w:t>
      </w:r>
      <w:r w:rsidRPr="001C78D0">
        <w:rPr>
          <w:rStyle w:val="FontStyle17"/>
          <w:b w:val="0"/>
          <w:sz w:val="24"/>
          <w:szCs w:val="24"/>
        </w:rPr>
        <w:t>.</w:t>
      </w:r>
      <w:r w:rsidRPr="001C78D0">
        <w:rPr>
          <w:rStyle w:val="FontStyle17"/>
          <w:b w:val="0"/>
          <w:sz w:val="24"/>
          <w:szCs w:val="24"/>
          <w:lang w:val="en-US"/>
        </w:rPr>
        <w:t xml:space="preserve"> </w:t>
      </w:r>
      <w:r w:rsidRPr="001C78D0">
        <w:rPr>
          <w:rStyle w:val="FontStyle17"/>
          <w:b w:val="0"/>
          <w:sz w:val="24"/>
          <w:szCs w:val="24"/>
        </w:rPr>
        <w:t>Брой на регистрираните случаи на чревни инфекциозни заболявания</w:t>
      </w:r>
      <w:r w:rsidRPr="001C78D0">
        <w:rPr>
          <w:rStyle w:val="FontStyle17"/>
          <w:b w:val="0"/>
          <w:sz w:val="24"/>
          <w:szCs w:val="24"/>
          <w:lang w:val="en-US"/>
        </w:rPr>
        <w:t xml:space="preserve"> –</w:t>
      </w:r>
      <w:r w:rsidRPr="001C78D0">
        <w:rPr>
          <w:rStyle w:val="FontStyle17"/>
          <w:b w:val="0"/>
          <w:sz w:val="24"/>
          <w:szCs w:val="24"/>
        </w:rPr>
        <w:t xml:space="preserve"> </w:t>
      </w:r>
      <w:r w:rsidR="000F5BA4">
        <w:rPr>
          <w:rStyle w:val="FontStyle17"/>
          <w:b w:val="0"/>
          <w:sz w:val="24"/>
          <w:szCs w:val="24"/>
        </w:rPr>
        <w:t>5</w:t>
      </w:r>
    </w:p>
    <w:p w14:paraId="1B355738" w14:textId="77777777" w:rsidR="005B237A" w:rsidRPr="001C78D0" w:rsidRDefault="005B237A" w:rsidP="005F5DDC">
      <w:pPr>
        <w:pStyle w:val="Style10"/>
        <w:widowControl/>
        <w:tabs>
          <w:tab w:val="left" w:pos="0"/>
        </w:tabs>
        <w:spacing w:line="240" w:lineRule="auto"/>
        <w:ind w:right="10" w:firstLine="0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 xml:space="preserve"> От тях: </w:t>
      </w:r>
    </w:p>
    <w:p w14:paraId="1B355739" w14:textId="77777777" w:rsidR="005B237A" w:rsidRPr="001C78D0" w:rsidRDefault="00664AC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 xml:space="preserve">- Салмонелози – </w:t>
      </w:r>
      <w:r w:rsidR="000F5BA4">
        <w:rPr>
          <w:rStyle w:val="FontStyle17"/>
          <w:b w:val="0"/>
          <w:sz w:val="24"/>
          <w:szCs w:val="24"/>
        </w:rPr>
        <w:t>1</w:t>
      </w:r>
    </w:p>
    <w:p w14:paraId="1B35573A" w14:textId="77777777" w:rsidR="005B237A" w:rsidRPr="001C78D0" w:rsidRDefault="00FB208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>- Дизентерия – няма</w:t>
      </w:r>
    </w:p>
    <w:p w14:paraId="1B35573B" w14:textId="77777777" w:rsidR="005B237A" w:rsidRPr="001C78D0" w:rsidRDefault="005D5265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 xml:space="preserve">- Ентероколити – </w:t>
      </w:r>
      <w:r w:rsidR="000F5BA4">
        <w:rPr>
          <w:rStyle w:val="FontStyle17"/>
          <w:b w:val="0"/>
          <w:sz w:val="24"/>
          <w:szCs w:val="24"/>
        </w:rPr>
        <w:t>2</w:t>
      </w:r>
    </w:p>
    <w:p w14:paraId="1B35573C" w14:textId="77777777" w:rsidR="005B237A" w:rsidRPr="001C78D0" w:rsidRDefault="005B237A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1C78D0">
        <w:rPr>
          <w:rStyle w:val="FontStyle17"/>
          <w:b w:val="0"/>
          <w:sz w:val="24"/>
          <w:szCs w:val="24"/>
        </w:rPr>
        <w:t>Р</w:t>
      </w:r>
      <w:r w:rsidR="00664AC5" w:rsidRPr="001C78D0">
        <w:rPr>
          <w:rStyle w:val="FontStyle17"/>
          <w:b w:val="0"/>
          <w:sz w:val="24"/>
          <w:szCs w:val="24"/>
        </w:rPr>
        <w:t>отавирусни</w:t>
      </w:r>
      <w:proofErr w:type="spellEnd"/>
      <w:r w:rsidR="00664AC5" w:rsidRPr="001C78D0">
        <w:rPr>
          <w:rStyle w:val="FontStyle17"/>
          <w:b w:val="0"/>
          <w:sz w:val="24"/>
          <w:szCs w:val="24"/>
        </w:rPr>
        <w:t xml:space="preserve"> </w:t>
      </w:r>
      <w:proofErr w:type="spellStart"/>
      <w:r w:rsidR="00664AC5" w:rsidRPr="001C78D0">
        <w:rPr>
          <w:rStyle w:val="FontStyle17"/>
          <w:b w:val="0"/>
          <w:sz w:val="24"/>
          <w:szCs w:val="24"/>
        </w:rPr>
        <w:t>гастроентерити</w:t>
      </w:r>
      <w:proofErr w:type="spellEnd"/>
      <w:r w:rsidR="00664AC5" w:rsidRPr="001C78D0">
        <w:rPr>
          <w:rStyle w:val="FontStyle17"/>
          <w:b w:val="0"/>
          <w:sz w:val="24"/>
          <w:szCs w:val="24"/>
        </w:rPr>
        <w:t xml:space="preserve"> – </w:t>
      </w:r>
      <w:r w:rsidR="00AB0F86" w:rsidRPr="001C78D0">
        <w:rPr>
          <w:rStyle w:val="FontStyle17"/>
          <w:b w:val="0"/>
          <w:sz w:val="24"/>
          <w:szCs w:val="24"/>
        </w:rPr>
        <w:t>няма</w:t>
      </w:r>
    </w:p>
    <w:p w14:paraId="1B35573D" w14:textId="77777777" w:rsidR="005B237A" w:rsidRPr="001C78D0" w:rsidRDefault="00C50A9E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 xml:space="preserve">- </w:t>
      </w:r>
      <w:proofErr w:type="spellStart"/>
      <w:r w:rsidRPr="001C78D0">
        <w:rPr>
          <w:rStyle w:val="FontStyle17"/>
          <w:b w:val="0"/>
          <w:sz w:val="24"/>
          <w:szCs w:val="24"/>
        </w:rPr>
        <w:t>Колиентерити</w:t>
      </w:r>
      <w:proofErr w:type="spellEnd"/>
      <w:r w:rsidRPr="001C78D0">
        <w:rPr>
          <w:rStyle w:val="FontStyle17"/>
          <w:b w:val="0"/>
          <w:sz w:val="24"/>
          <w:szCs w:val="24"/>
        </w:rPr>
        <w:t xml:space="preserve"> – </w:t>
      </w:r>
      <w:r w:rsidR="000F5BA4">
        <w:rPr>
          <w:rStyle w:val="FontStyle17"/>
          <w:b w:val="0"/>
          <w:sz w:val="24"/>
          <w:szCs w:val="24"/>
        </w:rPr>
        <w:t>2</w:t>
      </w:r>
    </w:p>
    <w:p w14:paraId="1B35573E" w14:textId="77777777" w:rsidR="00EE6873" w:rsidRPr="001C78D0" w:rsidRDefault="00EE6873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>- ОВХ тип А – няма</w:t>
      </w:r>
    </w:p>
    <w:p w14:paraId="1B35573F" w14:textId="77777777" w:rsidR="00664AC5" w:rsidRPr="001C78D0" w:rsidRDefault="00BF1FA4" w:rsidP="005F5DDC">
      <w:pPr>
        <w:pStyle w:val="Style3"/>
        <w:widowControl/>
        <w:tabs>
          <w:tab w:val="left" w:pos="0"/>
        </w:tabs>
        <w:jc w:val="left"/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>- ОВХ тип Е – няма</w:t>
      </w:r>
    </w:p>
    <w:p w14:paraId="1B355740" w14:textId="77777777" w:rsidR="00D227CB" w:rsidRDefault="00D227C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</w:p>
    <w:p w14:paraId="1B355741" w14:textId="77777777" w:rsidR="005D77BB" w:rsidRPr="001C78D0" w:rsidRDefault="005D77BB" w:rsidP="005F5DDC">
      <w:pPr>
        <w:pStyle w:val="Style3"/>
        <w:widowControl/>
        <w:tabs>
          <w:tab w:val="left" w:pos="0"/>
        </w:tabs>
        <w:rPr>
          <w:rStyle w:val="FontStyle17"/>
          <w:b w:val="0"/>
          <w:sz w:val="24"/>
          <w:szCs w:val="24"/>
        </w:rPr>
      </w:pPr>
      <w:r w:rsidRPr="001C78D0">
        <w:rPr>
          <w:rStyle w:val="FontStyle17"/>
          <w:b w:val="0"/>
          <w:sz w:val="24"/>
          <w:szCs w:val="24"/>
        </w:rPr>
        <w:t>8. Кратко описание на случаите с доказана причинна връзка между инфекциозните заболявания и влошените качества на питейната вода – не е установена причинна връзка.</w:t>
      </w:r>
    </w:p>
    <w:p w14:paraId="1B355742" w14:textId="77777777" w:rsidR="00D227CB" w:rsidRDefault="00D227CB" w:rsidP="00B72633">
      <w:pPr>
        <w:tabs>
          <w:tab w:val="left" w:pos="284"/>
        </w:tabs>
        <w:spacing w:after="0" w:line="240" w:lineRule="auto"/>
        <w:jc w:val="both"/>
        <w:rPr>
          <w:rStyle w:val="FontStyle17"/>
          <w:b w:val="0"/>
          <w:sz w:val="24"/>
          <w:szCs w:val="24"/>
        </w:rPr>
      </w:pPr>
    </w:p>
    <w:p w14:paraId="1B355743" w14:textId="77777777" w:rsidR="00B72633" w:rsidRDefault="005B237A" w:rsidP="00D227C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237A">
        <w:rPr>
          <w:rStyle w:val="FontStyle17"/>
          <w:b w:val="0"/>
          <w:sz w:val="24"/>
          <w:szCs w:val="24"/>
        </w:rPr>
        <w:t xml:space="preserve">9. Предприети мерки за административна принуда във връзка с констатирани нарушения </w:t>
      </w:r>
      <w:r w:rsidR="009510D2">
        <w:rPr>
          <w:rStyle w:val="FontStyle17"/>
          <w:b w:val="0"/>
          <w:sz w:val="24"/>
          <w:szCs w:val="24"/>
        </w:rPr>
        <w:t>при</w:t>
      </w:r>
      <w:r w:rsidRPr="005B237A">
        <w:rPr>
          <w:rStyle w:val="FontStyle17"/>
          <w:b w:val="0"/>
          <w:sz w:val="24"/>
          <w:szCs w:val="24"/>
        </w:rPr>
        <w:t xml:space="preserve"> водоснабдяването:</w:t>
      </w:r>
      <w:r w:rsidRPr="005B237A">
        <w:rPr>
          <w:rStyle w:val="FontStyle17"/>
          <w:b w:val="0"/>
          <w:sz w:val="24"/>
          <w:szCs w:val="24"/>
          <w:lang w:val="en-US"/>
        </w:rPr>
        <w:t xml:space="preserve"> </w:t>
      </w:r>
      <w:r w:rsidR="00D227CB" w:rsidRPr="000D2848">
        <w:rPr>
          <w:rFonts w:ascii="Times New Roman" w:hAnsi="Times New Roman"/>
          <w:sz w:val="24"/>
          <w:szCs w:val="24"/>
        </w:rPr>
        <w:t xml:space="preserve">във връзка с нестандартни проби вода </w:t>
      </w:r>
      <w:r w:rsidR="00D227CB">
        <w:rPr>
          <w:rFonts w:ascii="Times New Roman" w:hAnsi="Times New Roman"/>
          <w:sz w:val="24"/>
          <w:szCs w:val="24"/>
        </w:rPr>
        <w:t>е издадено предписание до “ВиК Добрич” АД.</w:t>
      </w:r>
      <w:r w:rsidR="00D227CB">
        <w:rPr>
          <w:rFonts w:ascii="Times New Roman" w:hAnsi="Times New Roman"/>
          <w:bCs/>
          <w:color w:val="000000"/>
          <w:sz w:val="24"/>
          <w:szCs w:val="24"/>
        </w:rPr>
        <w:t xml:space="preserve"> Предстои контролно </w:t>
      </w:r>
      <w:proofErr w:type="spellStart"/>
      <w:r w:rsidR="00D227CB">
        <w:rPr>
          <w:rFonts w:ascii="Times New Roman" w:hAnsi="Times New Roman"/>
          <w:bCs/>
          <w:color w:val="000000"/>
          <w:sz w:val="24"/>
          <w:szCs w:val="24"/>
        </w:rPr>
        <w:t>пробонабиране</w:t>
      </w:r>
      <w:proofErr w:type="spellEnd"/>
      <w:r w:rsidR="00D227CB">
        <w:rPr>
          <w:rFonts w:ascii="Times New Roman" w:hAnsi="Times New Roman"/>
          <w:bCs/>
          <w:color w:val="000000"/>
          <w:sz w:val="24"/>
          <w:szCs w:val="24"/>
        </w:rPr>
        <w:t xml:space="preserve"> на проби вода от пунктовете при крана на потребителя в населените места с констатирани несъответствия и анализ на показателите, за установяване ефективността на предприетите </w:t>
      </w:r>
      <w:proofErr w:type="spellStart"/>
      <w:r w:rsidR="00D227CB">
        <w:rPr>
          <w:rFonts w:ascii="Times New Roman" w:hAnsi="Times New Roman"/>
          <w:bCs/>
          <w:color w:val="000000"/>
          <w:sz w:val="24"/>
          <w:szCs w:val="24"/>
        </w:rPr>
        <w:t>корективни</w:t>
      </w:r>
      <w:proofErr w:type="spellEnd"/>
      <w:r w:rsidR="00D227CB">
        <w:rPr>
          <w:rFonts w:ascii="Times New Roman" w:hAnsi="Times New Roman"/>
          <w:bCs/>
          <w:color w:val="000000"/>
          <w:sz w:val="24"/>
          <w:szCs w:val="24"/>
        </w:rPr>
        <w:t xml:space="preserve"> мерки.</w:t>
      </w:r>
    </w:p>
    <w:p w14:paraId="1B355744" w14:textId="77777777" w:rsidR="00D227CB" w:rsidRDefault="00D227CB" w:rsidP="00F562DA">
      <w:pPr>
        <w:pStyle w:val="Style3"/>
        <w:widowControl/>
        <w:tabs>
          <w:tab w:val="left" w:pos="0"/>
        </w:tabs>
      </w:pPr>
    </w:p>
    <w:p w14:paraId="1B355745" w14:textId="77777777" w:rsidR="00D61957" w:rsidRDefault="005F6290" w:rsidP="00F562DA">
      <w:pPr>
        <w:pStyle w:val="Style3"/>
        <w:widowControl/>
        <w:tabs>
          <w:tab w:val="left" w:pos="0"/>
        </w:tabs>
      </w:pPr>
      <w:r w:rsidRPr="005B237A">
        <w:t>1</w:t>
      </w:r>
      <w:r w:rsidR="000407DC">
        <w:t>0</w:t>
      </w:r>
      <w:r w:rsidRPr="005B237A">
        <w:t>. Информация/препратки за населението от засегнатите зони във връзка с въведени забрани или ограничения:</w:t>
      </w:r>
    </w:p>
    <w:p w14:paraId="1B355746" w14:textId="595A7152" w:rsidR="00D227CB" w:rsidRDefault="00D227CB" w:rsidP="00D227CB">
      <w:pPr>
        <w:pStyle w:val="Style3"/>
        <w:widowControl/>
        <w:tabs>
          <w:tab w:val="left" w:pos="0"/>
        </w:tabs>
      </w:pPr>
      <w:r w:rsidRPr="006D478F">
        <w:t>С писмо е уведомена ОДБХ</w:t>
      </w:r>
      <w:r>
        <w:t>-Добрич, че взетата проба вода от Магазин за хранителни стоки, гр. Балчик, вилна зона Фиш-Фиш</w:t>
      </w:r>
      <w:r w:rsidRPr="006D478F">
        <w:t xml:space="preserve"> за анализ, </w:t>
      </w:r>
      <w:r>
        <w:t xml:space="preserve">не </w:t>
      </w:r>
      <w:r w:rsidRPr="006D478F">
        <w:t xml:space="preserve">отговаря </w:t>
      </w:r>
      <w:r w:rsidRPr="00AE028E">
        <w:rPr>
          <w:lang w:val="ru-RU"/>
        </w:rPr>
        <w:t xml:space="preserve">на </w:t>
      </w:r>
      <w:proofErr w:type="spellStart"/>
      <w:r w:rsidRPr="00AE028E">
        <w:rPr>
          <w:lang w:val="ru-RU"/>
        </w:rPr>
        <w:t>изискванията</w:t>
      </w:r>
      <w:proofErr w:type="spellEnd"/>
      <w:r w:rsidRPr="00AE028E">
        <w:rPr>
          <w:lang w:val="ru-RU"/>
        </w:rPr>
        <w:t xml:space="preserve"> на </w:t>
      </w:r>
      <w:r w:rsidRPr="00AE028E">
        <w:t>Наредба № 9/2001 г. за качеството на водата, предназначена за питейно-битови цели</w:t>
      </w:r>
      <w:r w:rsidR="00251DB6" w:rsidRPr="00251DB6">
        <w:t xml:space="preserve"> </w:t>
      </w:r>
      <w:r w:rsidR="00251DB6" w:rsidRPr="006D478F">
        <w:t>по микробио</w:t>
      </w:r>
      <w:r w:rsidR="00251DB6">
        <w:t>логичен показател (</w:t>
      </w:r>
      <w:proofErr w:type="spellStart"/>
      <w:r w:rsidR="00251DB6">
        <w:t>Колиформи</w:t>
      </w:r>
      <w:proofErr w:type="spellEnd"/>
      <w:r w:rsidR="00251DB6" w:rsidRPr="006D478F">
        <w:t>)</w:t>
      </w:r>
      <w:r>
        <w:t>.</w:t>
      </w:r>
    </w:p>
    <w:p w14:paraId="1B355747" w14:textId="77777777" w:rsidR="00D227CB" w:rsidRPr="00D61957" w:rsidRDefault="00D227CB" w:rsidP="00F562DA">
      <w:pPr>
        <w:pStyle w:val="Style3"/>
        <w:widowControl/>
        <w:tabs>
          <w:tab w:val="left" w:pos="0"/>
        </w:tabs>
      </w:pPr>
    </w:p>
    <w:p w14:paraId="1B355748" w14:textId="77777777" w:rsidR="005F26FE" w:rsidRDefault="005F26FE" w:rsidP="00A6312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B355749" w14:textId="77777777" w:rsidR="00D07CE6" w:rsidRDefault="00D07CE6" w:rsidP="00A6312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B35574A" w14:textId="77777777" w:rsidR="00104A9E" w:rsidRDefault="00104A9E" w:rsidP="00A6312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1B35574B" w14:textId="7C62E17C" w:rsidR="00CD40E5" w:rsidRPr="008E1566" w:rsidRDefault="00CD40E5" w:rsidP="008B3AB5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en-US"/>
        </w:rPr>
      </w:pPr>
      <w:bookmarkStart w:id="0" w:name="_GoBack"/>
      <w:bookmarkEnd w:id="0"/>
    </w:p>
    <w:sectPr w:rsidR="00CD40E5" w:rsidRPr="008E1566" w:rsidSect="00045E22">
      <w:pgSz w:w="11906" w:h="16838"/>
      <w:pgMar w:top="709" w:right="1133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82F9D"/>
    <w:multiLevelType w:val="hybridMultilevel"/>
    <w:tmpl w:val="A1F020E4"/>
    <w:lvl w:ilvl="0" w:tplc="3B569DE4">
      <w:start w:val="10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45784F89"/>
    <w:multiLevelType w:val="hybridMultilevel"/>
    <w:tmpl w:val="9A508378"/>
    <w:lvl w:ilvl="0" w:tplc="3B569DE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10"/>
    <w:rsid w:val="000331BB"/>
    <w:rsid w:val="000407DC"/>
    <w:rsid w:val="00043F53"/>
    <w:rsid w:val="00045E22"/>
    <w:rsid w:val="00056859"/>
    <w:rsid w:val="000666DC"/>
    <w:rsid w:val="000667EC"/>
    <w:rsid w:val="000C41C9"/>
    <w:rsid w:val="000D14F5"/>
    <w:rsid w:val="000E6554"/>
    <w:rsid w:val="000F5BA4"/>
    <w:rsid w:val="00101201"/>
    <w:rsid w:val="00102FD5"/>
    <w:rsid w:val="00104420"/>
    <w:rsid w:val="00104A9E"/>
    <w:rsid w:val="0011355F"/>
    <w:rsid w:val="00115FE5"/>
    <w:rsid w:val="001651B8"/>
    <w:rsid w:val="00191A0F"/>
    <w:rsid w:val="001A7B29"/>
    <w:rsid w:val="001C78D0"/>
    <w:rsid w:val="0021636C"/>
    <w:rsid w:val="002243E3"/>
    <w:rsid w:val="00251DB6"/>
    <w:rsid w:val="00275F3B"/>
    <w:rsid w:val="00281E9A"/>
    <w:rsid w:val="00287EE6"/>
    <w:rsid w:val="002A41D3"/>
    <w:rsid w:val="002B21D1"/>
    <w:rsid w:val="002C6802"/>
    <w:rsid w:val="002E5001"/>
    <w:rsid w:val="003055C1"/>
    <w:rsid w:val="00315731"/>
    <w:rsid w:val="0032074E"/>
    <w:rsid w:val="00334EA0"/>
    <w:rsid w:val="00364315"/>
    <w:rsid w:val="003750B6"/>
    <w:rsid w:val="003802F6"/>
    <w:rsid w:val="00381FCA"/>
    <w:rsid w:val="003A5DDA"/>
    <w:rsid w:val="003B7A51"/>
    <w:rsid w:val="003C0DA7"/>
    <w:rsid w:val="003E3F8F"/>
    <w:rsid w:val="00410F1F"/>
    <w:rsid w:val="004244DB"/>
    <w:rsid w:val="00455B95"/>
    <w:rsid w:val="004706FA"/>
    <w:rsid w:val="00470CE6"/>
    <w:rsid w:val="004821B0"/>
    <w:rsid w:val="00492637"/>
    <w:rsid w:val="004B0228"/>
    <w:rsid w:val="004D1124"/>
    <w:rsid w:val="004F0E71"/>
    <w:rsid w:val="004F1472"/>
    <w:rsid w:val="004F76BC"/>
    <w:rsid w:val="0050176B"/>
    <w:rsid w:val="00537A98"/>
    <w:rsid w:val="00550EBD"/>
    <w:rsid w:val="0055538F"/>
    <w:rsid w:val="00565B44"/>
    <w:rsid w:val="00572318"/>
    <w:rsid w:val="00586FBE"/>
    <w:rsid w:val="00595D64"/>
    <w:rsid w:val="005A3221"/>
    <w:rsid w:val="005B1061"/>
    <w:rsid w:val="005B237A"/>
    <w:rsid w:val="005C4B79"/>
    <w:rsid w:val="005C7EF8"/>
    <w:rsid w:val="005D5265"/>
    <w:rsid w:val="005D77BB"/>
    <w:rsid w:val="005F26FE"/>
    <w:rsid w:val="005F5DDC"/>
    <w:rsid w:val="005F6290"/>
    <w:rsid w:val="00605E76"/>
    <w:rsid w:val="0061005B"/>
    <w:rsid w:val="00622152"/>
    <w:rsid w:val="0062741F"/>
    <w:rsid w:val="00630A48"/>
    <w:rsid w:val="00640C1F"/>
    <w:rsid w:val="00654EB2"/>
    <w:rsid w:val="006619CD"/>
    <w:rsid w:val="00664AC5"/>
    <w:rsid w:val="006656D2"/>
    <w:rsid w:val="00666ABC"/>
    <w:rsid w:val="00670D22"/>
    <w:rsid w:val="00691D04"/>
    <w:rsid w:val="006A1AAC"/>
    <w:rsid w:val="006B222B"/>
    <w:rsid w:val="006B6B2D"/>
    <w:rsid w:val="006C7B34"/>
    <w:rsid w:val="00702EC1"/>
    <w:rsid w:val="0071125D"/>
    <w:rsid w:val="007163D7"/>
    <w:rsid w:val="007245A0"/>
    <w:rsid w:val="00726B1B"/>
    <w:rsid w:val="0073584A"/>
    <w:rsid w:val="00737FAE"/>
    <w:rsid w:val="00752D1A"/>
    <w:rsid w:val="0075522D"/>
    <w:rsid w:val="00755CBE"/>
    <w:rsid w:val="00766CB5"/>
    <w:rsid w:val="00790D96"/>
    <w:rsid w:val="00793A88"/>
    <w:rsid w:val="00797FCD"/>
    <w:rsid w:val="007C26E7"/>
    <w:rsid w:val="007D1844"/>
    <w:rsid w:val="007E1461"/>
    <w:rsid w:val="007E15C8"/>
    <w:rsid w:val="007F07BC"/>
    <w:rsid w:val="008158B6"/>
    <w:rsid w:val="00836A4A"/>
    <w:rsid w:val="0084214B"/>
    <w:rsid w:val="00851E84"/>
    <w:rsid w:val="00857055"/>
    <w:rsid w:val="00861524"/>
    <w:rsid w:val="00862A2F"/>
    <w:rsid w:val="008A254B"/>
    <w:rsid w:val="008B3AB5"/>
    <w:rsid w:val="008B3DA0"/>
    <w:rsid w:val="008B4434"/>
    <w:rsid w:val="008E1566"/>
    <w:rsid w:val="009112D2"/>
    <w:rsid w:val="009164F8"/>
    <w:rsid w:val="009254C9"/>
    <w:rsid w:val="00936651"/>
    <w:rsid w:val="0093684E"/>
    <w:rsid w:val="009510D2"/>
    <w:rsid w:val="0097292D"/>
    <w:rsid w:val="00975710"/>
    <w:rsid w:val="009E44EA"/>
    <w:rsid w:val="009F3D90"/>
    <w:rsid w:val="009F4ED9"/>
    <w:rsid w:val="00A140BF"/>
    <w:rsid w:val="00A42904"/>
    <w:rsid w:val="00A508E4"/>
    <w:rsid w:val="00A63127"/>
    <w:rsid w:val="00A773A5"/>
    <w:rsid w:val="00A85A55"/>
    <w:rsid w:val="00AA154A"/>
    <w:rsid w:val="00AB0F86"/>
    <w:rsid w:val="00AE7AEA"/>
    <w:rsid w:val="00AF0CA0"/>
    <w:rsid w:val="00B02F2E"/>
    <w:rsid w:val="00B12E39"/>
    <w:rsid w:val="00B72633"/>
    <w:rsid w:val="00BA6E45"/>
    <w:rsid w:val="00BA7761"/>
    <w:rsid w:val="00BB4082"/>
    <w:rsid w:val="00BC2550"/>
    <w:rsid w:val="00BD00CC"/>
    <w:rsid w:val="00BD2A14"/>
    <w:rsid w:val="00BD4710"/>
    <w:rsid w:val="00BF1FA4"/>
    <w:rsid w:val="00C05D1A"/>
    <w:rsid w:val="00C36DD6"/>
    <w:rsid w:val="00C50A9E"/>
    <w:rsid w:val="00C703D0"/>
    <w:rsid w:val="00C861F2"/>
    <w:rsid w:val="00CA3905"/>
    <w:rsid w:val="00CA5B6D"/>
    <w:rsid w:val="00CC49BA"/>
    <w:rsid w:val="00CD40E5"/>
    <w:rsid w:val="00CD731B"/>
    <w:rsid w:val="00CE0466"/>
    <w:rsid w:val="00CF1C3B"/>
    <w:rsid w:val="00D07CE6"/>
    <w:rsid w:val="00D12AB9"/>
    <w:rsid w:val="00D21FAB"/>
    <w:rsid w:val="00D227CB"/>
    <w:rsid w:val="00D23433"/>
    <w:rsid w:val="00D35A96"/>
    <w:rsid w:val="00D364CE"/>
    <w:rsid w:val="00D5266C"/>
    <w:rsid w:val="00D61957"/>
    <w:rsid w:val="00D82F85"/>
    <w:rsid w:val="00DD4A3D"/>
    <w:rsid w:val="00DD719C"/>
    <w:rsid w:val="00E45A89"/>
    <w:rsid w:val="00E51E20"/>
    <w:rsid w:val="00E56005"/>
    <w:rsid w:val="00E77E9B"/>
    <w:rsid w:val="00E81F01"/>
    <w:rsid w:val="00E95374"/>
    <w:rsid w:val="00EA382B"/>
    <w:rsid w:val="00EB296E"/>
    <w:rsid w:val="00EB3707"/>
    <w:rsid w:val="00EC3D09"/>
    <w:rsid w:val="00EE6873"/>
    <w:rsid w:val="00F1108A"/>
    <w:rsid w:val="00F15578"/>
    <w:rsid w:val="00F21207"/>
    <w:rsid w:val="00F212B8"/>
    <w:rsid w:val="00F24728"/>
    <w:rsid w:val="00F257DC"/>
    <w:rsid w:val="00F25B79"/>
    <w:rsid w:val="00F36C55"/>
    <w:rsid w:val="00F562DA"/>
    <w:rsid w:val="00F56836"/>
    <w:rsid w:val="00F936BD"/>
    <w:rsid w:val="00F96306"/>
    <w:rsid w:val="00FA3335"/>
    <w:rsid w:val="00FB2084"/>
    <w:rsid w:val="00FE1936"/>
    <w:rsid w:val="00FE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B3556FA"/>
  <w15:chartTrackingRefBased/>
  <w15:docId w15:val="{5230F49D-B0A0-493B-B338-A3B6D13A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10"/>
    <w:pPr>
      <w:spacing w:after="200" w:line="276" w:lineRule="auto"/>
    </w:pPr>
    <w:rPr>
      <w:sz w:val="22"/>
      <w:szCs w:val="22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7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uiPriority w:val="99"/>
    <w:rsid w:val="00975710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5B2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bg-BG"/>
    </w:rPr>
  </w:style>
  <w:style w:type="paragraph" w:customStyle="1" w:styleId="Style10">
    <w:name w:val="Style10"/>
    <w:basedOn w:val="a"/>
    <w:uiPriority w:val="99"/>
    <w:rsid w:val="005B237A"/>
    <w:pPr>
      <w:widowControl w:val="0"/>
      <w:autoSpaceDE w:val="0"/>
      <w:autoSpaceDN w:val="0"/>
      <w:adjustRightInd w:val="0"/>
      <w:spacing w:after="0" w:line="278" w:lineRule="exact"/>
      <w:ind w:firstLine="725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FontStyle17">
    <w:name w:val="Font Style17"/>
    <w:uiPriority w:val="99"/>
    <w:rsid w:val="005B237A"/>
    <w:rPr>
      <w:rFonts w:ascii="Times New Roman" w:hAnsi="Times New Roman" w:cs="Times New Roman"/>
      <w:b/>
      <w:bCs/>
      <w:sz w:val="22"/>
      <w:szCs w:val="22"/>
    </w:rPr>
  </w:style>
  <w:style w:type="paragraph" w:styleId="a4">
    <w:name w:val="No Spacing"/>
    <w:uiPriority w:val="1"/>
    <w:qFormat/>
    <w:rsid w:val="00654EB2"/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5">
    <w:name w:val="Balloon Text"/>
    <w:basedOn w:val="a"/>
    <w:link w:val="a6"/>
    <w:uiPriority w:val="99"/>
    <w:semiHidden/>
    <w:unhideWhenUsed/>
    <w:rsid w:val="006A1A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6A1AA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E6403-1B6D-4F68-A4F2-D4ADADAA2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215</dc:creator>
  <cp:keywords/>
  <dc:description/>
  <cp:lastModifiedBy>User</cp:lastModifiedBy>
  <cp:revision>8</cp:revision>
  <cp:lastPrinted>2024-07-18T06:34:00Z</cp:lastPrinted>
  <dcterms:created xsi:type="dcterms:W3CDTF">2024-07-19T06:33:00Z</dcterms:created>
  <dcterms:modified xsi:type="dcterms:W3CDTF">2024-07-19T12:24:00Z</dcterms:modified>
</cp:coreProperties>
</file>