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E7F6F" w14:textId="77777777" w:rsidR="00836A4A" w:rsidRPr="003141E4" w:rsidRDefault="00836A4A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9B9CFF" w14:textId="77777777" w:rsidR="00975710" w:rsidRPr="005B237A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C4B79">
        <w:rPr>
          <w:rFonts w:ascii="Times New Roman" w:hAnsi="Times New Roman"/>
          <w:b/>
          <w:sz w:val="24"/>
          <w:szCs w:val="24"/>
        </w:rPr>
        <w:t>01.04</w:t>
      </w:r>
      <w:r w:rsidR="003F6D50">
        <w:rPr>
          <w:rFonts w:ascii="Times New Roman" w:hAnsi="Times New Roman"/>
          <w:b/>
          <w:sz w:val="24"/>
          <w:szCs w:val="24"/>
        </w:rPr>
        <w:t>.202</w:t>
      </w:r>
      <w:r w:rsidR="00E90AD6">
        <w:rPr>
          <w:rFonts w:ascii="Times New Roman" w:hAnsi="Times New Roman"/>
          <w:b/>
          <w:sz w:val="24"/>
          <w:szCs w:val="24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5C4B79">
        <w:rPr>
          <w:rFonts w:ascii="Times New Roman" w:hAnsi="Times New Roman"/>
          <w:b/>
          <w:sz w:val="24"/>
          <w:szCs w:val="24"/>
        </w:rPr>
        <w:t>15.04</w:t>
      </w:r>
      <w:r w:rsidR="00E90AD6">
        <w:rPr>
          <w:rFonts w:ascii="Times New Roman" w:hAnsi="Times New Roman"/>
          <w:b/>
          <w:sz w:val="24"/>
          <w:szCs w:val="24"/>
        </w:rPr>
        <w:t>.2024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p w14:paraId="6CE283AD" w14:textId="77777777" w:rsidR="00975710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8E28806" w14:textId="77777777" w:rsidR="000C41C9" w:rsidRPr="005B237A" w:rsidRDefault="000C41C9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2126"/>
      </w:tblGrid>
      <w:tr w:rsidR="00975710" w:rsidRPr="00726B1B" w14:paraId="37CD29E8" w14:textId="77777777" w:rsidTr="000C41C9">
        <w:tc>
          <w:tcPr>
            <w:tcW w:w="6237" w:type="dxa"/>
            <w:shd w:val="clear" w:color="auto" w:fill="auto"/>
          </w:tcPr>
          <w:p w14:paraId="35891D15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682D6C5E" w14:textId="77777777" w:rsidR="0097571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  <w:p w14:paraId="31A345C4" w14:textId="77777777"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FB82E18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26B1B" w14:paraId="72D3193C" w14:textId="77777777" w:rsidTr="000C41C9">
        <w:tc>
          <w:tcPr>
            <w:tcW w:w="6237" w:type="dxa"/>
            <w:shd w:val="clear" w:color="auto" w:fill="auto"/>
          </w:tcPr>
          <w:p w14:paraId="54CD854B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1. Населени места с въведено режимно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водоподаване</w:t>
            </w:r>
            <w:proofErr w:type="spellEnd"/>
          </w:p>
        </w:tc>
        <w:tc>
          <w:tcPr>
            <w:tcW w:w="4111" w:type="dxa"/>
            <w:gridSpan w:val="2"/>
            <w:shd w:val="clear" w:color="auto" w:fill="auto"/>
          </w:tcPr>
          <w:p w14:paraId="6B7F6A2E" w14:textId="77777777" w:rsidR="0097571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sz w:val="24"/>
                <w:szCs w:val="24"/>
              </w:rPr>
              <w:t>Н</w:t>
            </w:r>
            <w:r w:rsidR="00975710" w:rsidRPr="00726B1B">
              <w:rPr>
                <w:rFonts w:ascii="Times New Roman" w:hAnsi="Times New Roman"/>
                <w:sz w:val="24"/>
                <w:szCs w:val="24"/>
              </w:rPr>
              <w:t>яма</w:t>
            </w:r>
          </w:p>
          <w:p w14:paraId="1219620C" w14:textId="77777777"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14:paraId="2B57993D" w14:textId="77777777" w:rsidTr="000C41C9">
        <w:tc>
          <w:tcPr>
            <w:tcW w:w="6237" w:type="dxa"/>
            <w:shd w:val="clear" w:color="auto" w:fill="auto"/>
          </w:tcPr>
          <w:p w14:paraId="277BF973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1985" w:type="dxa"/>
            <w:shd w:val="clear" w:color="auto" w:fill="auto"/>
          </w:tcPr>
          <w:p w14:paraId="5A1D84EC" w14:textId="77777777" w:rsidR="00975710" w:rsidRPr="00FF71F9" w:rsidRDefault="00E90AD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14:paraId="39812AE6" w14:textId="77777777" w:rsidR="00975710" w:rsidRPr="00F17E66" w:rsidRDefault="00F17E6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7E66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975710" w:rsidRPr="00726B1B" w14:paraId="307BF836" w14:textId="77777777" w:rsidTr="000C41C9">
        <w:tc>
          <w:tcPr>
            <w:tcW w:w="6237" w:type="dxa"/>
            <w:shd w:val="clear" w:color="auto" w:fill="auto"/>
          </w:tcPr>
          <w:p w14:paraId="5A9E9146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1985" w:type="dxa"/>
            <w:shd w:val="clear" w:color="auto" w:fill="auto"/>
          </w:tcPr>
          <w:p w14:paraId="10381BA6" w14:textId="77777777" w:rsidR="00975710" w:rsidRPr="00FF71F9" w:rsidRDefault="00F810CF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14:paraId="53897463" w14:textId="77777777" w:rsidR="00975710" w:rsidRPr="00F17E66" w:rsidRDefault="00F17E6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7E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</w:t>
            </w:r>
          </w:p>
          <w:p w14:paraId="5B42E5EF" w14:textId="77777777" w:rsidR="005A3221" w:rsidRPr="00F17E66" w:rsidRDefault="005A3221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14:paraId="6D14BCBD" w14:textId="77777777" w:rsidTr="000C41C9">
        <w:tc>
          <w:tcPr>
            <w:tcW w:w="6237" w:type="dxa"/>
            <w:shd w:val="clear" w:color="auto" w:fill="auto"/>
          </w:tcPr>
          <w:p w14:paraId="1EEE0929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26B1B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2CE21FB2" w14:textId="77777777" w:rsidR="00975710" w:rsidRPr="00FF71F9" w:rsidRDefault="00470CE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1F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79E6B32C" w14:textId="77777777" w:rsidR="00D82F85" w:rsidRPr="00FF71F9" w:rsidRDefault="00D82F8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2749214" w14:textId="77777777" w:rsidR="00975710" w:rsidRPr="00F17E66" w:rsidRDefault="00F17E6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7E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975710" w:rsidRPr="00726B1B" w14:paraId="297FAB99" w14:textId="77777777" w:rsidTr="000C41C9">
        <w:tc>
          <w:tcPr>
            <w:tcW w:w="6237" w:type="dxa"/>
            <w:shd w:val="clear" w:color="auto" w:fill="auto"/>
          </w:tcPr>
          <w:p w14:paraId="4F9996B2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Pr="00726B1B">
              <w:rPr>
                <w:rStyle w:val="FontStyle14"/>
                <w:sz w:val="24"/>
                <w:szCs w:val="24"/>
              </w:rPr>
              <w:t>-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52370434" w14:textId="77777777" w:rsidR="00975710" w:rsidRPr="00FF71F9" w:rsidRDefault="00470CE6" w:rsidP="00470C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1F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23A91B0E" w14:textId="77777777" w:rsidR="00CE0466" w:rsidRPr="00F17E66" w:rsidRDefault="00F17E66" w:rsidP="00F17E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7E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975710" w:rsidRPr="00726B1B" w14:paraId="5018A74B" w14:textId="77777777" w:rsidTr="000C41C9">
        <w:tc>
          <w:tcPr>
            <w:tcW w:w="6237" w:type="dxa"/>
            <w:shd w:val="clear" w:color="auto" w:fill="auto"/>
          </w:tcPr>
          <w:p w14:paraId="21E6D950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726B1B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726B1B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1985" w:type="dxa"/>
            <w:shd w:val="clear" w:color="auto" w:fill="auto"/>
          </w:tcPr>
          <w:p w14:paraId="302B858A" w14:textId="77777777" w:rsidR="00975710" w:rsidRPr="00F27619" w:rsidRDefault="00E90AD6" w:rsidP="00F276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10AED0CF" w14:textId="77777777" w:rsidR="00975710" w:rsidRPr="003141E4" w:rsidRDefault="00F17E6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14:paraId="1D8D483A" w14:textId="77777777" w:rsidR="00975710" w:rsidRPr="00945DE1" w:rsidRDefault="00975710" w:rsidP="00726B1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75710" w:rsidRPr="00726B1B" w14:paraId="15103037" w14:textId="77777777" w:rsidTr="000C41C9">
        <w:tc>
          <w:tcPr>
            <w:tcW w:w="6237" w:type="dxa"/>
            <w:shd w:val="clear" w:color="auto" w:fill="auto"/>
          </w:tcPr>
          <w:p w14:paraId="5CD6DA5C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3983EDC3" w14:textId="77777777" w:rsidR="00975710" w:rsidRPr="00FF71F9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1F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154532BA" w14:textId="77777777" w:rsidR="003141E4" w:rsidRPr="003141E4" w:rsidRDefault="003141E4" w:rsidP="0031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41E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1AB7B7BB" w14:textId="77777777" w:rsidR="00975710" w:rsidRPr="00945DE1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35D8F374" w14:textId="77777777" w:rsidTr="000C41C9">
        <w:tc>
          <w:tcPr>
            <w:tcW w:w="6237" w:type="dxa"/>
            <w:shd w:val="clear" w:color="auto" w:fill="auto"/>
          </w:tcPr>
          <w:p w14:paraId="2916790F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Pr="00726B1B">
              <w:rPr>
                <w:rStyle w:val="FontStyle14"/>
                <w:sz w:val="24"/>
                <w:szCs w:val="24"/>
              </w:rPr>
              <w:t>–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5E2F0E70" w14:textId="77777777" w:rsidR="00975710" w:rsidRPr="00FF71F9" w:rsidRDefault="00975710" w:rsidP="00FE19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1F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E49BE4C" w14:textId="77777777" w:rsidR="003141E4" w:rsidRPr="003141E4" w:rsidRDefault="003141E4" w:rsidP="0031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41E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7E163AC1" w14:textId="77777777" w:rsidR="00364315" w:rsidRPr="00945DE1" w:rsidRDefault="00364315" w:rsidP="0036431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75710" w:rsidRPr="00726B1B" w14:paraId="0966AB4D" w14:textId="77777777" w:rsidTr="000C41C9">
        <w:tc>
          <w:tcPr>
            <w:tcW w:w="6237" w:type="dxa"/>
            <w:shd w:val="clear" w:color="auto" w:fill="auto"/>
          </w:tcPr>
          <w:p w14:paraId="5F006E00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консуматорите от обществени местни водоизточници  по показатели, </w:t>
            </w:r>
            <w:r w:rsidR="00E62F85">
              <w:rPr>
                <w:rStyle w:val="FontStyle14"/>
                <w:sz w:val="24"/>
                <w:szCs w:val="24"/>
              </w:rPr>
              <w:t>включени в група А</w:t>
            </w:r>
            <w:r w:rsidRPr="00726B1B">
              <w:rPr>
                <w:rStyle w:val="FontStyle14"/>
                <w:sz w:val="24"/>
                <w:szCs w:val="24"/>
              </w:rPr>
              <w:t xml:space="preserve">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2E88CD11" w14:textId="77777777" w:rsidR="00975710" w:rsidRPr="00FF71F9" w:rsidRDefault="0007015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1F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512FE190" w14:textId="77777777" w:rsidR="003141E4" w:rsidRPr="003141E4" w:rsidRDefault="003141E4" w:rsidP="0031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ED29BB" w14:textId="77777777" w:rsidR="00975710" w:rsidRPr="00945DE1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66C4AC1E" w14:textId="77777777" w:rsidTr="000C41C9">
        <w:tc>
          <w:tcPr>
            <w:tcW w:w="6237" w:type="dxa"/>
            <w:shd w:val="clear" w:color="auto" w:fill="auto"/>
          </w:tcPr>
          <w:p w14:paraId="42C65D93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4F009782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64C13E86" w14:textId="77777777" w:rsidR="003141E4" w:rsidRPr="003141E4" w:rsidRDefault="003141E4" w:rsidP="0031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8894E3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13EFBBF6" w14:textId="77777777" w:rsidTr="000C41C9">
        <w:tc>
          <w:tcPr>
            <w:tcW w:w="6237" w:type="dxa"/>
            <w:shd w:val="clear" w:color="auto" w:fill="auto"/>
          </w:tcPr>
          <w:p w14:paraId="220BEB11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3E45C1CB" w14:textId="77777777" w:rsidR="00975710" w:rsidRPr="00726B1B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152861B0" w14:textId="77777777" w:rsidR="003141E4" w:rsidRPr="003141E4" w:rsidRDefault="003141E4" w:rsidP="0031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3867B7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4736DC86" w14:textId="77777777" w:rsidTr="000C41C9">
        <w:tc>
          <w:tcPr>
            <w:tcW w:w="6237" w:type="dxa"/>
            <w:shd w:val="clear" w:color="auto" w:fill="auto"/>
          </w:tcPr>
          <w:p w14:paraId="6F0A9618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</w:p>
        </w:tc>
        <w:tc>
          <w:tcPr>
            <w:tcW w:w="1985" w:type="dxa"/>
            <w:shd w:val="clear" w:color="auto" w:fill="auto"/>
          </w:tcPr>
          <w:p w14:paraId="042D0CBC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F4E3F12" w14:textId="77777777" w:rsidR="003141E4" w:rsidRPr="003141E4" w:rsidRDefault="003141E4" w:rsidP="003141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D666EA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7876C560" w14:textId="77777777" w:rsidTr="000C41C9">
        <w:tc>
          <w:tcPr>
            <w:tcW w:w="6237" w:type="dxa"/>
            <w:shd w:val="clear" w:color="auto" w:fill="auto"/>
          </w:tcPr>
          <w:p w14:paraId="1EB6DF64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1985" w:type="dxa"/>
            <w:shd w:val="clear" w:color="auto" w:fill="auto"/>
          </w:tcPr>
          <w:p w14:paraId="68A4C994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14D63332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7F7EE743" w14:textId="77777777" w:rsidR="00BB34B0" w:rsidRDefault="00BB34B0" w:rsidP="00C13AEF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14:paraId="427AEB0D" w14:textId="77777777" w:rsidR="00C13AEF" w:rsidRPr="00E111D1" w:rsidRDefault="00C13AEF" w:rsidP="00C13AEF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E111D1">
        <w:rPr>
          <w:rStyle w:val="FontStyle17"/>
          <w:b w:val="0"/>
          <w:sz w:val="24"/>
          <w:szCs w:val="24"/>
          <w:lang w:val="en-US"/>
        </w:rPr>
        <w:t>7</w:t>
      </w:r>
      <w:r w:rsidRPr="00E111D1">
        <w:rPr>
          <w:rStyle w:val="FontStyle17"/>
          <w:b w:val="0"/>
          <w:sz w:val="24"/>
          <w:szCs w:val="24"/>
        </w:rPr>
        <w:t>.</w:t>
      </w:r>
      <w:r w:rsidRPr="00E111D1">
        <w:rPr>
          <w:rStyle w:val="FontStyle17"/>
          <w:b w:val="0"/>
          <w:sz w:val="24"/>
          <w:szCs w:val="24"/>
          <w:lang w:val="en-US"/>
        </w:rPr>
        <w:t xml:space="preserve"> </w:t>
      </w:r>
      <w:r w:rsidRPr="00E111D1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E111D1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E111D1">
        <w:rPr>
          <w:rStyle w:val="FontStyle17"/>
          <w:b w:val="0"/>
          <w:sz w:val="24"/>
          <w:szCs w:val="24"/>
        </w:rPr>
        <w:t xml:space="preserve"> </w:t>
      </w:r>
      <w:r w:rsidR="00E111D1" w:rsidRPr="00E111D1">
        <w:rPr>
          <w:rStyle w:val="FontStyle17"/>
          <w:b w:val="0"/>
          <w:sz w:val="24"/>
          <w:szCs w:val="24"/>
        </w:rPr>
        <w:t>3</w:t>
      </w:r>
    </w:p>
    <w:p w14:paraId="0098395A" w14:textId="77777777" w:rsidR="00C13AEF" w:rsidRPr="00E111D1" w:rsidRDefault="00C13AEF" w:rsidP="00C13AEF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E111D1">
        <w:rPr>
          <w:rStyle w:val="FontStyle17"/>
          <w:b w:val="0"/>
          <w:sz w:val="24"/>
          <w:szCs w:val="24"/>
        </w:rPr>
        <w:t xml:space="preserve">От тях: </w:t>
      </w:r>
    </w:p>
    <w:p w14:paraId="6ADCED30" w14:textId="77777777" w:rsidR="00C13AEF" w:rsidRPr="00E111D1" w:rsidRDefault="00C13AEF" w:rsidP="00C13AEF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111D1">
        <w:rPr>
          <w:rStyle w:val="FontStyle17"/>
          <w:b w:val="0"/>
          <w:sz w:val="24"/>
          <w:szCs w:val="24"/>
        </w:rPr>
        <w:t>- Салмонелози – няма</w:t>
      </w:r>
    </w:p>
    <w:p w14:paraId="38842CD2" w14:textId="77777777" w:rsidR="00C13AEF" w:rsidRPr="00E111D1" w:rsidRDefault="00C13AEF" w:rsidP="00C13AEF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111D1">
        <w:rPr>
          <w:rStyle w:val="FontStyle17"/>
          <w:b w:val="0"/>
          <w:sz w:val="24"/>
          <w:szCs w:val="24"/>
        </w:rPr>
        <w:t>- Дизентерия – няма</w:t>
      </w:r>
    </w:p>
    <w:p w14:paraId="41B84656" w14:textId="77777777" w:rsidR="00C13AEF" w:rsidRPr="00E111D1" w:rsidRDefault="00C13AEF" w:rsidP="00C13AEF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111D1">
        <w:rPr>
          <w:rStyle w:val="FontStyle17"/>
          <w:b w:val="0"/>
          <w:sz w:val="24"/>
          <w:szCs w:val="24"/>
        </w:rPr>
        <w:t>- Ентероколити – няма</w:t>
      </w:r>
    </w:p>
    <w:p w14:paraId="556F271C" w14:textId="77777777" w:rsidR="00C13AEF" w:rsidRPr="00E111D1" w:rsidRDefault="00C13AEF" w:rsidP="00C13AEF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111D1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E111D1">
        <w:rPr>
          <w:rStyle w:val="FontStyle17"/>
          <w:b w:val="0"/>
          <w:sz w:val="24"/>
          <w:szCs w:val="24"/>
        </w:rPr>
        <w:t>Ротавирусни</w:t>
      </w:r>
      <w:proofErr w:type="spellEnd"/>
      <w:r w:rsidRPr="00E111D1">
        <w:rPr>
          <w:rStyle w:val="FontStyle17"/>
          <w:b w:val="0"/>
          <w:sz w:val="24"/>
          <w:szCs w:val="24"/>
        </w:rPr>
        <w:t xml:space="preserve"> </w:t>
      </w:r>
      <w:proofErr w:type="spellStart"/>
      <w:r w:rsidRPr="00E111D1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Pr="00E111D1">
        <w:rPr>
          <w:rStyle w:val="FontStyle17"/>
          <w:b w:val="0"/>
          <w:sz w:val="24"/>
          <w:szCs w:val="24"/>
        </w:rPr>
        <w:t xml:space="preserve"> – няма</w:t>
      </w:r>
    </w:p>
    <w:p w14:paraId="243C3D28" w14:textId="77777777" w:rsidR="00C13AEF" w:rsidRPr="00E111D1" w:rsidRDefault="00E111D1" w:rsidP="00C13AEF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111D1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E111D1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E111D1">
        <w:rPr>
          <w:rStyle w:val="FontStyle17"/>
          <w:b w:val="0"/>
          <w:sz w:val="24"/>
          <w:szCs w:val="24"/>
        </w:rPr>
        <w:t xml:space="preserve"> – 3</w:t>
      </w:r>
    </w:p>
    <w:p w14:paraId="3602F528" w14:textId="77777777" w:rsidR="00C13AEF" w:rsidRPr="00E111D1" w:rsidRDefault="00C13AEF" w:rsidP="00C13AEF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111D1">
        <w:rPr>
          <w:rStyle w:val="FontStyle17"/>
          <w:b w:val="0"/>
          <w:sz w:val="24"/>
          <w:szCs w:val="24"/>
        </w:rPr>
        <w:t>- ОВХ тип А – няма</w:t>
      </w:r>
    </w:p>
    <w:p w14:paraId="2A83E044" w14:textId="77777777" w:rsidR="00C13AEF" w:rsidRPr="00E111D1" w:rsidRDefault="00C13AEF" w:rsidP="00C13AEF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E111D1">
        <w:rPr>
          <w:rStyle w:val="FontStyle17"/>
          <w:b w:val="0"/>
          <w:sz w:val="24"/>
          <w:szCs w:val="24"/>
        </w:rPr>
        <w:t>- ОВХ тип Е – няма</w:t>
      </w:r>
    </w:p>
    <w:p w14:paraId="203F574A" w14:textId="77777777" w:rsidR="00DD498F" w:rsidRPr="00DD498F" w:rsidRDefault="00DD498F" w:rsidP="00DD498F">
      <w:pPr>
        <w:pStyle w:val="Style3"/>
        <w:widowControl/>
        <w:tabs>
          <w:tab w:val="left" w:pos="-284"/>
        </w:tabs>
        <w:rPr>
          <w:rStyle w:val="FontStyle17"/>
          <w:b w:val="0"/>
          <w:sz w:val="24"/>
        </w:rPr>
      </w:pPr>
      <w:r w:rsidRPr="00DD498F">
        <w:rPr>
          <w:rStyle w:val="FontStyle17"/>
          <w:b w:val="0"/>
          <w:sz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39046968" w14:textId="77777777" w:rsidR="00E51E20" w:rsidRDefault="00771ADA" w:rsidP="00E51E20">
      <w:pPr>
        <w:pStyle w:val="Style3"/>
        <w:widowControl/>
        <w:tabs>
          <w:tab w:val="left" w:pos="0"/>
        </w:tabs>
        <w:ind w:right="19"/>
        <w:rPr>
          <w:bCs/>
          <w:color w:val="000000"/>
        </w:rPr>
      </w:pPr>
      <w:r>
        <w:rPr>
          <w:rStyle w:val="FontStyle17"/>
          <w:b w:val="0"/>
          <w:sz w:val="24"/>
          <w:szCs w:val="24"/>
        </w:rPr>
        <w:t>9</w:t>
      </w:r>
      <w:r w:rsidR="005B237A" w:rsidRPr="005B237A">
        <w:rPr>
          <w:rStyle w:val="FontStyle17"/>
          <w:b w:val="0"/>
          <w:sz w:val="24"/>
          <w:szCs w:val="24"/>
        </w:rPr>
        <w:t xml:space="preserve">. Предприети мерки за административна принуда във връзка с констатирани нарушения </w:t>
      </w:r>
      <w:r w:rsidR="009510D2">
        <w:rPr>
          <w:rStyle w:val="FontStyle17"/>
          <w:b w:val="0"/>
          <w:sz w:val="24"/>
          <w:szCs w:val="24"/>
        </w:rPr>
        <w:t>при</w:t>
      </w:r>
      <w:r w:rsidR="005B237A" w:rsidRPr="005B237A">
        <w:rPr>
          <w:rStyle w:val="FontStyle17"/>
          <w:b w:val="0"/>
          <w:sz w:val="24"/>
          <w:szCs w:val="24"/>
        </w:rPr>
        <w:t xml:space="preserve"> водоснабдяването:</w:t>
      </w:r>
      <w:r w:rsidR="005B237A" w:rsidRPr="005B237A">
        <w:rPr>
          <w:rStyle w:val="FontStyle17"/>
          <w:b w:val="0"/>
          <w:sz w:val="24"/>
          <w:szCs w:val="24"/>
          <w:lang w:val="en-US"/>
        </w:rPr>
        <w:t xml:space="preserve"> </w:t>
      </w:r>
      <w:r w:rsidR="007245A0">
        <w:rPr>
          <w:bCs/>
          <w:color w:val="000000"/>
        </w:rPr>
        <w:t>няма</w:t>
      </w:r>
      <w:r w:rsidR="00E51E20" w:rsidRPr="001E3BFC">
        <w:rPr>
          <w:bCs/>
          <w:color w:val="000000"/>
        </w:rPr>
        <w:t>.</w:t>
      </w:r>
    </w:p>
    <w:p w14:paraId="794C851B" w14:textId="77777777" w:rsidR="005F6290" w:rsidRDefault="00771ADA" w:rsidP="00D364CE">
      <w:pPr>
        <w:pStyle w:val="Style3"/>
        <w:widowControl/>
        <w:tabs>
          <w:tab w:val="left" w:pos="0"/>
        </w:tabs>
        <w:ind w:right="19"/>
      </w:pPr>
      <w:r>
        <w:lastRenderedPageBreak/>
        <w:t>10</w:t>
      </w:r>
      <w:r w:rsidR="008F53C4">
        <w:t>.</w:t>
      </w:r>
      <w:r w:rsidR="005F6290" w:rsidRPr="005B237A">
        <w:t>Информация/препратки за населението от засегнатите зони във връзка с въведени забрани или ограничения:</w:t>
      </w:r>
      <w:r w:rsidR="005F6290">
        <w:t xml:space="preserve"> </w:t>
      </w:r>
    </w:p>
    <w:p w14:paraId="079B6435" w14:textId="7A7DDD46" w:rsidR="00853A81" w:rsidRDefault="00853A81" w:rsidP="00853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CBC">
        <w:rPr>
          <w:rFonts w:ascii="Times New Roman" w:hAnsi="Times New Roman"/>
          <w:sz w:val="24"/>
          <w:szCs w:val="24"/>
        </w:rPr>
        <w:t>- С пи</w:t>
      </w:r>
      <w:r>
        <w:rPr>
          <w:rFonts w:ascii="Times New Roman" w:hAnsi="Times New Roman"/>
          <w:sz w:val="24"/>
          <w:szCs w:val="24"/>
        </w:rPr>
        <w:t xml:space="preserve">смо е уведомен кметът на община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Каварна</w:t>
      </w:r>
      <w:r w:rsidRPr="004A2B6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78702A">
        <w:rPr>
          <w:rFonts w:ascii="Times New Roman" w:hAnsi="Times New Roman"/>
          <w:sz w:val="24"/>
          <w:szCs w:val="24"/>
        </w:rPr>
        <w:t>за</w:t>
      </w:r>
      <w:r w:rsidRPr="002D0CBC">
        <w:rPr>
          <w:rFonts w:ascii="Times New Roman" w:hAnsi="Times New Roman"/>
          <w:sz w:val="24"/>
          <w:szCs w:val="24"/>
        </w:rPr>
        <w:t xml:space="preserve"> информиране на населението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с. Белгун</w:t>
      </w:r>
      <w:r w:rsidRPr="002D0CBC">
        <w:rPr>
          <w:rFonts w:ascii="Times New Roman" w:hAnsi="Times New Roman"/>
          <w:sz w:val="24"/>
          <w:szCs w:val="24"/>
        </w:rPr>
        <w:t>,</w:t>
      </w:r>
      <w:r w:rsidRPr="002D0CB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D0CBC">
        <w:rPr>
          <w:rFonts w:ascii="Times New Roman" w:eastAsia="Times New Roman" w:hAnsi="Times New Roman"/>
          <w:sz w:val="24"/>
          <w:szCs w:val="24"/>
          <w:lang w:eastAsia="bg-BG"/>
        </w:rPr>
        <w:t xml:space="preserve">че </w:t>
      </w:r>
      <w:r w:rsidRPr="0039050F">
        <w:rPr>
          <w:rFonts w:ascii="Times New Roman" w:eastAsia="Times New Roman" w:hAnsi="Times New Roman"/>
          <w:sz w:val="24"/>
          <w:szCs w:val="24"/>
          <w:lang w:eastAsia="bg-BG"/>
        </w:rPr>
        <w:t>резултатите на взетите контролни проби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вода от населеното място</w:t>
      </w:r>
      <w:r w:rsidRPr="002D0CB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418E">
        <w:rPr>
          <w:rFonts w:ascii="Times New Roman" w:eastAsia="Times New Roman" w:hAnsi="Times New Roman"/>
          <w:b/>
          <w:sz w:val="24"/>
          <w:szCs w:val="24"/>
          <w:lang w:eastAsia="bg-BG"/>
        </w:rPr>
        <w:t>отговарят</w:t>
      </w:r>
      <w:r w:rsidRPr="002D0CBC">
        <w:rPr>
          <w:rFonts w:ascii="Times New Roman" w:eastAsia="Times New Roman" w:hAnsi="Times New Roman"/>
          <w:sz w:val="24"/>
          <w:szCs w:val="24"/>
          <w:lang w:eastAsia="bg-BG"/>
        </w:rPr>
        <w:t xml:space="preserve"> на нормативните изисквания и водата може да се използва от потребителите за питейно-битови цели</w:t>
      </w:r>
      <w:r w:rsidR="00BE51B2">
        <w:rPr>
          <w:rFonts w:ascii="Times New Roman" w:hAnsi="Times New Roman"/>
          <w:sz w:val="24"/>
          <w:szCs w:val="24"/>
        </w:rPr>
        <w:t>.</w:t>
      </w:r>
    </w:p>
    <w:p w14:paraId="588D1390" w14:textId="621991D3" w:rsidR="005D033C" w:rsidRDefault="005D033C" w:rsidP="00853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Pr="00972A9E">
        <w:rPr>
          <w:rFonts w:ascii="Times New Roman" w:hAnsi="Times New Roman"/>
          <w:sz w:val="24"/>
          <w:szCs w:val="24"/>
        </w:rPr>
        <w:t xml:space="preserve">искане на водоснабдителното дружество </w:t>
      </w:r>
      <w:r>
        <w:rPr>
          <w:rFonts w:ascii="Times New Roman" w:hAnsi="Times New Roman"/>
          <w:sz w:val="24"/>
          <w:szCs w:val="24"/>
        </w:rPr>
        <w:t>„Водоснабдяване и канализация Добрич“ АД</w:t>
      </w:r>
      <w:r w:rsidR="001601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</w:t>
      </w:r>
      <w:r w:rsidRPr="00972A9E">
        <w:rPr>
          <w:rFonts w:ascii="Times New Roman" w:hAnsi="Times New Roman"/>
          <w:sz w:val="24"/>
          <w:szCs w:val="24"/>
        </w:rPr>
        <w:t xml:space="preserve"> удължени сроковете за изпълнение на  </w:t>
      </w:r>
      <w:r w:rsidR="00B158B8">
        <w:rPr>
          <w:rFonts w:ascii="Times New Roman" w:hAnsi="Times New Roman"/>
          <w:sz w:val="24"/>
          <w:szCs w:val="24"/>
        </w:rPr>
        <w:t xml:space="preserve">2 </w:t>
      </w:r>
      <w:r w:rsidRPr="00972A9E">
        <w:rPr>
          <w:rFonts w:ascii="Times New Roman" w:hAnsi="Times New Roman"/>
          <w:sz w:val="24"/>
          <w:szCs w:val="24"/>
        </w:rPr>
        <w:t>предписани</w:t>
      </w:r>
      <w:r w:rsidR="00B158B8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, с оглед на което:</w:t>
      </w:r>
    </w:p>
    <w:p w14:paraId="6F60016B" w14:textId="7BFC56D1" w:rsidR="00813DE5" w:rsidRPr="0039050F" w:rsidRDefault="00853A81" w:rsidP="00853A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- </w:t>
      </w:r>
      <w:r w:rsidR="005D033C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писмо е уведомен</w:t>
      </w:r>
      <w:r w:rsidRPr="004A2B69">
        <w:rPr>
          <w:rFonts w:ascii="Times New Roman" w:eastAsia="Times New Roman" w:hAnsi="Times New Roman"/>
          <w:sz w:val="24"/>
          <w:szCs w:val="24"/>
          <w:lang w:eastAsia="bg-BG"/>
        </w:rPr>
        <w:t xml:space="preserve"> кметът на община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Крушари</w:t>
      </w:r>
      <w:r w:rsidRPr="004A2B6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78702A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 w:rsidRPr="004A2B69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информиране на населението от с. </w:t>
      </w:r>
      <w:r w:rsidR="00F57C3A">
        <w:rPr>
          <w:rFonts w:ascii="Times New Roman" w:eastAsia="Times New Roman" w:hAnsi="Times New Roman"/>
          <w:sz w:val="24"/>
          <w:szCs w:val="24"/>
          <w:lang w:eastAsia="bg-BG"/>
        </w:rPr>
        <w:t>Александ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r w:rsidR="00F57C3A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я и с. Габер,</w:t>
      </w:r>
      <w:r w:rsidRPr="004A2B69">
        <w:rPr>
          <w:rFonts w:ascii="Times New Roman" w:hAnsi="Times New Roman"/>
          <w:sz w:val="24"/>
          <w:szCs w:val="24"/>
          <w:lang w:val="ru-RU"/>
        </w:rPr>
        <w:t xml:space="preserve"> че </w:t>
      </w:r>
      <w:proofErr w:type="spellStart"/>
      <w:r w:rsidRPr="004A2B69">
        <w:rPr>
          <w:rFonts w:ascii="Times New Roman" w:hAnsi="Times New Roman"/>
          <w:sz w:val="24"/>
          <w:szCs w:val="24"/>
          <w:lang w:val="ru-RU"/>
        </w:rPr>
        <w:t>подаваната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A2B69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A2B69">
        <w:rPr>
          <w:rFonts w:ascii="Times New Roman" w:hAnsi="Times New Roman"/>
          <w:sz w:val="24"/>
          <w:szCs w:val="24"/>
          <w:lang w:val="ru-RU"/>
        </w:rPr>
        <w:t>водопроводната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мрежа вода</w:t>
      </w:r>
      <w:r w:rsidRPr="004A2B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853A81">
        <w:rPr>
          <w:rFonts w:ascii="Times New Roman" w:hAnsi="Times New Roman"/>
          <w:b/>
          <w:sz w:val="24"/>
          <w:szCs w:val="24"/>
          <w:lang w:val="ru-RU"/>
        </w:rPr>
        <w:t xml:space="preserve">не </w:t>
      </w:r>
      <w:proofErr w:type="spellStart"/>
      <w:r w:rsidRPr="00853A81">
        <w:rPr>
          <w:rFonts w:ascii="Times New Roman" w:hAnsi="Times New Roman"/>
          <w:b/>
          <w:sz w:val="24"/>
          <w:szCs w:val="24"/>
          <w:lang w:val="ru-RU"/>
        </w:rPr>
        <w:t>отговаря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микробиологичен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A2B69">
        <w:rPr>
          <w:rFonts w:ascii="Times New Roman" w:hAnsi="Times New Roman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оказател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Колиформи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4A2B69">
        <w:rPr>
          <w:rFonts w:ascii="Times New Roman" w:hAnsi="Times New Roman"/>
          <w:sz w:val="24"/>
          <w:szCs w:val="24"/>
          <w:lang w:val="ru-RU"/>
        </w:rPr>
        <w:t>изискванията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4A2B69">
        <w:rPr>
          <w:rFonts w:ascii="Times New Roman" w:hAnsi="Times New Roman"/>
          <w:sz w:val="24"/>
          <w:szCs w:val="24"/>
        </w:rPr>
        <w:t>Наредба № 9/2001 г. за качеството на водата, предн</w:t>
      </w:r>
      <w:r w:rsidR="006A77EC">
        <w:rPr>
          <w:rFonts w:ascii="Times New Roman" w:hAnsi="Times New Roman"/>
          <w:sz w:val="24"/>
          <w:szCs w:val="24"/>
        </w:rPr>
        <w:t>азначена з</w:t>
      </w:r>
      <w:r w:rsidR="00B158B8">
        <w:rPr>
          <w:rFonts w:ascii="Times New Roman" w:hAnsi="Times New Roman"/>
          <w:sz w:val="24"/>
          <w:szCs w:val="24"/>
        </w:rPr>
        <w:t>а питейно-битови цели;</w:t>
      </w:r>
    </w:p>
    <w:p w14:paraId="5123609A" w14:textId="21396252" w:rsidR="00813DE5" w:rsidRPr="00683147" w:rsidRDefault="00853A81" w:rsidP="00813D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- </w:t>
      </w:r>
      <w:r w:rsidR="005D033C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писмо е уведомен</w:t>
      </w:r>
      <w:r w:rsidRPr="004A2B69">
        <w:rPr>
          <w:rFonts w:ascii="Times New Roman" w:eastAsia="Times New Roman" w:hAnsi="Times New Roman"/>
          <w:sz w:val="24"/>
          <w:szCs w:val="24"/>
          <w:lang w:eastAsia="bg-BG"/>
        </w:rPr>
        <w:t xml:space="preserve"> кметът на община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Тервел</w:t>
      </w:r>
      <w:r w:rsidRPr="004A2B6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78702A">
        <w:rPr>
          <w:rFonts w:ascii="Times New Roman" w:eastAsia="Times New Roman" w:hAnsi="Times New Roman"/>
          <w:sz w:val="24"/>
          <w:szCs w:val="24"/>
          <w:lang w:eastAsia="bg-BG"/>
        </w:rPr>
        <w:t>за</w:t>
      </w:r>
      <w:r w:rsidRPr="004A2B69">
        <w:rPr>
          <w:rFonts w:ascii="Times New Roman" w:eastAsia="Times New Roman" w:hAnsi="Times New Roman"/>
          <w:sz w:val="24"/>
          <w:szCs w:val="24"/>
          <w:lang w:eastAsia="bg-BG"/>
        </w:rPr>
        <w:t xml:space="preserve"> информиране на населението от с. </w:t>
      </w:r>
      <w:r w:rsidR="00916BDC">
        <w:rPr>
          <w:rFonts w:ascii="Times New Roman" w:eastAsia="Times New Roman" w:hAnsi="Times New Roman"/>
          <w:sz w:val="24"/>
          <w:szCs w:val="24"/>
          <w:lang w:eastAsia="bg-BG"/>
        </w:rPr>
        <w:t>Полк. Савово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с. </w:t>
      </w:r>
      <w:r w:rsidR="00916BDC">
        <w:rPr>
          <w:rFonts w:ascii="Times New Roman" w:eastAsia="Times New Roman" w:hAnsi="Times New Roman"/>
          <w:sz w:val="24"/>
          <w:szCs w:val="24"/>
          <w:lang w:eastAsia="bg-BG"/>
        </w:rPr>
        <w:t>Бонево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4A2B69">
        <w:rPr>
          <w:rFonts w:ascii="Times New Roman" w:hAnsi="Times New Roman"/>
          <w:sz w:val="24"/>
          <w:szCs w:val="24"/>
          <w:lang w:val="ru-RU"/>
        </w:rPr>
        <w:t xml:space="preserve"> че </w:t>
      </w:r>
      <w:proofErr w:type="spellStart"/>
      <w:r w:rsidRPr="004A2B69">
        <w:rPr>
          <w:rFonts w:ascii="Times New Roman" w:hAnsi="Times New Roman"/>
          <w:sz w:val="24"/>
          <w:szCs w:val="24"/>
          <w:lang w:val="ru-RU"/>
        </w:rPr>
        <w:t>подаваната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A2B69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A2B69">
        <w:rPr>
          <w:rFonts w:ascii="Times New Roman" w:hAnsi="Times New Roman"/>
          <w:sz w:val="24"/>
          <w:szCs w:val="24"/>
          <w:lang w:val="ru-RU"/>
        </w:rPr>
        <w:t>водопроводната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мрежа вода</w:t>
      </w:r>
      <w:r w:rsidRPr="004A2B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853A81">
        <w:rPr>
          <w:rFonts w:ascii="Times New Roman" w:hAnsi="Times New Roman"/>
          <w:b/>
          <w:sz w:val="24"/>
          <w:szCs w:val="24"/>
          <w:lang w:val="ru-RU"/>
        </w:rPr>
        <w:t xml:space="preserve">не </w:t>
      </w:r>
      <w:proofErr w:type="spellStart"/>
      <w:r w:rsidRPr="00853A81">
        <w:rPr>
          <w:rFonts w:ascii="Times New Roman" w:hAnsi="Times New Roman"/>
          <w:b/>
          <w:sz w:val="24"/>
          <w:szCs w:val="24"/>
          <w:lang w:val="ru-RU"/>
        </w:rPr>
        <w:t>отговаря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микробиологичен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A2B69">
        <w:rPr>
          <w:rFonts w:ascii="Times New Roman" w:hAnsi="Times New Roman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оказател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916BDC">
        <w:rPr>
          <w:rFonts w:ascii="Times New Roman" w:hAnsi="Times New Roman"/>
          <w:sz w:val="24"/>
          <w:szCs w:val="24"/>
          <w:lang w:val="ru-RU"/>
        </w:rPr>
        <w:t>Ентерококи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4A2B69">
        <w:rPr>
          <w:rFonts w:ascii="Times New Roman" w:hAnsi="Times New Roman"/>
          <w:sz w:val="24"/>
          <w:szCs w:val="24"/>
          <w:lang w:val="ru-RU"/>
        </w:rPr>
        <w:t>изискванията</w:t>
      </w:r>
      <w:proofErr w:type="spellEnd"/>
      <w:r w:rsidRPr="004A2B69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4A2B69">
        <w:rPr>
          <w:rFonts w:ascii="Times New Roman" w:hAnsi="Times New Roman"/>
          <w:sz w:val="24"/>
          <w:szCs w:val="24"/>
        </w:rPr>
        <w:t>Наредба № 9/2001 г. за качеството на водата, предн</w:t>
      </w:r>
      <w:r w:rsidR="00813DE5">
        <w:rPr>
          <w:rFonts w:ascii="Times New Roman" w:hAnsi="Times New Roman"/>
          <w:sz w:val="24"/>
          <w:szCs w:val="24"/>
        </w:rPr>
        <w:t xml:space="preserve">азначена за питейно-битови цели. </w:t>
      </w:r>
    </w:p>
    <w:p w14:paraId="553DE22A" w14:textId="77777777" w:rsidR="00813DE5" w:rsidRDefault="00813DE5" w:rsidP="00853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E77FAD" w14:textId="28AAB20A" w:rsidR="00CD40E5" w:rsidRPr="008E1566" w:rsidRDefault="00CD40E5" w:rsidP="008B3AB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bookmarkStart w:id="0" w:name="_GoBack"/>
      <w:bookmarkEnd w:id="0"/>
    </w:p>
    <w:sectPr w:rsidR="00CD40E5" w:rsidRPr="008E1566" w:rsidSect="000407DC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20F87"/>
    <w:rsid w:val="000407DC"/>
    <w:rsid w:val="00043F53"/>
    <w:rsid w:val="00053529"/>
    <w:rsid w:val="000667EC"/>
    <w:rsid w:val="00070159"/>
    <w:rsid w:val="000C41C9"/>
    <w:rsid w:val="000D14F5"/>
    <w:rsid w:val="00101201"/>
    <w:rsid w:val="00102FD5"/>
    <w:rsid w:val="00115FE5"/>
    <w:rsid w:val="00160148"/>
    <w:rsid w:val="001651B8"/>
    <w:rsid w:val="00173904"/>
    <w:rsid w:val="001A6CF1"/>
    <w:rsid w:val="001A7B29"/>
    <w:rsid w:val="00203F97"/>
    <w:rsid w:val="00221E05"/>
    <w:rsid w:val="002243E3"/>
    <w:rsid w:val="00275F3B"/>
    <w:rsid w:val="00281E9A"/>
    <w:rsid w:val="002B21D1"/>
    <w:rsid w:val="002B2DBE"/>
    <w:rsid w:val="002B3BE9"/>
    <w:rsid w:val="002C6802"/>
    <w:rsid w:val="003055C1"/>
    <w:rsid w:val="003141E4"/>
    <w:rsid w:val="00315731"/>
    <w:rsid w:val="00334EA0"/>
    <w:rsid w:val="00364315"/>
    <w:rsid w:val="003750B6"/>
    <w:rsid w:val="00381FCA"/>
    <w:rsid w:val="0039050F"/>
    <w:rsid w:val="003F6D50"/>
    <w:rsid w:val="004244DB"/>
    <w:rsid w:val="00455B95"/>
    <w:rsid w:val="004706FA"/>
    <w:rsid w:val="00470CE6"/>
    <w:rsid w:val="004821B0"/>
    <w:rsid w:val="004F0E71"/>
    <w:rsid w:val="004F1472"/>
    <w:rsid w:val="004F76BC"/>
    <w:rsid w:val="00505CF2"/>
    <w:rsid w:val="00537A98"/>
    <w:rsid w:val="0055538F"/>
    <w:rsid w:val="00565B44"/>
    <w:rsid w:val="00572318"/>
    <w:rsid w:val="00574C4A"/>
    <w:rsid w:val="005A3221"/>
    <w:rsid w:val="005B237A"/>
    <w:rsid w:val="005C4B79"/>
    <w:rsid w:val="005C7EF8"/>
    <w:rsid w:val="005D033C"/>
    <w:rsid w:val="005F6290"/>
    <w:rsid w:val="00640C1F"/>
    <w:rsid w:val="00654EB2"/>
    <w:rsid w:val="00664AC5"/>
    <w:rsid w:val="006656D2"/>
    <w:rsid w:val="006A77EC"/>
    <w:rsid w:val="006B6B2D"/>
    <w:rsid w:val="0071125D"/>
    <w:rsid w:val="007163D7"/>
    <w:rsid w:val="007245A0"/>
    <w:rsid w:val="00726B1B"/>
    <w:rsid w:val="0073584A"/>
    <w:rsid w:val="00737FAE"/>
    <w:rsid w:val="00771ADA"/>
    <w:rsid w:val="0078702A"/>
    <w:rsid w:val="007A6718"/>
    <w:rsid w:val="007B6C81"/>
    <w:rsid w:val="00813DE5"/>
    <w:rsid w:val="00831231"/>
    <w:rsid w:val="00836A4A"/>
    <w:rsid w:val="0084214B"/>
    <w:rsid w:val="00851E84"/>
    <w:rsid w:val="00853A81"/>
    <w:rsid w:val="00857055"/>
    <w:rsid w:val="00862A2F"/>
    <w:rsid w:val="008B3AB5"/>
    <w:rsid w:val="008B3DA0"/>
    <w:rsid w:val="008B4434"/>
    <w:rsid w:val="008E1566"/>
    <w:rsid w:val="008F53C4"/>
    <w:rsid w:val="00902406"/>
    <w:rsid w:val="009164F8"/>
    <w:rsid w:val="00916BDC"/>
    <w:rsid w:val="0093684E"/>
    <w:rsid w:val="00945DE1"/>
    <w:rsid w:val="009510D2"/>
    <w:rsid w:val="00972A9E"/>
    <w:rsid w:val="00975710"/>
    <w:rsid w:val="009E44EA"/>
    <w:rsid w:val="00A1457C"/>
    <w:rsid w:val="00A508E4"/>
    <w:rsid w:val="00A63127"/>
    <w:rsid w:val="00AC2FFB"/>
    <w:rsid w:val="00AE7AEA"/>
    <w:rsid w:val="00B02F2E"/>
    <w:rsid w:val="00B12E39"/>
    <w:rsid w:val="00B158B8"/>
    <w:rsid w:val="00B757D9"/>
    <w:rsid w:val="00BA6E45"/>
    <w:rsid w:val="00BA7761"/>
    <w:rsid w:val="00BB34B0"/>
    <w:rsid w:val="00BB4082"/>
    <w:rsid w:val="00BD00CC"/>
    <w:rsid w:val="00BE51B2"/>
    <w:rsid w:val="00BF1FA4"/>
    <w:rsid w:val="00C13AEF"/>
    <w:rsid w:val="00C14755"/>
    <w:rsid w:val="00C703D0"/>
    <w:rsid w:val="00C861F2"/>
    <w:rsid w:val="00CA58D5"/>
    <w:rsid w:val="00CD40E5"/>
    <w:rsid w:val="00CE0466"/>
    <w:rsid w:val="00CF1C3B"/>
    <w:rsid w:val="00D12AB9"/>
    <w:rsid w:val="00D364CE"/>
    <w:rsid w:val="00D82F85"/>
    <w:rsid w:val="00DD498F"/>
    <w:rsid w:val="00DD4A3D"/>
    <w:rsid w:val="00DD4E36"/>
    <w:rsid w:val="00DD719C"/>
    <w:rsid w:val="00E111D1"/>
    <w:rsid w:val="00E51E20"/>
    <w:rsid w:val="00E56005"/>
    <w:rsid w:val="00E62F85"/>
    <w:rsid w:val="00E77E9B"/>
    <w:rsid w:val="00E81F01"/>
    <w:rsid w:val="00E90AD6"/>
    <w:rsid w:val="00E95374"/>
    <w:rsid w:val="00EA382B"/>
    <w:rsid w:val="00F1108A"/>
    <w:rsid w:val="00F15578"/>
    <w:rsid w:val="00F17E66"/>
    <w:rsid w:val="00F21207"/>
    <w:rsid w:val="00F212B8"/>
    <w:rsid w:val="00F24728"/>
    <w:rsid w:val="00F257DC"/>
    <w:rsid w:val="00F25B79"/>
    <w:rsid w:val="00F27619"/>
    <w:rsid w:val="00F36C55"/>
    <w:rsid w:val="00F56836"/>
    <w:rsid w:val="00F57C3A"/>
    <w:rsid w:val="00F810CF"/>
    <w:rsid w:val="00F936BD"/>
    <w:rsid w:val="00FA3335"/>
    <w:rsid w:val="00FB2084"/>
    <w:rsid w:val="00FE1936"/>
    <w:rsid w:val="00FE6993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D10E"/>
  <w15:chartTrackingRefBased/>
  <w15:docId w15:val="{21F0BC31-598C-4798-830C-33CEC6247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4AAE0-4C04-420B-A9F2-0458261BE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RZI18</cp:lastModifiedBy>
  <cp:revision>11</cp:revision>
  <cp:lastPrinted>2019-02-18T11:51:00Z</cp:lastPrinted>
  <dcterms:created xsi:type="dcterms:W3CDTF">2024-04-18T14:00:00Z</dcterms:created>
  <dcterms:modified xsi:type="dcterms:W3CDTF">2024-04-19T12:34:00Z</dcterms:modified>
</cp:coreProperties>
</file>