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8D" w:rsidRPr="006A315E" w:rsidRDefault="0013408D">
      <w:pPr>
        <w:spacing w:line="1" w:lineRule="exact"/>
        <w:rPr>
          <w:lang w:val="bg-BG"/>
        </w:rPr>
      </w:pPr>
    </w:p>
    <w:p w:rsidR="00165A82" w:rsidRPr="008463F3" w:rsidRDefault="00165A82" w:rsidP="00B42EBE">
      <w:pPr>
        <w:pStyle w:val="Heading10"/>
        <w:keepNext/>
        <w:keepLines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>Насоки на Европейския център за превенция и контрол на заболяванията</w:t>
      </w:r>
      <w:r w:rsidR="003A2C25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Стокхолм </w:t>
      </w:r>
      <w:r w:rsidR="00B42EBE">
        <w:rPr>
          <w:rFonts w:ascii="Times New Roman" w:hAnsi="Times New Roman" w:cs="Times New Roman"/>
          <w:color w:val="auto"/>
          <w:sz w:val="24"/>
          <w:szCs w:val="24"/>
          <w:lang w:val="bg-BG"/>
        </w:rPr>
        <w:t>з</w:t>
      </w:r>
      <w:r w:rsidR="006E50C5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>а нуждите от</w:t>
      </w:r>
      <w:r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191943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>лични предпазни средства (ЛПС) в лечебни</w:t>
      </w:r>
      <w:r w:rsidR="009864F0">
        <w:rPr>
          <w:rFonts w:ascii="Times New Roman" w:hAnsi="Times New Roman" w:cs="Times New Roman"/>
          <w:color w:val="auto"/>
          <w:sz w:val="24"/>
          <w:szCs w:val="24"/>
          <w:lang w:val="bg-BG"/>
        </w:rPr>
        <w:t>те заведения</w:t>
      </w:r>
      <w:r w:rsidR="0088325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за обслужване на </w:t>
      </w:r>
      <w:r w:rsidR="009864F0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хоспитализирани </w:t>
      </w:r>
      <w:r w:rsidR="00191943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пациенти със съмнение </w:t>
      </w:r>
      <w:r w:rsidR="0088325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 </w:t>
      </w:r>
      <w:r w:rsidR="00191943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или </w:t>
      </w:r>
      <w:r w:rsidR="0088325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с </w:t>
      </w:r>
      <w:r w:rsidR="00191943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>доказ</w:t>
      </w:r>
      <w:r w:rsidR="009864F0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ана инфекция </w:t>
      </w:r>
      <w:r w:rsidR="00883252">
        <w:rPr>
          <w:rFonts w:ascii="Times New Roman" w:hAnsi="Times New Roman" w:cs="Times New Roman"/>
          <w:color w:val="auto"/>
          <w:sz w:val="24"/>
          <w:szCs w:val="24"/>
          <w:lang w:val="bg-BG"/>
        </w:rPr>
        <w:t>на</w:t>
      </w:r>
      <w:r w:rsidR="009864F0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нов Коронавирус 2019-nCoV</w:t>
      </w:r>
    </w:p>
    <w:p w:rsidR="00191943" w:rsidRPr="008463F3" w:rsidRDefault="00191943" w:rsidP="008463F3">
      <w:pPr>
        <w:pStyle w:val="BodyText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Целта на този документ е да </w:t>
      </w:r>
      <w:r w:rsidR="006D0446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подпомогне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лечебните заведения в </w:t>
      </w:r>
      <w:r w:rsidR="006D0446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планирането </w:t>
      </w:r>
      <w:r w:rsidR="0088325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0546F2" w:rsidRPr="008463F3">
        <w:rPr>
          <w:rFonts w:ascii="Times New Roman" w:hAnsi="Times New Roman" w:cs="Times New Roman"/>
          <w:sz w:val="24"/>
          <w:szCs w:val="24"/>
          <w:lang w:val="bg-BG"/>
        </w:rPr>
        <w:t>потребностите</w:t>
      </w:r>
      <w:r w:rsidR="00427915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им </w:t>
      </w:r>
      <w:r w:rsidR="00427915" w:rsidRPr="008463F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9864F0">
        <w:rPr>
          <w:rFonts w:ascii="Times New Roman" w:hAnsi="Times New Roman" w:cs="Times New Roman"/>
          <w:sz w:val="24"/>
          <w:szCs w:val="24"/>
          <w:lang w:val="bg-BG"/>
        </w:rPr>
        <w:t>т лични предпазни средства</w:t>
      </w:r>
      <w:r w:rsidR="00427915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при лечение на пациенти</w:t>
      </w:r>
      <w:r w:rsidR="009F79AE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със съмнение </w:t>
      </w:r>
      <w:r w:rsidR="00226781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226781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доказ</w:t>
      </w:r>
      <w:r w:rsidR="009864F0">
        <w:rPr>
          <w:rFonts w:ascii="Times New Roman" w:hAnsi="Times New Roman" w:cs="Times New Roman"/>
          <w:sz w:val="24"/>
          <w:szCs w:val="24"/>
          <w:lang w:val="bg-BG"/>
        </w:rPr>
        <w:t xml:space="preserve">ана инфекция </w:t>
      </w:r>
      <w:r w:rsidR="0022678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9864F0">
        <w:rPr>
          <w:rFonts w:ascii="Times New Roman" w:hAnsi="Times New Roman" w:cs="Times New Roman"/>
          <w:sz w:val="24"/>
          <w:szCs w:val="24"/>
          <w:lang w:val="bg-BG"/>
        </w:rPr>
        <w:t>нов Коронавирус 2019-nCoV.</w:t>
      </w:r>
    </w:p>
    <w:p w:rsidR="00191943" w:rsidRPr="008463F3" w:rsidRDefault="00191943" w:rsidP="008463F3">
      <w:pPr>
        <w:pStyle w:val="BodyTex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14828" w:rsidRPr="008463F3" w:rsidRDefault="00F81F17" w:rsidP="008463F3">
      <w:pPr>
        <w:pStyle w:val="BodyTex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Към настоящия момент интензивно се събира информация 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относно епидемиологичните и клиничните характеристики на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инфекцията с </w:t>
      </w:r>
      <w:r w:rsidR="009864F0">
        <w:rPr>
          <w:rFonts w:ascii="Times New Roman" w:hAnsi="Times New Roman" w:cs="Times New Roman"/>
          <w:sz w:val="24"/>
          <w:szCs w:val="24"/>
          <w:lang w:val="bg-BG"/>
        </w:rPr>
        <w:t xml:space="preserve">нов Коронавирус 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>2019-n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CoV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Клиничните симптоми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варира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от асимптоматичн</w:t>
      </w:r>
      <w:r w:rsidR="00226781">
        <w:rPr>
          <w:rFonts w:ascii="Times New Roman" w:hAnsi="Times New Roman" w:cs="Times New Roman"/>
          <w:sz w:val="24"/>
          <w:szCs w:val="24"/>
          <w:lang w:val="bg-BG"/>
        </w:rPr>
        <w:t xml:space="preserve">о протичане 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>до тежка пневмония с остър респираторен дистрес</w:t>
      </w:r>
      <w:r w:rsidR="00226781">
        <w:rPr>
          <w:rFonts w:ascii="Times New Roman" w:hAnsi="Times New Roman" w:cs="Times New Roman"/>
          <w:sz w:val="24"/>
          <w:szCs w:val="24"/>
          <w:lang w:val="bg-BG"/>
        </w:rPr>
        <w:t xml:space="preserve"> синдром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, септичен шок и мултиорганна недостатъчност, която води до смърт. </w:t>
      </w:r>
    </w:p>
    <w:p w:rsidR="00F81F17" w:rsidRPr="008463F3" w:rsidRDefault="00D14828" w:rsidP="008463F3">
      <w:pPr>
        <w:pStyle w:val="BodyText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Информацията за предаване</w:t>
      </w:r>
      <w:r w:rsidR="006B3AE8">
        <w:rPr>
          <w:rFonts w:ascii="Times New Roman" w:hAnsi="Times New Roman" w:cs="Times New Roman"/>
          <w:sz w:val="24"/>
          <w:szCs w:val="24"/>
          <w:lang w:val="bg-BG"/>
        </w:rPr>
        <w:t xml:space="preserve"> на инфекцията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от човек</w:t>
      </w:r>
      <w:r w:rsidR="00F81F17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на човек все още е ограни</w:t>
      </w:r>
      <w:r w:rsidR="009864F0">
        <w:rPr>
          <w:rFonts w:ascii="Times New Roman" w:hAnsi="Times New Roman" w:cs="Times New Roman"/>
          <w:sz w:val="24"/>
          <w:szCs w:val="24"/>
          <w:lang w:val="bg-BG"/>
        </w:rPr>
        <w:t>чена, като се счита че основния</w:t>
      </w:r>
      <w:r w:rsidR="00F81F17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път на предаване на инфекцията е аерозолният, посредством отделени при кихане и кашляне капчици в околната среда</w:t>
      </w:r>
      <w:r w:rsidR="00210936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(аерозоли)</w:t>
      </w:r>
      <w:r w:rsidR="00F81F17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B3AE8">
        <w:rPr>
          <w:rFonts w:ascii="Times New Roman" w:hAnsi="Times New Roman" w:cs="Times New Roman"/>
          <w:sz w:val="24"/>
          <w:szCs w:val="24"/>
          <w:lang w:val="bg-BG"/>
        </w:rPr>
        <w:t xml:space="preserve">Други пътища, като контакт  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>със замърсени обекти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F17" w:rsidRPr="008463F3">
        <w:rPr>
          <w:rFonts w:ascii="Times New Roman" w:hAnsi="Times New Roman" w:cs="Times New Roman"/>
          <w:sz w:val="24"/>
          <w:szCs w:val="24"/>
          <w:lang w:val="bg-BG"/>
        </w:rPr>
        <w:t>от обкръжаващата среда</w:t>
      </w:r>
      <w:r w:rsidR="008A62F0">
        <w:rPr>
          <w:rFonts w:ascii="Times New Roman" w:hAnsi="Times New Roman" w:cs="Times New Roman"/>
          <w:sz w:val="24"/>
          <w:szCs w:val="24"/>
        </w:rPr>
        <w:t xml:space="preserve"> </w:t>
      </w:r>
      <w:r w:rsidR="008A62F0">
        <w:rPr>
          <w:rFonts w:ascii="Times New Roman" w:hAnsi="Times New Roman" w:cs="Times New Roman"/>
          <w:sz w:val="24"/>
          <w:szCs w:val="24"/>
          <w:lang w:val="bg-BG"/>
        </w:rPr>
        <w:t>и инхалиране на аерозол, образуван при медицински процедури също се считат за възможни</w:t>
      </w:r>
      <w:r w:rsidR="009313C2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1</w:t>
      </w:r>
      <w:r w:rsidR="00F81F17" w:rsidRPr="008463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14828" w:rsidRPr="008A62F0" w:rsidRDefault="00F81F17" w:rsidP="008463F3">
      <w:pPr>
        <w:pStyle w:val="BodyText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Рискът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вътреболнично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разпространение и инфектиране е най-голям, ако не се </w:t>
      </w:r>
      <w:r w:rsidR="009864F0">
        <w:rPr>
          <w:rFonts w:ascii="Times New Roman" w:hAnsi="Times New Roman" w:cs="Times New Roman"/>
          <w:sz w:val="24"/>
          <w:szCs w:val="24"/>
          <w:lang w:val="bg-BG"/>
        </w:rPr>
        <w:t xml:space="preserve">предприемат 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>стандартни предпазни мерки</w:t>
      </w:r>
      <w:r w:rsidR="008A62F0">
        <w:rPr>
          <w:rFonts w:ascii="Times New Roman" w:hAnsi="Times New Roman" w:cs="Times New Roman"/>
          <w:sz w:val="24"/>
          <w:szCs w:val="24"/>
          <w:lang w:val="bg-BG"/>
        </w:rPr>
        <w:t xml:space="preserve"> и не се прилагат мерки за превенция и контрол на дихателни инфекции</w:t>
      </w:r>
      <w:r w:rsidR="00210936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>обслужване на</w:t>
      </w:r>
      <w:r w:rsidR="004560EC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пациенти, при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които инфекцията </w:t>
      </w:r>
      <w:r w:rsidR="00210936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с нов Коронавирус 2019-nCoV 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все още не е потвърдена. </w:t>
      </w:r>
      <w:r w:rsidR="008A62F0">
        <w:rPr>
          <w:rFonts w:ascii="Times New Roman" w:hAnsi="Times New Roman" w:cs="Times New Roman"/>
          <w:sz w:val="24"/>
          <w:szCs w:val="24"/>
          <w:lang w:val="bg-BG"/>
        </w:rPr>
        <w:t>Въпреки, че въздушно-капковия механизъм на предаване не се приема за основен начин на заразяване се препоръчва да се подхожда с внимание, поради възможното предаване на инфекцията чрез аерозоли</w:t>
      </w:r>
      <w:r w:rsidR="0034290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313C2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2</w:t>
      </w:r>
    </w:p>
    <w:p w:rsidR="00BC6415" w:rsidRPr="008463F3" w:rsidRDefault="00BC6415" w:rsidP="008463F3">
      <w:pPr>
        <w:pStyle w:val="BodyText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C383D" w:rsidRPr="008463F3" w:rsidRDefault="00C75621" w:rsidP="00BC6415">
      <w:pPr>
        <w:pStyle w:val="BodyText"/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</w:pPr>
      <w:bookmarkStart w:id="0" w:name="bookmark6"/>
      <w:r w:rsidRPr="008463F3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ЛПС</w:t>
      </w:r>
      <w:r w:rsidR="00210936" w:rsidRPr="008463F3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 xml:space="preserve">, които </w:t>
      </w:r>
      <w:r w:rsidRPr="008463F3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предпаз</w:t>
      </w:r>
      <w:r w:rsidR="00BC6415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ват</w:t>
      </w:r>
      <w:r w:rsidRPr="008463F3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 xml:space="preserve"> </w:t>
      </w:r>
      <w:r w:rsidR="00210936" w:rsidRPr="008463F3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 xml:space="preserve">от инфектиране при </w:t>
      </w:r>
      <w:r w:rsidR="00BC6415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инфекции</w:t>
      </w:r>
      <w:r w:rsidR="0034290D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,</w:t>
      </w:r>
      <w:r w:rsidR="00BC6415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 xml:space="preserve"> предавани по </w:t>
      </w:r>
      <w:r w:rsidR="00210936" w:rsidRPr="008463F3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контактен, аерозолен и въздушно-капков път</w:t>
      </w:r>
      <w:bookmarkEnd w:id="0"/>
      <w:r w:rsidR="00BC6415">
        <w:rPr>
          <w:rFonts w:ascii="Times New Roman" w:hAnsi="Times New Roman" w:cs="Times New Roman"/>
          <w:b/>
          <w:bCs/>
          <w:color w:val="auto"/>
          <w:sz w:val="24"/>
          <w:szCs w:val="24"/>
          <w:lang w:val="bg-BG"/>
        </w:rPr>
        <w:t>.</w:t>
      </w:r>
    </w:p>
    <w:p w:rsidR="00210936" w:rsidRPr="008463F3" w:rsidRDefault="00210936" w:rsidP="008463F3">
      <w:pPr>
        <w:pStyle w:val="BodyText"/>
        <w:shd w:val="clear" w:color="auto" w:fill="auto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14828" w:rsidRPr="008463F3" w:rsidRDefault="00210936" w:rsidP="008463F3">
      <w:pPr>
        <w:pStyle w:val="BodyText"/>
        <w:shd w:val="clear" w:color="auto" w:fill="auto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65B32E"/>
          <w:sz w:val="24"/>
          <w:szCs w:val="24"/>
          <w:lang w:val="bg-BG"/>
        </w:rPr>
      </w:pPr>
      <w:r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D14828" w:rsidRPr="00397468">
        <w:rPr>
          <w:rFonts w:ascii="Times New Roman" w:hAnsi="Times New Roman" w:cs="Times New Roman"/>
          <w:sz w:val="24"/>
          <w:szCs w:val="24"/>
          <w:lang w:val="bg-BG"/>
        </w:rPr>
        <w:t>потенциалното увеличение на броя на пациентите, з</w:t>
      </w:r>
      <w:r w:rsidR="002C383D"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аразени с </w:t>
      </w:r>
      <w:r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нов Коронавирус </w:t>
      </w:r>
      <w:r w:rsidR="002C383D" w:rsidRPr="00397468">
        <w:rPr>
          <w:rFonts w:ascii="Times New Roman" w:hAnsi="Times New Roman" w:cs="Times New Roman"/>
          <w:sz w:val="24"/>
          <w:szCs w:val="24"/>
          <w:lang w:val="bg-BG"/>
        </w:rPr>
        <w:t>2019-nCoV</w:t>
      </w:r>
      <w:r w:rsidR="00C75621"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лечебните заведения следва да </w:t>
      </w:r>
      <w:r w:rsidR="00D14828"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планират достатъчно ЛПС за </w:t>
      </w:r>
      <w:r w:rsidRPr="00397468">
        <w:rPr>
          <w:rFonts w:ascii="Times New Roman" w:hAnsi="Times New Roman" w:cs="Times New Roman"/>
          <w:sz w:val="24"/>
          <w:szCs w:val="24"/>
          <w:lang w:val="bg-BG"/>
        </w:rPr>
        <w:t>медицинските</w:t>
      </w:r>
      <w:r w:rsidR="00D14828"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 специалисти</w:t>
      </w:r>
      <w:r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, както и да </w:t>
      </w:r>
      <w:r w:rsidR="00BC22CF"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BC6415" w:rsidRPr="00397468">
        <w:rPr>
          <w:rFonts w:ascii="Times New Roman" w:hAnsi="Times New Roman" w:cs="Times New Roman"/>
          <w:sz w:val="24"/>
          <w:szCs w:val="24"/>
          <w:lang w:val="bg-BG"/>
        </w:rPr>
        <w:t>разработени</w:t>
      </w:r>
      <w:r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63F3" w:rsidRPr="00397468">
        <w:rPr>
          <w:rFonts w:ascii="Times New Roman" w:hAnsi="Times New Roman" w:cs="Times New Roman"/>
          <w:sz w:val="24"/>
          <w:szCs w:val="24"/>
          <w:lang w:val="bg-BG"/>
        </w:rPr>
        <w:t xml:space="preserve">стандартни оперативни </w:t>
      </w:r>
      <w:r w:rsidRPr="00397468">
        <w:rPr>
          <w:rFonts w:ascii="Times New Roman" w:hAnsi="Times New Roman" w:cs="Times New Roman"/>
          <w:sz w:val="24"/>
          <w:szCs w:val="24"/>
          <w:lang w:val="bg-BG"/>
        </w:rPr>
        <w:t>процедури за използването им.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14828" w:rsidRPr="008463F3" w:rsidRDefault="00BC22CF" w:rsidP="008463F3">
      <w:pPr>
        <w:pStyle w:val="BodyText"/>
        <w:shd w:val="clear" w:color="auto" w:fill="auto"/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Отч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>итайки, че все още са налице неясноти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>по отношение на механизма/</w:t>
      </w:r>
      <w:r w:rsidR="002C383D" w:rsidRPr="008463F3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на предаване на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новия Коронавирус 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2019-nCoV,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 xml:space="preserve">по-долу </w:t>
      </w:r>
      <w:r w:rsidR="00A46956">
        <w:rPr>
          <w:rFonts w:ascii="Times New Roman" w:hAnsi="Times New Roman" w:cs="Times New Roman"/>
          <w:sz w:val="24"/>
          <w:szCs w:val="24"/>
          <w:lang w:val="bg-BG"/>
        </w:rPr>
        <w:t xml:space="preserve">(Таблица 1)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е предложен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 xml:space="preserve">комплект с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минимален набор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ЛПС, който да се използва</w:t>
      </w:r>
      <w:r w:rsidR="002C383D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в лечебни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2C383D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заведения</w:t>
      </w:r>
      <w:r w:rsidR="0034290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178CF">
        <w:rPr>
          <w:rFonts w:ascii="Times New Roman" w:hAnsi="Times New Roman" w:cs="Times New Roman"/>
          <w:sz w:val="24"/>
          <w:szCs w:val="24"/>
          <w:lang w:val="bg-BG"/>
        </w:rPr>
        <w:t>Описаният комплект на ЛПС п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редпазва от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>инфекции</w:t>
      </w:r>
      <w:r w:rsidR="0034290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 xml:space="preserve"> предавани по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контактен, аерозолен и </w:t>
      </w:r>
      <w:r w:rsidR="00BC6415">
        <w:rPr>
          <w:rFonts w:ascii="Times New Roman" w:hAnsi="Times New Roman" w:cs="Times New Roman"/>
          <w:sz w:val="24"/>
          <w:szCs w:val="24"/>
          <w:lang w:val="bg-BG"/>
        </w:rPr>
        <w:t>въздушно-капков път.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3408D" w:rsidRPr="009E0C72" w:rsidRDefault="00C75621" w:rsidP="008463F3">
      <w:pPr>
        <w:pStyle w:val="Tablecaption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bookmarkStart w:id="1" w:name="bookmark7"/>
      <w:r w:rsidRPr="008463F3">
        <w:rPr>
          <w:rFonts w:ascii="Times New Roman" w:hAnsi="Times New Roman" w:cs="Times New Roman"/>
          <w:color w:val="69AE23"/>
          <w:sz w:val="24"/>
          <w:szCs w:val="24"/>
          <w:lang w:val="bg-BG"/>
        </w:rPr>
        <w:t xml:space="preserve"> </w:t>
      </w:r>
      <w:r w:rsidR="002C383D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>Таблица 1</w:t>
      </w:r>
      <w:r w:rsidR="00C85E3E" w:rsidRPr="008463F3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. </w:t>
      </w:r>
      <w:r w:rsidR="00BA08A8"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Минимален набор </w:t>
      </w:r>
      <w:r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>от ЛПС</w:t>
      </w:r>
      <w:r w:rsidR="006178C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за използване</w:t>
      </w:r>
      <w:r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при </w:t>
      </w:r>
      <w:r w:rsidR="006178CF">
        <w:rPr>
          <w:rFonts w:ascii="Times New Roman" w:hAnsi="Times New Roman" w:cs="Times New Roman"/>
          <w:b w:val="0"/>
          <w:sz w:val="24"/>
          <w:szCs w:val="24"/>
          <w:lang w:val="bg-BG"/>
        </w:rPr>
        <w:t>обслужване</w:t>
      </w:r>
      <w:r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bookmarkEnd w:id="1"/>
      <w:r w:rsidR="006178CF">
        <w:rPr>
          <w:rFonts w:ascii="Times New Roman" w:hAnsi="Times New Roman" w:cs="Times New Roman"/>
          <w:b w:val="0"/>
          <w:sz w:val="24"/>
          <w:szCs w:val="24"/>
          <w:lang w:val="bg-BG"/>
        </w:rPr>
        <w:t>н</w:t>
      </w:r>
      <w:r w:rsidR="00BA08A8"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 пациенти със съмнение </w:t>
      </w:r>
      <w:r w:rsidR="006178C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за </w:t>
      </w:r>
      <w:r w:rsidR="00BA08A8"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или </w:t>
      </w:r>
      <w:r w:rsidR="006178C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с </w:t>
      </w:r>
      <w:r w:rsidR="00BA08A8"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доказана инфекция </w:t>
      </w:r>
      <w:r w:rsidR="006178CF">
        <w:rPr>
          <w:rFonts w:ascii="Times New Roman" w:hAnsi="Times New Roman" w:cs="Times New Roman"/>
          <w:b w:val="0"/>
          <w:sz w:val="24"/>
          <w:szCs w:val="24"/>
          <w:lang w:val="bg-BG"/>
        </w:rPr>
        <w:t>на</w:t>
      </w:r>
      <w:r w:rsidR="00BA08A8"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нов Коронавирус </w:t>
      </w:r>
      <w:r w:rsidR="00A46956" w:rsidRPr="009E0C72">
        <w:rPr>
          <w:rFonts w:ascii="Times New Roman" w:hAnsi="Times New Roman" w:cs="Times New Roman"/>
          <w:b w:val="0"/>
          <w:sz w:val="24"/>
          <w:szCs w:val="24"/>
          <w:lang w:val="bg-BG"/>
        </w:rPr>
        <w:t>2019-nCoV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2"/>
        <w:gridCol w:w="4393"/>
      </w:tblGrid>
      <w:tr w:rsidR="006178CF" w:rsidRPr="006178CF" w:rsidTr="00A65544">
        <w:trPr>
          <w:trHeight w:hRule="exact" w:val="422"/>
        </w:trPr>
        <w:tc>
          <w:tcPr>
            <w:tcW w:w="2832" w:type="dxa"/>
            <w:shd w:val="clear" w:color="auto" w:fill="BFBFBF" w:themeFill="background1" w:themeFillShade="BF"/>
          </w:tcPr>
          <w:p w:rsidR="006178CF" w:rsidRPr="00A65544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bg-BG"/>
              </w:rPr>
            </w:pPr>
            <w:r w:rsidRPr="00A6554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lightGray"/>
                <w:lang w:val="bg-BG"/>
              </w:rPr>
              <w:t>Защита</w:t>
            </w:r>
          </w:p>
        </w:tc>
        <w:tc>
          <w:tcPr>
            <w:tcW w:w="4393" w:type="dxa"/>
            <w:shd w:val="clear" w:color="auto" w:fill="BFBFBF" w:themeFill="background1" w:themeFillShade="BF"/>
          </w:tcPr>
          <w:p w:rsidR="006178CF" w:rsidRPr="00A65544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g-BG"/>
              </w:rPr>
            </w:pPr>
            <w:r w:rsidRPr="00A6554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lightGray"/>
                <w:lang w:val="bg-BG"/>
              </w:rPr>
              <w:t>ЛПС</w:t>
            </w:r>
          </w:p>
        </w:tc>
      </w:tr>
      <w:tr w:rsidR="006178CF" w:rsidRPr="006178CF" w:rsidTr="006178CF">
        <w:trPr>
          <w:trHeight w:hRule="exact" w:val="422"/>
        </w:trPr>
        <w:tc>
          <w:tcPr>
            <w:tcW w:w="2832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Респираторна защита</w:t>
            </w:r>
          </w:p>
        </w:tc>
        <w:tc>
          <w:tcPr>
            <w:tcW w:w="4393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17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FFP2 или FFP3 респиратор</w:t>
            </w:r>
          </w:p>
        </w:tc>
      </w:tr>
      <w:tr w:rsidR="006178CF" w:rsidRPr="006178CF" w:rsidTr="006178CF">
        <w:trPr>
          <w:trHeight w:hRule="exact" w:val="307"/>
        </w:trPr>
        <w:tc>
          <w:tcPr>
            <w:tcW w:w="2832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Защита на </w:t>
            </w:r>
            <w:r w:rsidRPr="0061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очите</w:t>
            </w:r>
          </w:p>
        </w:tc>
        <w:tc>
          <w:tcPr>
            <w:tcW w:w="4393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17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очила или лицев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шлем</w:t>
            </w:r>
          </w:p>
        </w:tc>
      </w:tr>
      <w:tr w:rsidR="006178CF" w:rsidRPr="006178CF" w:rsidTr="006178CF">
        <w:trPr>
          <w:trHeight w:hRule="exact" w:val="307"/>
        </w:trPr>
        <w:tc>
          <w:tcPr>
            <w:tcW w:w="2832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Защита на </w:t>
            </w:r>
            <w:r w:rsidRPr="0061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тялото</w:t>
            </w:r>
          </w:p>
        </w:tc>
        <w:tc>
          <w:tcPr>
            <w:tcW w:w="4393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17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водоустойчива престилка с дълъг ръкав</w:t>
            </w:r>
          </w:p>
        </w:tc>
      </w:tr>
      <w:tr w:rsidR="006178CF" w:rsidRPr="008463F3" w:rsidTr="006178CF">
        <w:trPr>
          <w:trHeight w:hRule="exact" w:val="312"/>
        </w:trPr>
        <w:tc>
          <w:tcPr>
            <w:tcW w:w="2832" w:type="dxa"/>
          </w:tcPr>
          <w:p w:rsidR="006178CF" w:rsidRPr="006178CF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Защита на </w:t>
            </w:r>
            <w:r w:rsidRPr="00617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ръцете</w:t>
            </w:r>
          </w:p>
        </w:tc>
        <w:tc>
          <w:tcPr>
            <w:tcW w:w="4393" w:type="dxa"/>
          </w:tcPr>
          <w:p w:rsidR="006178CF" w:rsidRPr="008463F3" w:rsidRDefault="006178CF" w:rsidP="006178CF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178C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ръкавици</w:t>
            </w:r>
          </w:p>
        </w:tc>
      </w:tr>
    </w:tbl>
    <w:p w:rsidR="0013408D" w:rsidRPr="008463F3" w:rsidRDefault="0013408D" w:rsidP="008463F3">
      <w:pPr>
        <w:spacing w:after="119" w:line="360" w:lineRule="auto"/>
        <w:contextualSpacing/>
        <w:jc w:val="both"/>
        <w:rPr>
          <w:rFonts w:ascii="Times New Roman" w:hAnsi="Times New Roman" w:cs="Times New Roman"/>
          <w:lang w:val="bg-BG"/>
        </w:rPr>
      </w:pPr>
    </w:p>
    <w:p w:rsidR="0013408D" w:rsidRPr="008463F3" w:rsidRDefault="00F5542C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>Респираторна защита</w:t>
      </w:r>
    </w:p>
    <w:p w:rsidR="00D14828" w:rsidRPr="008463F3" w:rsidRDefault="00D14828" w:rsidP="008463F3">
      <w:pPr>
        <w:pStyle w:val="BodyText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Респираторът предпазв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а от вдишване на </w:t>
      </w:r>
      <w:r w:rsidR="00F5542C">
        <w:rPr>
          <w:rFonts w:ascii="Times New Roman" w:hAnsi="Times New Roman" w:cs="Times New Roman"/>
          <w:sz w:val="24"/>
          <w:szCs w:val="24"/>
          <w:lang w:val="bg-BG"/>
        </w:rPr>
        <w:t xml:space="preserve">капки и 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>частици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E6F2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сяко медицинско лице трябва да намери подходящия за него респиратор</w:t>
      </w:r>
      <w:r w:rsidR="005472D0">
        <w:rPr>
          <w:rFonts w:ascii="Times New Roman" w:hAnsi="Times New Roman" w:cs="Times New Roman"/>
          <w:sz w:val="24"/>
          <w:szCs w:val="24"/>
          <w:lang w:val="bg-BG"/>
        </w:rPr>
        <w:t>, който да му приляга добре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14828" w:rsidRPr="008463F3" w:rsidRDefault="00563164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преглед</w:t>
      </w:r>
      <w:r w:rsidR="00A553BD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>пациент със съмнение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 xml:space="preserve"> за инфекция с нов</w:t>
      </w:r>
      <w:r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 xml:space="preserve"> Коронавирус 2019-nCoV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или при обслужване на пациент с доказана инфекция с 2019-nCoV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препоръчва 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>използва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нето на 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>респиратор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клас 2 или 3 (FFP2 или FFP3).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FFP3 респиратор винаги трябва да се използва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16051" w:rsidRPr="008463F3">
        <w:rPr>
          <w:rFonts w:ascii="Times New Roman" w:hAnsi="Times New Roman" w:cs="Times New Roman"/>
          <w:sz w:val="24"/>
          <w:szCs w:val="24"/>
          <w:lang w:val="bg-BG"/>
        </w:rPr>
        <w:t>ри извършване на процедури, при които се генерира аерозол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E43EF" w:rsidRDefault="00EE43EF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val="bg-BG"/>
        </w:rPr>
      </w:pPr>
    </w:p>
    <w:p w:rsidR="0013408D" w:rsidRPr="008463F3" w:rsidRDefault="00EE43EF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>Защита на</w:t>
      </w:r>
      <w:r w:rsidR="007950D3" w:rsidRPr="008463F3">
        <w:rPr>
          <w:rFonts w:ascii="Times New Roman" w:hAnsi="Times New Roman" w:cs="Times New Roman"/>
          <w:color w:val="auto"/>
          <w:lang w:val="bg-BG"/>
        </w:rPr>
        <w:t xml:space="preserve"> очите</w:t>
      </w:r>
    </w:p>
    <w:p w:rsidR="00D14828" w:rsidRPr="008463F3" w:rsidRDefault="00D14828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За да се предотврати излагането на очната лигавица на вируса, трябва да</w:t>
      </w:r>
      <w:r w:rsidR="007950D3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се носят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очила или лицев </w:t>
      </w:r>
      <w:r w:rsidR="00EE43EF">
        <w:rPr>
          <w:rFonts w:ascii="Times New Roman" w:hAnsi="Times New Roman" w:cs="Times New Roman"/>
          <w:sz w:val="24"/>
          <w:szCs w:val="24"/>
          <w:lang w:val="bg-BG"/>
        </w:rPr>
        <w:t>шлем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. Важно е очилата да </w:t>
      </w:r>
      <w:r w:rsidR="00EE43EF">
        <w:rPr>
          <w:rFonts w:ascii="Times New Roman" w:hAnsi="Times New Roman" w:cs="Times New Roman"/>
          <w:sz w:val="24"/>
          <w:szCs w:val="24"/>
          <w:lang w:val="bg-BG"/>
        </w:rPr>
        <w:t xml:space="preserve">прилягат добре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на лицето и да са съвместими с респиратора.</w:t>
      </w:r>
    </w:p>
    <w:p w:rsidR="00EE43EF" w:rsidRDefault="00EE43EF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val="bg-BG"/>
        </w:rPr>
      </w:pPr>
    </w:p>
    <w:p w:rsidR="0013408D" w:rsidRPr="008463F3" w:rsidRDefault="00EE43EF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 xml:space="preserve">Защита </w:t>
      </w:r>
      <w:r w:rsidR="007950D3" w:rsidRPr="008463F3">
        <w:rPr>
          <w:rFonts w:ascii="Times New Roman" w:hAnsi="Times New Roman" w:cs="Times New Roman"/>
          <w:color w:val="auto"/>
          <w:lang w:val="bg-BG"/>
        </w:rPr>
        <w:t>на тялото</w:t>
      </w:r>
    </w:p>
    <w:p w:rsidR="00D14828" w:rsidRPr="008463F3" w:rsidRDefault="00D14828" w:rsidP="008463F3">
      <w:pPr>
        <w:pStyle w:val="BodyText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Трябва да </w:t>
      </w:r>
      <w:r w:rsidR="007950D3" w:rsidRPr="008463F3">
        <w:rPr>
          <w:rFonts w:ascii="Times New Roman" w:hAnsi="Times New Roman" w:cs="Times New Roman"/>
          <w:sz w:val="24"/>
          <w:szCs w:val="24"/>
          <w:lang w:val="bg-BG"/>
        </w:rPr>
        <w:t>се използват водоустойчиви престилки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с дълъг ръкав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, които не е необходимо да бъдат 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стерилни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, освен ако не се използва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в стерилна среда (например операционна зала).</w:t>
      </w:r>
    </w:p>
    <w:p w:rsidR="00D14828" w:rsidRPr="008463F3" w:rsidRDefault="00D14828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Ако н</w:t>
      </w:r>
      <w:r w:rsidR="007950D3" w:rsidRPr="008463F3">
        <w:rPr>
          <w:rFonts w:ascii="Times New Roman" w:hAnsi="Times New Roman" w:cs="Times New Roman"/>
          <w:sz w:val="24"/>
          <w:szCs w:val="24"/>
          <w:lang w:val="bg-BG"/>
        </w:rPr>
        <w:t>е са налични водоустойчиви престилки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67303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могат да се използват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престилки за еднократна употреба</w:t>
      </w:r>
      <w:r w:rsidR="007950D3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върху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не-водоустой</w:t>
      </w:r>
      <w:r w:rsidR="007950D3" w:rsidRPr="008463F3">
        <w:rPr>
          <w:rFonts w:ascii="Times New Roman" w:hAnsi="Times New Roman" w:cs="Times New Roman"/>
          <w:sz w:val="24"/>
          <w:szCs w:val="24"/>
          <w:lang w:val="bg-BG"/>
        </w:rPr>
        <w:t>чивото облекло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, за да се предотврати замърсяването на тялото.</w:t>
      </w:r>
    </w:p>
    <w:p w:rsidR="00567303" w:rsidRDefault="00567303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lang w:val="bg-BG"/>
        </w:rPr>
      </w:pPr>
    </w:p>
    <w:p w:rsidR="0013408D" w:rsidRPr="00793F3E" w:rsidRDefault="00567303" w:rsidP="008463F3">
      <w:pPr>
        <w:pStyle w:val="Heading20"/>
        <w:keepNext/>
        <w:keepLines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lang w:val="bg-BG"/>
        </w:rPr>
      </w:pPr>
      <w:r>
        <w:rPr>
          <w:rFonts w:ascii="Times New Roman" w:hAnsi="Times New Roman" w:cs="Times New Roman"/>
          <w:color w:val="000000" w:themeColor="text1"/>
          <w:lang w:val="bg-BG"/>
        </w:rPr>
        <w:t xml:space="preserve">Защита </w:t>
      </w:r>
      <w:r w:rsidR="007950D3" w:rsidRPr="00793F3E">
        <w:rPr>
          <w:rFonts w:ascii="Times New Roman" w:hAnsi="Times New Roman" w:cs="Times New Roman"/>
          <w:color w:val="000000" w:themeColor="text1"/>
          <w:lang w:val="bg-BG"/>
        </w:rPr>
        <w:t>на ръцете</w:t>
      </w:r>
    </w:p>
    <w:p w:rsidR="006E50C5" w:rsidRDefault="00D14828" w:rsidP="008463F3">
      <w:pPr>
        <w:pStyle w:val="BodyText"/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Ръкавици трябва д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а се използват при </w:t>
      </w:r>
      <w:r w:rsidR="006D74FF">
        <w:rPr>
          <w:rFonts w:ascii="Times New Roman" w:hAnsi="Times New Roman" w:cs="Times New Roman"/>
          <w:sz w:val="24"/>
          <w:szCs w:val="24"/>
          <w:lang w:val="bg-BG"/>
        </w:rPr>
        <w:t xml:space="preserve">обслужване на 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пациенти със съмнение </w:t>
      </w:r>
      <w:r w:rsidR="006D74F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6D74FF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>доказ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 xml:space="preserve">ана инфекция </w:t>
      </w:r>
      <w:r w:rsidR="006D74F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 xml:space="preserve">нов Коронавирус </w:t>
      </w:r>
      <w:bookmarkStart w:id="2" w:name="bookmark16"/>
      <w:bookmarkStart w:id="3" w:name="bookmark17"/>
      <w:r w:rsidR="00793F3E">
        <w:rPr>
          <w:rFonts w:ascii="Times New Roman" w:hAnsi="Times New Roman" w:cs="Times New Roman"/>
          <w:sz w:val="24"/>
          <w:szCs w:val="24"/>
          <w:lang w:val="bg-BG"/>
        </w:rPr>
        <w:t>2019-nCoV.</w:t>
      </w:r>
    </w:p>
    <w:p w:rsidR="006D74FF" w:rsidRPr="006D74FF" w:rsidRDefault="006D74FF" w:rsidP="008463F3">
      <w:pPr>
        <w:pStyle w:val="BodyText"/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По-подробна информация относно ЛПС при високо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инфекциозни заболявания може да намерите в следния документ – </w:t>
      </w:r>
      <w:r w:rsidR="009313C2">
        <w:rPr>
          <w:rFonts w:ascii="Times New Roman" w:hAnsi="Times New Roman" w:cs="Times New Roman"/>
          <w:sz w:val="24"/>
          <w:szCs w:val="24"/>
        </w:rPr>
        <w:t>[</w:t>
      </w:r>
      <w:r w:rsidR="009313C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313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bookmarkEnd w:id="2"/>
    <w:bookmarkEnd w:id="3"/>
    <w:p w:rsidR="006D74FF" w:rsidRDefault="006D74FF" w:rsidP="008463F3">
      <w:pPr>
        <w:pStyle w:val="BodyText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74FF" w:rsidRPr="006D74FF" w:rsidRDefault="006D74FF" w:rsidP="008463F3">
      <w:pPr>
        <w:pStyle w:val="BodyText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Установени нужди от </w:t>
      </w:r>
      <w:r w:rsidRPr="006D74FF">
        <w:rPr>
          <w:rFonts w:ascii="Times New Roman" w:hAnsi="Times New Roman" w:cs="Times New Roman"/>
          <w:b/>
          <w:sz w:val="24"/>
          <w:szCs w:val="24"/>
          <w:lang w:val="bg-BG"/>
        </w:rPr>
        <w:t>ЛПС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92C31" w:rsidRPr="008463F3" w:rsidRDefault="00793F3E" w:rsidP="008463F3">
      <w:pPr>
        <w:pStyle w:val="BodyText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п</w:t>
      </w:r>
      <w:r w:rsidRPr="00793F3E">
        <w:rPr>
          <w:rFonts w:ascii="Times New Roman" w:hAnsi="Times New Roman" w:cs="Times New Roman"/>
          <w:sz w:val="24"/>
          <w:szCs w:val="24"/>
          <w:lang w:val="bg-BG"/>
        </w:rPr>
        <w:t xml:space="preserve">ланирането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>а нуждите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от ЛПС 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6E50C5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ежедневна грижа на 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пациент 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следва да 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bg-BG"/>
        </w:rPr>
        <w:t>има предвид следното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3408D" w:rsidRPr="008463F3" w:rsidRDefault="00C92C31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ind w:left="380" w:hanging="38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тежест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протичане на заболяването –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за пациенти с по-тежко клинично протичане 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 xml:space="preserve">ще са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необходим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9347D">
        <w:rPr>
          <w:rFonts w:ascii="Times New Roman" w:hAnsi="Times New Roman" w:cs="Times New Roman"/>
          <w:sz w:val="24"/>
          <w:szCs w:val="24"/>
          <w:lang w:val="bg-BG"/>
        </w:rPr>
        <w:t>полагането на повече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грижи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и съответно по-голям брой ЛПС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408D" w:rsidRPr="008463F3" w:rsidRDefault="00363B72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медицински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пе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рсонал (лекари, сестри, санитари, друг персонал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), ангажиран в обслужването на болните  и смени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, на които работят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408D" w:rsidRPr="008463F3" w:rsidRDefault="00363B72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обслужване</w:t>
      </w:r>
      <w:r w:rsidR="00793F3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на пациенти 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в кри</w:t>
      </w:r>
      <w:r w:rsidR="00A553BD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тично състояние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и обслужващ ги персонал з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а всяка смяна</w:t>
      </w:r>
      <w:r w:rsidR="00C85E3E"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408D" w:rsidRPr="008463F3" w:rsidRDefault="00793F3E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9347D">
        <w:rPr>
          <w:rFonts w:ascii="Times New Roman" w:hAnsi="Times New Roman" w:cs="Times New Roman"/>
          <w:sz w:val="24"/>
          <w:szCs w:val="24"/>
          <w:lang w:val="bg-BG"/>
        </w:rPr>
        <w:t xml:space="preserve">граничаване на </w:t>
      </w:r>
      <w:r w:rsidR="0049347D" w:rsidRPr="00793F3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ненужни</w:t>
      </w:r>
      <w:r w:rsidR="0049347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</w:t>
      </w:r>
      <w:r w:rsidR="0049347D" w:rsidRPr="00793F3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контакти</w:t>
      </w:r>
      <w:r w:rsidR="0049347D">
        <w:rPr>
          <w:rFonts w:ascii="Times New Roman" w:hAnsi="Times New Roman" w:cs="Times New Roman"/>
          <w:sz w:val="24"/>
          <w:szCs w:val="24"/>
          <w:lang w:val="bg-BG"/>
        </w:rPr>
        <w:t xml:space="preserve"> до минимум при обслужване на 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пациент</w:t>
      </w:r>
      <w:r w:rsidR="0049347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408D" w:rsidRPr="008463F3" w:rsidRDefault="004E64FC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ind w:left="380" w:hanging="38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ко няма противопоказания 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и ако се понася добре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от пациента, то той 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трябва да носи хирургическа маска</w:t>
      </w:r>
      <w:r w:rsidR="00FA2335">
        <w:rPr>
          <w:rFonts w:ascii="Times New Roman" w:hAnsi="Times New Roman" w:cs="Times New Roman"/>
          <w:sz w:val="24"/>
          <w:szCs w:val="24"/>
          <w:lang w:val="bg-BG"/>
        </w:rPr>
        <w:t xml:space="preserve"> (която основно предпазва от издишване на капчици) с цел намаляване на риска от разпространение на капчици</w:t>
      </w:r>
      <w:r w:rsidR="00C92C31"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408D" w:rsidRPr="008463F3" w:rsidRDefault="00793F3E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ind w:left="380" w:hanging="38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о възможност процедурите </w:t>
      </w:r>
      <w:r>
        <w:rPr>
          <w:rFonts w:ascii="Times New Roman" w:hAnsi="Times New Roman" w:cs="Times New Roman"/>
          <w:sz w:val="24"/>
          <w:szCs w:val="24"/>
          <w:lang w:val="bg-BG"/>
        </w:rPr>
        <w:t>и изследванията (напр. лабораторн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63B72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рентгенологични изследвания и др.) следва да се извършват при леглото на болния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F2963" w:rsidRPr="008463F3" w:rsidRDefault="000F2963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медицинските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специалисти трябва д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а информират</w:t>
      </w:r>
      <w:r w:rsidR="0059786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обучават пациентите за т. нар. 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етикет на кашляне и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кихане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F2963" w:rsidRPr="008463F3" w:rsidRDefault="000F2963" w:rsidP="008463F3">
      <w:pPr>
        <w:pStyle w:val="BodyText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мерки</w:t>
      </w:r>
      <w:r w:rsidR="0059786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, които се използват за предпазване </w:t>
      </w:r>
      <w:r w:rsidR="00597866">
        <w:rPr>
          <w:rFonts w:ascii="Times New Roman" w:hAnsi="Times New Roman" w:cs="Times New Roman"/>
          <w:sz w:val="24"/>
          <w:szCs w:val="24"/>
          <w:lang w:val="bg-BG"/>
        </w:rPr>
        <w:t>при инфекции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97866">
        <w:rPr>
          <w:rFonts w:ascii="Times New Roman" w:hAnsi="Times New Roman" w:cs="Times New Roman"/>
          <w:sz w:val="24"/>
          <w:szCs w:val="24"/>
          <w:lang w:val="bg-BG"/>
        </w:rPr>
        <w:t xml:space="preserve"> предавани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при контактен, аерозолен и въздушно-капков път 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>трябва да</w:t>
      </w:r>
      <w:r w:rsidR="00A553BD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се прилагат при всички </w:t>
      </w:r>
      <w:r w:rsidR="00597866">
        <w:rPr>
          <w:rFonts w:ascii="Times New Roman" w:hAnsi="Times New Roman" w:cs="Times New Roman"/>
          <w:sz w:val="24"/>
          <w:szCs w:val="24"/>
          <w:lang w:val="bg-BG"/>
        </w:rPr>
        <w:t>пациенти с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инфекция с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новия Коронавирес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2019-nCoV.</w:t>
      </w:r>
    </w:p>
    <w:p w:rsidR="008B1E92" w:rsidRDefault="008B1E92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9308E" w:rsidRPr="008463F3" w:rsidRDefault="008B1E92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Количеството необходими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употреба 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>ЛПС ще завис</w:t>
      </w:r>
      <w:r w:rsidR="000F2994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от общия брой </w:t>
      </w:r>
      <w:r w:rsidR="000F2963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пациенти със съмнение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0F2963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0F2963" w:rsidRPr="008463F3">
        <w:rPr>
          <w:rFonts w:ascii="Times New Roman" w:hAnsi="Times New Roman" w:cs="Times New Roman"/>
          <w:sz w:val="24"/>
          <w:szCs w:val="24"/>
          <w:lang w:val="bg-BG"/>
        </w:rPr>
        <w:t>доказ</w:t>
      </w:r>
      <w:r w:rsidR="000F2994">
        <w:rPr>
          <w:rFonts w:ascii="Times New Roman" w:hAnsi="Times New Roman" w:cs="Times New Roman"/>
          <w:sz w:val="24"/>
          <w:szCs w:val="24"/>
          <w:lang w:val="bg-BG"/>
        </w:rPr>
        <w:t xml:space="preserve">ана инфекция </w:t>
      </w:r>
      <w:r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0F2994">
        <w:rPr>
          <w:rFonts w:ascii="Times New Roman" w:hAnsi="Times New Roman" w:cs="Times New Roman"/>
          <w:sz w:val="24"/>
          <w:szCs w:val="24"/>
          <w:lang w:val="bg-BG"/>
        </w:rPr>
        <w:t xml:space="preserve"> нов Коронавирус 2019-nCoV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>, тежестта на случаите и продължителността на хоспитализацията (Таблица 2).</w:t>
      </w:r>
      <w:r w:rsidR="0009308E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9308E" w:rsidRPr="008463F3" w:rsidRDefault="0009308E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При пациенти с тежко протичаща инфекция, могат да се наложат допълнителни процедури (например интубация, централна 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 xml:space="preserve">венозна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катетеризация, хемодиализа, рентгенологични процедури и др.). В този случай трябва да се предвидят допълнително два до три комплекта </w:t>
      </w:r>
      <w:r w:rsidR="000F2994">
        <w:rPr>
          <w:rFonts w:ascii="Times New Roman" w:hAnsi="Times New Roman" w:cs="Times New Roman"/>
          <w:sz w:val="24"/>
          <w:szCs w:val="24"/>
          <w:lang w:val="bg-BG"/>
        </w:rPr>
        <w:t xml:space="preserve"> ЛПС з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а процедура.</w:t>
      </w:r>
    </w:p>
    <w:p w:rsidR="0009308E" w:rsidRPr="008463F3" w:rsidRDefault="0009308E" w:rsidP="008463F3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долу са </w:t>
      </w:r>
      <w:r w:rsidR="00865F36" w:rsidRPr="008463F3">
        <w:rPr>
          <w:rFonts w:ascii="Times New Roman" w:hAnsi="Times New Roman" w:cs="Times New Roman"/>
          <w:sz w:val="24"/>
          <w:szCs w:val="24"/>
          <w:lang w:val="bg-BG"/>
        </w:rPr>
        <w:t>представени миниму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>ма комплекти ЛПС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65F36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респиратор, очила или лицев 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>шлем</w:t>
      </w:r>
      <w:r w:rsidR="00865F36" w:rsidRPr="008463F3">
        <w:rPr>
          <w:rFonts w:ascii="Times New Roman" w:hAnsi="Times New Roman" w:cs="Times New Roman"/>
          <w:sz w:val="24"/>
          <w:szCs w:val="24"/>
          <w:lang w:val="bg-BG"/>
        </w:rPr>
        <w:t>, вод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>оустойчива престилка и ръкавици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 xml:space="preserve"> необходим за</w:t>
      </w:r>
      <w:r w:rsidR="00233549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обслу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>жване на</w:t>
      </w:r>
      <w:r w:rsidR="00233549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пациенти със съмнение 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доказ</w:t>
      </w:r>
      <w:r w:rsidR="000F2994">
        <w:rPr>
          <w:rFonts w:ascii="Times New Roman" w:hAnsi="Times New Roman" w:cs="Times New Roman"/>
          <w:sz w:val="24"/>
          <w:szCs w:val="24"/>
          <w:lang w:val="bg-BG"/>
        </w:rPr>
        <w:t>ана инфекция с нов Коронавирус 2019-nCoV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8B1E92" w:rsidRDefault="00D14828" w:rsidP="008B1E92">
      <w:pPr>
        <w:pStyle w:val="BodyText"/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3408D" w:rsidRPr="008463F3" w:rsidRDefault="00865F36" w:rsidP="008B1E92">
      <w:pPr>
        <w:pStyle w:val="BodyText"/>
        <w:numPr>
          <w:ilvl w:val="0"/>
          <w:numId w:val="7"/>
        </w:numPr>
        <w:shd w:val="clear" w:color="auto" w:fill="auto"/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обслужване на пациент</w:t>
      </w:r>
      <w:r w:rsidR="00233549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със съмнение</w:t>
      </w:r>
      <w:r w:rsidR="008B1E92">
        <w:rPr>
          <w:rFonts w:ascii="Times New Roman" w:hAnsi="Times New Roman" w:cs="Times New Roman"/>
          <w:sz w:val="24"/>
          <w:szCs w:val="24"/>
          <w:lang w:val="bg-BG"/>
        </w:rPr>
        <w:t xml:space="preserve"> за инфекция с нов Коронавирус 2019-nCoV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>, минимум от три до шест комплекта за всеки случай, разпределени, както следва:</w:t>
      </w:r>
    </w:p>
    <w:p w:rsidR="00865F36" w:rsidRDefault="00CE2198" w:rsidP="008B1E9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  <w:tab w:val="left" w:pos="1701"/>
        </w:tabs>
        <w:spacing w:after="0" w:line="360" w:lineRule="auto"/>
        <w:ind w:firstLine="43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1-2 комплекта на пациент за сестрински персонал;</w:t>
      </w:r>
    </w:p>
    <w:p w:rsidR="00865F36" w:rsidRDefault="00233549" w:rsidP="008B1E9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  <w:tab w:val="left" w:pos="1701"/>
        </w:tabs>
        <w:spacing w:after="0" w:line="360" w:lineRule="auto"/>
        <w:ind w:firstLine="43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E2198"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 комплект на пациент за 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>лекари</w:t>
      </w:r>
      <w:r w:rsidR="00CE2198" w:rsidRPr="00865F3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5F36" w:rsidRDefault="00233549" w:rsidP="008B1E9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  <w:tab w:val="left" w:pos="1701"/>
        </w:tabs>
        <w:spacing w:after="0" w:line="360" w:lineRule="auto"/>
        <w:ind w:firstLine="43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E2198"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 комплект на пациент за 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>санитари</w:t>
      </w:r>
      <w:r w:rsidR="00CE2198" w:rsidRPr="00865F3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3408D" w:rsidRPr="00865F36" w:rsidRDefault="00CE2198" w:rsidP="008B1E9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  <w:tab w:val="left" w:pos="1701"/>
        </w:tabs>
        <w:spacing w:after="0" w:line="360" w:lineRule="auto"/>
        <w:ind w:firstLine="43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>0-2 комплекта</w:t>
      </w:r>
      <w:r w:rsidR="00A553BD"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 на пациент за </w:t>
      </w:r>
      <w:r w:rsidR="00EF4A45" w:rsidRPr="00865F36">
        <w:rPr>
          <w:rFonts w:ascii="Times New Roman" w:hAnsi="Times New Roman" w:cs="Times New Roman"/>
          <w:sz w:val="24"/>
          <w:szCs w:val="24"/>
          <w:lang w:val="bg-BG"/>
        </w:rPr>
        <w:t>друг медицински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 персонал.</w:t>
      </w:r>
    </w:p>
    <w:p w:rsidR="0013408D" w:rsidRPr="008463F3" w:rsidRDefault="00865F36" w:rsidP="008463F3">
      <w:pPr>
        <w:pStyle w:val="BodyText"/>
        <w:numPr>
          <w:ilvl w:val="0"/>
          <w:numId w:val="5"/>
        </w:numPr>
        <w:shd w:val="clear" w:color="auto" w:fill="auto"/>
        <w:tabs>
          <w:tab w:val="left" w:pos="350"/>
        </w:tabs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обслужване на пациент с доказана инфекция</w:t>
      </w:r>
      <w:r w:rsidR="00CE219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с леки симптоми в обикновена изолационна стая, минимум 14-15 комплекта на пациент на ден, разпределени както следва:</w:t>
      </w:r>
    </w:p>
    <w:p w:rsidR="00865F36" w:rsidRPr="00865F36" w:rsidRDefault="002A35DA" w:rsidP="00865F36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6 комплекта на пациент на ден за </w:t>
      </w:r>
      <w:r w:rsidR="005C4F37">
        <w:rPr>
          <w:rFonts w:ascii="Times New Roman" w:hAnsi="Times New Roman" w:cs="Times New Roman"/>
          <w:sz w:val="24"/>
          <w:szCs w:val="24"/>
          <w:lang w:val="bg-BG"/>
        </w:rPr>
        <w:t xml:space="preserve">определения за целта 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сестрински </w:t>
      </w:r>
      <w:r w:rsidR="006A315E" w:rsidRPr="00865F36">
        <w:rPr>
          <w:rFonts w:ascii="Times New Roman" w:hAnsi="Times New Roman" w:cs="Times New Roman"/>
          <w:sz w:val="24"/>
          <w:szCs w:val="24"/>
          <w:lang w:val="bg-BG"/>
        </w:rPr>
        <w:t>персонал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5F36" w:rsidRPr="00865F36" w:rsidRDefault="002A35DA" w:rsidP="00865F36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2-3 комплекта на пациент на ден за </w:t>
      </w:r>
      <w:r w:rsidR="00233549" w:rsidRPr="00865F36">
        <w:rPr>
          <w:rFonts w:ascii="Times New Roman" w:hAnsi="Times New Roman" w:cs="Times New Roman"/>
          <w:sz w:val="24"/>
          <w:szCs w:val="24"/>
          <w:lang w:val="bg-BG"/>
        </w:rPr>
        <w:t>лекари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5F36" w:rsidRPr="00865F36" w:rsidRDefault="00233549" w:rsidP="00865F36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A35DA"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 комплекта на пациент на ден за </w:t>
      </w:r>
      <w:r w:rsidR="00865F36">
        <w:rPr>
          <w:rFonts w:ascii="Times New Roman" w:hAnsi="Times New Roman" w:cs="Times New Roman"/>
          <w:sz w:val="24"/>
          <w:szCs w:val="24"/>
          <w:lang w:val="bg-BG"/>
        </w:rPr>
        <w:t>санитари</w:t>
      </w:r>
      <w:r w:rsidR="002A35DA" w:rsidRPr="00865F3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A35DA" w:rsidRPr="00865F36" w:rsidRDefault="002A35DA" w:rsidP="00865F36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1-2 комплекта на пациент на ден за </w:t>
      </w:r>
      <w:r w:rsidR="00EF4A45" w:rsidRPr="00865F36">
        <w:rPr>
          <w:rFonts w:ascii="Times New Roman" w:hAnsi="Times New Roman" w:cs="Times New Roman"/>
          <w:sz w:val="24"/>
          <w:szCs w:val="24"/>
          <w:lang w:val="bg-BG"/>
        </w:rPr>
        <w:t>друг медицински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 xml:space="preserve"> персонал,</w:t>
      </w:r>
      <w:r w:rsidR="005C4F37">
        <w:rPr>
          <w:rFonts w:ascii="Times New Roman" w:hAnsi="Times New Roman" w:cs="Times New Roman"/>
          <w:sz w:val="24"/>
          <w:szCs w:val="24"/>
          <w:lang w:val="bg-BG"/>
        </w:rPr>
        <w:t xml:space="preserve"> ако се налага </w:t>
      </w:r>
      <w:r w:rsidR="00E37972">
        <w:rPr>
          <w:rFonts w:ascii="Times New Roman" w:hAnsi="Times New Roman" w:cs="Times New Roman"/>
          <w:sz w:val="24"/>
          <w:szCs w:val="24"/>
          <w:lang w:val="bg-BG"/>
        </w:rPr>
        <w:t xml:space="preserve">включването на </w:t>
      </w:r>
      <w:r w:rsidR="005C4F37">
        <w:rPr>
          <w:rFonts w:ascii="Times New Roman" w:hAnsi="Times New Roman" w:cs="Times New Roman"/>
          <w:sz w:val="24"/>
          <w:szCs w:val="24"/>
          <w:lang w:val="bg-BG"/>
        </w:rPr>
        <w:t>такъв</w:t>
      </w:r>
      <w:r w:rsidRPr="00865F3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3408D" w:rsidRPr="008463F3" w:rsidRDefault="00E37972" w:rsidP="00E37972">
      <w:pPr>
        <w:pStyle w:val="BodyText"/>
        <w:numPr>
          <w:ilvl w:val="0"/>
          <w:numId w:val="5"/>
        </w:numPr>
        <w:shd w:val="clear" w:color="auto" w:fill="auto"/>
        <w:tabs>
          <w:tab w:val="left" w:pos="1180"/>
        </w:tabs>
        <w:spacing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972">
        <w:rPr>
          <w:rFonts w:ascii="Times New Roman" w:hAnsi="Times New Roman" w:cs="Times New Roman"/>
          <w:sz w:val="24"/>
          <w:szCs w:val="24"/>
          <w:lang w:val="bg-BG"/>
        </w:rPr>
        <w:t>При обслужване на пациент с доказана инфекция</w:t>
      </w:r>
      <w:r w:rsidR="00F16E50" w:rsidRPr="008463F3">
        <w:rPr>
          <w:rFonts w:ascii="Times New Roman" w:hAnsi="Times New Roman" w:cs="Times New Roman"/>
          <w:sz w:val="24"/>
          <w:szCs w:val="24"/>
          <w:lang w:val="bg-BG"/>
        </w:rPr>
        <w:t>, протичащ</w:t>
      </w:r>
      <w:r w:rsidR="005C4F3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16E50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тежко –</w:t>
      </w:r>
      <w:r w:rsidR="003A0517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минимум 15-24 комплекта на пациент на ден, разпределени както следва:</w:t>
      </w:r>
    </w:p>
    <w:p w:rsidR="00E37972" w:rsidRDefault="002A35DA" w:rsidP="00E3797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6-12 комплекта на пациент на ден за </w:t>
      </w:r>
      <w:r w:rsidR="005C4F37">
        <w:rPr>
          <w:rFonts w:ascii="Times New Roman" w:hAnsi="Times New Roman" w:cs="Times New Roman"/>
          <w:sz w:val="24"/>
          <w:szCs w:val="24"/>
          <w:lang w:val="bg-BG"/>
        </w:rPr>
        <w:t xml:space="preserve">определения за целта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сестрински персонал</w:t>
      </w:r>
      <w:r w:rsidR="005C4F3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37972" w:rsidRDefault="002A35DA" w:rsidP="00E3797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972">
        <w:rPr>
          <w:rFonts w:ascii="Times New Roman" w:hAnsi="Times New Roman" w:cs="Times New Roman"/>
          <w:sz w:val="24"/>
          <w:szCs w:val="24"/>
          <w:lang w:val="bg-BG"/>
        </w:rPr>
        <w:t xml:space="preserve">3-6 комплекта на пациент на ден за </w:t>
      </w:r>
      <w:r w:rsidR="004D600E" w:rsidRPr="00E37972">
        <w:rPr>
          <w:rFonts w:ascii="Times New Roman" w:hAnsi="Times New Roman" w:cs="Times New Roman"/>
          <w:sz w:val="24"/>
          <w:szCs w:val="24"/>
          <w:lang w:val="bg-BG"/>
        </w:rPr>
        <w:t>лекари</w:t>
      </w:r>
      <w:r w:rsidR="00E3797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37972" w:rsidRDefault="00F16E50" w:rsidP="00E3797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97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A35DA" w:rsidRPr="00E37972">
        <w:rPr>
          <w:rFonts w:ascii="Times New Roman" w:hAnsi="Times New Roman" w:cs="Times New Roman"/>
          <w:sz w:val="24"/>
          <w:szCs w:val="24"/>
          <w:lang w:val="bg-BG"/>
        </w:rPr>
        <w:t xml:space="preserve"> комплекта на пациент на ден за </w:t>
      </w:r>
      <w:r w:rsidR="00E37972">
        <w:rPr>
          <w:rFonts w:ascii="Times New Roman" w:hAnsi="Times New Roman" w:cs="Times New Roman"/>
          <w:sz w:val="24"/>
          <w:szCs w:val="24"/>
          <w:lang w:val="bg-BG"/>
        </w:rPr>
        <w:t>санитари</w:t>
      </w:r>
      <w:r w:rsidRPr="00E3797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F4A45" w:rsidRPr="00E37972" w:rsidRDefault="00EF4A45" w:rsidP="00E37972">
      <w:pPr>
        <w:pStyle w:val="BodyText"/>
        <w:numPr>
          <w:ilvl w:val="0"/>
          <w:numId w:val="6"/>
        </w:numPr>
        <w:shd w:val="clear" w:color="auto" w:fill="auto"/>
        <w:tabs>
          <w:tab w:val="left" w:pos="11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97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A35DA" w:rsidRPr="00E37972">
        <w:rPr>
          <w:rFonts w:ascii="Times New Roman" w:hAnsi="Times New Roman" w:cs="Times New Roman"/>
          <w:sz w:val="24"/>
          <w:szCs w:val="24"/>
          <w:lang w:val="bg-BG"/>
        </w:rPr>
        <w:t xml:space="preserve"> комплекта на пациент на ден за </w:t>
      </w:r>
      <w:r w:rsidRPr="00E37972">
        <w:rPr>
          <w:rFonts w:ascii="Times New Roman" w:hAnsi="Times New Roman" w:cs="Times New Roman"/>
          <w:sz w:val="24"/>
          <w:szCs w:val="24"/>
          <w:lang w:val="bg-BG"/>
        </w:rPr>
        <w:t>друг медицински</w:t>
      </w:r>
      <w:r w:rsidR="002A35DA" w:rsidRPr="00E37972">
        <w:rPr>
          <w:rFonts w:ascii="Times New Roman" w:hAnsi="Times New Roman" w:cs="Times New Roman"/>
          <w:sz w:val="24"/>
          <w:szCs w:val="24"/>
          <w:lang w:val="bg-BG"/>
        </w:rPr>
        <w:t xml:space="preserve"> персонал. </w:t>
      </w:r>
      <w:bookmarkStart w:id="4" w:name="bookmark18"/>
    </w:p>
    <w:p w:rsidR="0013408D" w:rsidRPr="008463F3" w:rsidRDefault="009E0C72" w:rsidP="000F2994">
      <w:pPr>
        <w:pStyle w:val="BodyText"/>
        <w:shd w:val="clear" w:color="auto" w:fill="auto"/>
        <w:tabs>
          <w:tab w:val="left" w:pos="1180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0C7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Таблица 2</w:t>
      </w:r>
      <w:r w:rsidR="00C85E3E" w:rsidRPr="009E0C7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.</w:t>
      </w:r>
      <w:r w:rsidR="00C85E3E" w:rsidRPr="009E0C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bookmarkEnd w:id="4"/>
      <w:r w:rsidR="009858DA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Минимален брой комплекти </w:t>
      </w:r>
      <w:r w:rsidR="0084266A" w:rsidRPr="008463F3">
        <w:rPr>
          <w:rFonts w:ascii="Times New Roman" w:hAnsi="Times New Roman" w:cs="Times New Roman"/>
          <w:sz w:val="24"/>
          <w:szCs w:val="24"/>
          <w:lang w:val="bg-BG"/>
        </w:rPr>
        <w:t>за обслужване на различни пациенти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2298"/>
      </w:tblGrid>
      <w:tr w:rsidR="005C4F37" w:rsidRPr="005C4F37" w:rsidTr="00A532B3">
        <w:trPr>
          <w:trHeight w:hRule="exact" w:val="705"/>
          <w:jc w:val="center"/>
        </w:trPr>
        <w:tc>
          <w:tcPr>
            <w:tcW w:w="2410" w:type="dxa"/>
            <w:shd w:val="clear" w:color="auto" w:fill="FFFFFF"/>
          </w:tcPr>
          <w:p w:rsidR="005C4F37" w:rsidRPr="005C4F37" w:rsidRDefault="005C4F37" w:rsidP="008463F3">
            <w:pPr>
              <w:pStyle w:val="Other0"/>
              <w:shd w:val="clear" w:color="auto" w:fill="auto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C4F37" w:rsidRPr="005C4F37" w:rsidRDefault="005C4F37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bg-BG"/>
              </w:rPr>
              <w:t>Съмнителен случай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C4F37" w:rsidRPr="005C4F37" w:rsidRDefault="005C4F37" w:rsidP="00A532B3">
            <w:pPr>
              <w:pStyle w:val="Other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Потвърден случай</w:t>
            </w:r>
          </w:p>
          <w:p w:rsidR="005C4F37" w:rsidRPr="005C4F37" w:rsidRDefault="005C4F37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Леки симптоми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5C4F37" w:rsidRPr="005C4F37" w:rsidRDefault="005C4F37" w:rsidP="00A532B3">
            <w:pPr>
              <w:pStyle w:val="Other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Потвърден случай</w:t>
            </w:r>
          </w:p>
          <w:p w:rsidR="005C4F37" w:rsidRPr="005C4F37" w:rsidRDefault="005C4F37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Тежки симптоми</w:t>
            </w:r>
          </w:p>
        </w:tc>
      </w:tr>
      <w:tr w:rsidR="0013408D" w:rsidRPr="005C4F37" w:rsidTr="00A532B3">
        <w:trPr>
          <w:trHeight w:hRule="exact" w:val="705"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13408D" w:rsidRPr="005C4F37" w:rsidRDefault="003A0517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Болничен персонал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408D" w:rsidRPr="005C4F37" w:rsidRDefault="003A0517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  <w:t>Брой комплекти на случай</w:t>
            </w:r>
          </w:p>
        </w:tc>
        <w:tc>
          <w:tcPr>
            <w:tcW w:w="4425" w:type="dxa"/>
            <w:gridSpan w:val="2"/>
            <w:shd w:val="clear" w:color="auto" w:fill="FFFFFF"/>
            <w:vAlign w:val="center"/>
          </w:tcPr>
          <w:p w:rsidR="0013408D" w:rsidRPr="005C4F37" w:rsidRDefault="003A0517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Брой комплекти на ден на пациент</w:t>
            </w:r>
          </w:p>
        </w:tc>
      </w:tr>
      <w:tr w:rsidR="0013408D" w:rsidRPr="005C4F37" w:rsidTr="005C4F37">
        <w:trPr>
          <w:trHeight w:hRule="exact" w:val="428"/>
          <w:jc w:val="center"/>
        </w:trPr>
        <w:tc>
          <w:tcPr>
            <w:tcW w:w="2410" w:type="dxa"/>
            <w:shd w:val="clear" w:color="auto" w:fill="FFFFFF"/>
          </w:tcPr>
          <w:p w:rsidR="0013408D" w:rsidRPr="005C4F37" w:rsidRDefault="003A0517" w:rsidP="00A532B3">
            <w:pPr>
              <w:pStyle w:val="Other0"/>
              <w:shd w:val="clear" w:color="auto" w:fill="auto"/>
              <w:spacing w:after="0"/>
              <w:contextualSpacing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Медицински сестри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1-2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6-12</w:t>
            </w:r>
          </w:p>
        </w:tc>
      </w:tr>
      <w:tr w:rsidR="0013408D" w:rsidRPr="005C4F37" w:rsidTr="005C4F37">
        <w:trPr>
          <w:trHeight w:hRule="exact" w:val="317"/>
          <w:jc w:val="center"/>
        </w:trPr>
        <w:tc>
          <w:tcPr>
            <w:tcW w:w="2410" w:type="dxa"/>
            <w:shd w:val="clear" w:color="auto" w:fill="FFFFFF"/>
          </w:tcPr>
          <w:p w:rsidR="0013408D" w:rsidRPr="005C4F37" w:rsidRDefault="003A0517" w:rsidP="00A532B3">
            <w:pPr>
              <w:pStyle w:val="Other0"/>
              <w:shd w:val="clear" w:color="auto" w:fill="auto"/>
              <w:spacing w:after="0"/>
              <w:contextualSpacing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Лекари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2-3</w:t>
            </w:r>
          </w:p>
        </w:tc>
        <w:tc>
          <w:tcPr>
            <w:tcW w:w="2298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3-6</w:t>
            </w:r>
          </w:p>
        </w:tc>
      </w:tr>
      <w:tr w:rsidR="0013408D" w:rsidRPr="005C4F37" w:rsidTr="005C4F37">
        <w:trPr>
          <w:trHeight w:hRule="exact" w:val="331"/>
          <w:jc w:val="center"/>
        </w:trPr>
        <w:tc>
          <w:tcPr>
            <w:tcW w:w="2410" w:type="dxa"/>
            <w:shd w:val="clear" w:color="auto" w:fill="FFFFFF"/>
          </w:tcPr>
          <w:p w:rsidR="0013408D" w:rsidRPr="005C4F37" w:rsidRDefault="009E0C72" w:rsidP="00A532B3">
            <w:pPr>
              <w:pStyle w:val="Other0"/>
              <w:shd w:val="clear" w:color="auto" w:fill="auto"/>
              <w:spacing w:after="0"/>
              <w:contextualSpacing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Санитари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2298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</w:t>
            </w:r>
          </w:p>
        </w:tc>
      </w:tr>
      <w:tr w:rsidR="0013408D" w:rsidRPr="005C4F37" w:rsidTr="00A532B3">
        <w:trPr>
          <w:trHeight w:hRule="exact" w:val="680"/>
          <w:jc w:val="center"/>
        </w:trPr>
        <w:tc>
          <w:tcPr>
            <w:tcW w:w="2410" w:type="dxa"/>
            <w:shd w:val="clear" w:color="auto" w:fill="FFFFFF"/>
          </w:tcPr>
          <w:p w:rsidR="0013408D" w:rsidRPr="005C4F37" w:rsidRDefault="009E0C72" w:rsidP="00A532B3">
            <w:pPr>
              <w:pStyle w:val="Other0"/>
              <w:shd w:val="clear" w:color="auto" w:fill="auto"/>
              <w:spacing w:after="0"/>
              <w:contextualSpacing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Друг медицински персонал</w:t>
            </w:r>
            <w:r w:rsidR="002A35DA"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0-2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</w:t>
            </w:r>
          </w:p>
        </w:tc>
      </w:tr>
      <w:tr w:rsidR="0013408D" w:rsidRPr="005C4F37" w:rsidTr="005C4F37">
        <w:trPr>
          <w:trHeight w:hRule="exact" w:val="312"/>
          <w:jc w:val="center"/>
        </w:trPr>
        <w:tc>
          <w:tcPr>
            <w:tcW w:w="2410" w:type="dxa"/>
            <w:shd w:val="clear" w:color="auto" w:fill="FFFFFF"/>
          </w:tcPr>
          <w:p w:rsidR="0013408D" w:rsidRPr="005C4F37" w:rsidRDefault="003A0517" w:rsidP="00A532B3">
            <w:pPr>
              <w:pStyle w:val="Other0"/>
              <w:shd w:val="clear" w:color="auto" w:fill="auto"/>
              <w:spacing w:after="0"/>
              <w:contextualSpacing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Общо</w:t>
            </w:r>
          </w:p>
        </w:tc>
        <w:tc>
          <w:tcPr>
            <w:tcW w:w="2410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3-6</w:t>
            </w:r>
          </w:p>
        </w:tc>
        <w:tc>
          <w:tcPr>
            <w:tcW w:w="2127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14-15</w:t>
            </w:r>
          </w:p>
        </w:tc>
        <w:tc>
          <w:tcPr>
            <w:tcW w:w="2298" w:type="dxa"/>
            <w:shd w:val="clear" w:color="auto" w:fill="FFFFFF"/>
          </w:tcPr>
          <w:p w:rsidR="0013408D" w:rsidRPr="005C4F37" w:rsidRDefault="00C85E3E" w:rsidP="00A532B3">
            <w:pPr>
              <w:pStyle w:val="Other0"/>
              <w:shd w:val="clear" w:color="auto" w:fill="auto"/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5C4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15-24</w:t>
            </w:r>
          </w:p>
        </w:tc>
      </w:tr>
    </w:tbl>
    <w:p w:rsidR="0013408D" w:rsidRPr="008463F3" w:rsidRDefault="0013408D" w:rsidP="008463F3">
      <w:pPr>
        <w:spacing w:after="239" w:line="360" w:lineRule="auto"/>
        <w:contextualSpacing/>
        <w:jc w:val="both"/>
        <w:rPr>
          <w:rFonts w:ascii="Times New Roman" w:hAnsi="Times New Roman" w:cs="Times New Roman"/>
          <w:lang w:val="bg-BG"/>
        </w:rPr>
      </w:pPr>
    </w:p>
    <w:p w:rsidR="00D14828" w:rsidRPr="008463F3" w:rsidRDefault="006B5F5F" w:rsidP="008463F3">
      <w:pPr>
        <w:pStyle w:val="BodyText"/>
        <w:shd w:val="clear" w:color="auto" w:fill="auto"/>
        <w:spacing w:after="1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При използването на ЛПС т</w:t>
      </w:r>
      <w:r w:rsidR="003A0517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рябва да се спазва процедура за 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правилно </w:t>
      </w:r>
      <w:r w:rsidR="003A0517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поставяне и сваляне. </w:t>
      </w:r>
    </w:p>
    <w:p w:rsidR="0001540A" w:rsidRDefault="002169CB" w:rsidP="008463F3">
      <w:pPr>
        <w:pStyle w:val="BodyText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1540A">
        <w:rPr>
          <w:rFonts w:ascii="Times New Roman" w:hAnsi="Times New Roman" w:cs="Times New Roman"/>
          <w:sz w:val="24"/>
          <w:szCs w:val="24"/>
          <w:lang w:val="bg-BG"/>
        </w:rPr>
        <w:t xml:space="preserve">зползваните 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>ЛПС за еднократна употреба трябва да се третират като потенциално з</w:t>
      </w:r>
      <w:r w:rsidR="003A0517" w:rsidRPr="008463F3">
        <w:rPr>
          <w:rFonts w:ascii="Times New Roman" w:hAnsi="Times New Roman" w:cs="Times New Roman"/>
          <w:sz w:val="24"/>
          <w:szCs w:val="24"/>
          <w:lang w:val="bg-BG"/>
        </w:rPr>
        <w:t>аразени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и да се изхвърлят в съответствие </w:t>
      </w:r>
      <w:r w:rsidR="0001540A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6B5F5F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разпоредбите </w:t>
      </w:r>
      <w:r w:rsidR="0001540A">
        <w:rPr>
          <w:rFonts w:ascii="Times New Roman" w:hAnsi="Times New Roman" w:cs="Times New Roman"/>
          <w:sz w:val="24"/>
          <w:szCs w:val="24"/>
          <w:lang w:val="bg-BG"/>
        </w:rPr>
        <w:t>на Н</w:t>
      </w:r>
      <w:r w:rsidR="0001540A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аредба </w:t>
      </w:r>
      <w:r w:rsidR="006B5F5F" w:rsidRPr="008463F3">
        <w:rPr>
          <w:rFonts w:ascii="Times New Roman" w:hAnsi="Times New Roman" w:cs="Times New Roman"/>
          <w:sz w:val="24"/>
          <w:szCs w:val="24"/>
          <w:lang w:val="bg-BG"/>
        </w:rPr>
        <w:t>№ 1 от 09.02.2015 г. за изискванията към дейностите по събиране и третиране на отпадъците на територията на лечебните и здравните заведения, обн., ДВ, бр. 13 от 17.02.2015 г.</w:t>
      </w:r>
    </w:p>
    <w:p w:rsidR="00D14828" w:rsidRPr="008463F3" w:rsidRDefault="003A0517" w:rsidP="008463F3">
      <w:pPr>
        <w:pStyle w:val="BodyText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>ЛПС за многократна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у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потреба трябва да се деконтаминират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в съответствие с инструкциите на производителя.</w:t>
      </w:r>
    </w:p>
    <w:p w:rsidR="0013408D" w:rsidRDefault="006B5F5F" w:rsidP="008463F3">
      <w:pPr>
        <w:pStyle w:val="BodyText"/>
        <w:shd w:val="clear" w:color="auto" w:fill="auto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При липса на 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>FFP респиратори, се препоръчва изпол</w:t>
      </w:r>
      <w:r w:rsidR="003A0517" w:rsidRPr="008463F3">
        <w:rPr>
          <w:rFonts w:ascii="Times New Roman" w:hAnsi="Times New Roman" w:cs="Times New Roman"/>
          <w:sz w:val="24"/>
          <w:szCs w:val="24"/>
          <w:lang w:val="bg-BG"/>
        </w:rPr>
        <w:t>зването на хирургическа или ежедневна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 xml:space="preserve"> маска. Когато се използва този тип ЛПС, ограниченията и риско</w:t>
      </w:r>
      <w:r w:rsidR="003A0517" w:rsidRPr="008463F3">
        <w:rPr>
          <w:rFonts w:ascii="Times New Roman" w:hAnsi="Times New Roman" w:cs="Times New Roman"/>
          <w:sz w:val="24"/>
          <w:szCs w:val="24"/>
          <w:lang w:val="bg-BG"/>
        </w:rPr>
        <w:t>вете, свързани с използването им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>, трябва да се оцен</w:t>
      </w:r>
      <w:r w:rsidRPr="008463F3">
        <w:rPr>
          <w:rFonts w:ascii="Times New Roman" w:hAnsi="Times New Roman" w:cs="Times New Roman"/>
          <w:sz w:val="24"/>
          <w:szCs w:val="24"/>
          <w:lang w:val="bg-BG"/>
        </w:rPr>
        <w:t>яват за всеки отделен случай</w:t>
      </w:r>
      <w:r w:rsidR="00D14828" w:rsidRPr="008463F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169CB" w:rsidRDefault="002169CB" w:rsidP="008463F3">
      <w:pPr>
        <w:pStyle w:val="BodyText"/>
        <w:shd w:val="clear" w:color="auto" w:fill="auto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69CB" w:rsidRPr="009313C2" w:rsidRDefault="009313C2" w:rsidP="008463F3">
      <w:pPr>
        <w:pStyle w:val="BodyText"/>
        <w:shd w:val="clear" w:color="auto" w:fill="auto"/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313C2">
        <w:rPr>
          <w:rFonts w:ascii="Times New Roman" w:hAnsi="Times New Roman" w:cs="Times New Roman"/>
          <w:b/>
          <w:sz w:val="24"/>
          <w:szCs w:val="24"/>
          <w:lang w:val="bg-BG"/>
        </w:rPr>
        <w:t>Цитирана литература:</w:t>
      </w:r>
    </w:p>
    <w:p w:rsidR="002169CB" w:rsidRPr="002169CB" w:rsidRDefault="002169CB" w:rsidP="002169CB">
      <w:pPr>
        <w:pStyle w:val="BodyText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69CB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2169CB">
        <w:rPr>
          <w:rFonts w:ascii="Times New Roman" w:hAnsi="Times New Roman" w:cs="Times New Roman"/>
          <w:sz w:val="24"/>
          <w:szCs w:val="24"/>
          <w:lang w:val="bg-BG"/>
        </w:rPr>
        <w:tab/>
        <w:t>Rothe C, Schunk M, Sothmann P, Bretzel G, Froeschl G, Wallrauch C, et al. Transmission of 2019-nCoV Infection from an Asymptomatic Contact in Germany. New England Journal of Medicine. 2020.</w:t>
      </w:r>
    </w:p>
    <w:p w:rsidR="002169CB" w:rsidRPr="002169CB" w:rsidRDefault="002169CB" w:rsidP="002169CB">
      <w:pPr>
        <w:pStyle w:val="BodyText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69CB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2169CB">
        <w:rPr>
          <w:rFonts w:ascii="Times New Roman" w:hAnsi="Times New Roman" w:cs="Times New Roman"/>
          <w:sz w:val="24"/>
          <w:szCs w:val="24"/>
          <w:lang w:val="bg-BG"/>
        </w:rPr>
        <w:tab/>
        <w:t>World Health Organization (WHO). Infection prevention and control of epidemic-and pandemic prone acute respiratory infections in health care. WHO guidelines 2014 [17 January 2020]. Available from: https://www.who.int/csr/bioriskreduction/infection control/publication/en/</w:t>
      </w:r>
    </w:p>
    <w:p w:rsidR="002169CB" w:rsidRPr="002169CB" w:rsidRDefault="002169CB" w:rsidP="002169CB">
      <w:pPr>
        <w:pStyle w:val="BodyText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69CB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2169CB">
        <w:rPr>
          <w:rFonts w:ascii="Times New Roman" w:hAnsi="Times New Roman" w:cs="Times New Roman"/>
          <w:sz w:val="24"/>
          <w:szCs w:val="24"/>
          <w:lang w:val="bg-BG"/>
        </w:rPr>
        <w:tab/>
        <w:t>European Centre for Disease Prevention and Control (ECDC). Safe use of personal protective equipment in the treatment of infectious diseases of high consequence Stockholm: ECDC; 2014. Available from: https://www.ecdc.europa.eu/sites/default/files/media/en/publications/Publications/safe-use-of-ppe.pdf</w:t>
      </w:r>
    </w:p>
    <w:p w:rsidR="002169CB" w:rsidRPr="002169CB" w:rsidRDefault="002169CB" w:rsidP="002169CB">
      <w:pPr>
        <w:pStyle w:val="BodyText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69CB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2169CB">
        <w:rPr>
          <w:rFonts w:ascii="Times New Roman" w:hAnsi="Times New Roman" w:cs="Times New Roman"/>
          <w:sz w:val="24"/>
          <w:szCs w:val="24"/>
          <w:lang w:val="bg-BG"/>
        </w:rPr>
        <w:tab/>
        <w:t>World Health Organization (WHO). Advice on the use of masks the community, during home care and in health care settings in the context of the novel coronavirus (2019-nCoV) outbreak 2020 [updated 28 January 2020]. Available from: https://www.who.int/publications-detail/advice-on-the-use-of-masks-the-community- during-home-care-and-in-health-care-settings-in-the-context-of-the-novel-coronavirus-(2019-ncov)-outbreak.</w:t>
      </w:r>
    </w:p>
    <w:p w:rsidR="002169CB" w:rsidRPr="008463F3" w:rsidRDefault="002169CB" w:rsidP="008463F3">
      <w:pPr>
        <w:pStyle w:val="BodyText"/>
        <w:shd w:val="clear" w:color="auto" w:fill="auto"/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532FF" w:rsidRPr="008463F3" w:rsidRDefault="00E532FF" w:rsidP="008463F3">
      <w:pPr>
        <w:pStyle w:val="BodyText"/>
        <w:shd w:val="clear" w:color="auto" w:fill="auto"/>
        <w:spacing w:after="8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532FF" w:rsidRPr="008463F3">
      <w:footerReference w:type="default" r:id="rId8"/>
      <w:pgSz w:w="11900" w:h="16840"/>
      <w:pgMar w:top="980" w:right="1316" w:bottom="1834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06" w:rsidRDefault="00A53106">
      <w:r>
        <w:separator/>
      </w:r>
    </w:p>
  </w:endnote>
  <w:endnote w:type="continuationSeparator" w:id="0">
    <w:p w:rsidR="00A53106" w:rsidRDefault="00A5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8D" w:rsidRDefault="00C85E3E">
    <w:pPr>
      <w:spacing w:line="1" w:lineRule="exact"/>
    </w:pPr>
    <w:r>
      <w:rPr>
        <w:noProof/>
        <w:lang w:val="bg-BG" w:eastAsia="bg-BG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6158E85" wp14:editId="24093E8A">
              <wp:simplePos x="0" y="0"/>
              <wp:positionH relativeFrom="page">
                <wp:posOffset>3739515</wp:posOffset>
              </wp:positionH>
              <wp:positionV relativeFrom="page">
                <wp:posOffset>10074275</wp:posOffset>
              </wp:positionV>
              <wp:extent cx="6096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408D" w:rsidRDefault="00C85E3E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6A36" w:rsidRPr="00FA6A36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58E85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94.45pt;margin-top:793.25pt;width:4.8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" filled="f" stroked="f">
              <v:textbox style="mso-fit-shape-to-text:t" inset="0,0,0,0">
                <w:txbxContent>
                  <w:p w:rsidR="0013408D" w:rsidRDefault="00C85E3E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6A36" w:rsidRPr="00FA6A36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06" w:rsidRDefault="00A53106"/>
  </w:footnote>
  <w:footnote w:type="continuationSeparator" w:id="0">
    <w:p w:rsidR="00A53106" w:rsidRDefault="00A531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D6D"/>
    <w:multiLevelType w:val="multilevel"/>
    <w:tmpl w:val="922C48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63992"/>
    <w:multiLevelType w:val="hybridMultilevel"/>
    <w:tmpl w:val="060C62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55C"/>
    <w:multiLevelType w:val="multilevel"/>
    <w:tmpl w:val="533EF1D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A4C48"/>
    <w:multiLevelType w:val="hybridMultilevel"/>
    <w:tmpl w:val="2DDE06AC"/>
    <w:lvl w:ilvl="0" w:tplc="CB484360">
      <w:numFmt w:val="bullet"/>
      <w:lvlText w:val="-"/>
      <w:lvlJc w:val="left"/>
      <w:pPr>
        <w:ind w:left="980" w:hanging="360"/>
      </w:pPr>
      <w:rPr>
        <w:rFonts w:ascii="Times New Roman" w:eastAsia="Tahom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2F471C3"/>
    <w:multiLevelType w:val="multilevel"/>
    <w:tmpl w:val="446666B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840045"/>
    <w:multiLevelType w:val="multilevel"/>
    <w:tmpl w:val="FF24C2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5C77AE"/>
    <w:multiLevelType w:val="hybridMultilevel"/>
    <w:tmpl w:val="43D6D9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8D"/>
    <w:rsid w:val="0001540A"/>
    <w:rsid w:val="000546F2"/>
    <w:rsid w:val="0009308E"/>
    <w:rsid w:val="000F2963"/>
    <w:rsid w:val="000F2994"/>
    <w:rsid w:val="0013408D"/>
    <w:rsid w:val="00165A82"/>
    <w:rsid w:val="00191943"/>
    <w:rsid w:val="001A05EF"/>
    <w:rsid w:val="00210936"/>
    <w:rsid w:val="00212BAE"/>
    <w:rsid w:val="002169CB"/>
    <w:rsid w:val="00226781"/>
    <w:rsid w:val="00233549"/>
    <w:rsid w:val="00255FD5"/>
    <w:rsid w:val="00263E9C"/>
    <w:rsid w:val="002A35DA"/>
    <w:rsid w:val="002C383D"/>
    <w:rsid w:val="0034290D"/>
    <w:rsid w:val="00356960"/>
    <w:rsid w:val="00363B72"/>
    <w:rsid w:val="00394F8C"/>
    <w:rsid w:val="00397468"/>
    <w:rsid w:val="003A0517"/>
    <w:rsid w:val="003A2730"/>
    <w:rsid w:val="003A2C25"/>
    <w:rsid w:val="00416051"/>
    <w:rsid w:val="00427915"/>
    <w:rsid w:val="0045187D"/>
    <w:rsid w:val="004560EC"/>
    <w:rsid w:val="0049347D"/>
    <w:rsid w:val="004D600E"/>
    <w:rsid w:val="004E64FC"/>
    <w:rsid w:val="004E6F22"/>
    <w:rsid w:val="005472D0"/>
    <w:rsid w:val="00563164"/>
    <w:rsid w:val="00567303"/>
    <w:rsid w:val="00597866"/>
    <w:rsid w:val="005C4F37"/>
    <w:rsid w:val="006178CF"/>
    <w:rsid w:val="00630F09"/>
    <w:rsid w:val="006A22C7"/>
    <w:rsid w:val="006A315E"/>
    <w:rsid w:val="006B3AE8"/>
    <w:rsid w:val="006B5F5F"/>
    <w:rsid w:val="006D0446"/>
    <w:rsid w:val="006D74FF"/>
    <w:rsid w:val="006E50C5"/>
    <w:rsid w:val="006E62DF"/>
    <w:rsid w:val="00793F3E"/>
    <w:rsid w:val="007950D3"/>
    <w:rsid w:val="0084266A"/>
    <w:rsid w:val="008463F3"/>
    <w:rsid w:val="00865F36"/>
    <w:rsid w:val="00883252"/>
    <w:rsid w:val="00884358"/>
    <w:rsid w:val="008A62F0"/>
    <w:rsid w:val="008B1E92"/>
    <w:rsid w:val="009313C2"/>
    <w:rsid w:val="00957D81"/>
    <w:rsid w:val="009858DA"/>
    <w:rsid w:val="009864F0"/>
    <w:rsid w:val="009E0C72"/>
    <w:rsid w:val="009F79AE"/>
    <w:rsid w:val="00A46956"/>
    <w:rsid w:val="00A53106"/>
    <w:rsid w:val="00A532B3"/>
    <w:rsid w:val="00A553BD"/>
    <w:rsid w:val="00A65544"/>
    <w:rsid w:val="00B42EBE"/>
    <w:rsid w:val="00BA08A8"/>
    <w:rsid w:val="00BA4FF0"/>
    <w:rsid w:val="00BC22CF"/>
    <w:rsid w:val="00BC6415"/>
    <w:rsid w:val="00C44A45"/>
    <w:rsid w:val="00C75621"/>
    <w:rsid w:val="00C85E3E"/>
    <w:rsid w:val="00C920CB"/>
    <w:rsid w:val="00C92C31"/>
    <w:rsid w:val="00CD1AE2"/>
    <w:rsid w:val="00CE2198"/>
    <w:rsid w:val="00D14828"/>
    <w:rsid w:val="00D72476"/>
    <w:rsid w:val="00E37972"/>
    <w:rsid w:val="00E532FF"/>
    <w:rsid w:val="00EA65A5"/>
    <w:rsid w:val="00EE43EF"/>
    <w:rsid w:val="00EF4A45"/>
    <w:rsid w:val="00F16E50"/>
    <w:rsid w:val="00F226F8"/>
    <w:rsid w:val="00F5542C"/>
    <w:rsid w:val="00F709E6"/>
    <w:rsid w:val="00F81F17"/>
    <w:rsid w:val="00F82F14"/>
    <w:rsid w:val="00FA2335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874C6-3944-4E4D-A35F-B5DFBC21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/>
      <w:bCs/>
      <w:i w:val="0"/>
      <w:iCs w:val="0"/>
      <w:smallCaps w:val="0"/>
      <w:strike w:val="0"/>
      <w:color w:val="65B32E"/>
      <w:sz w:val="40"/>
      <w:szCs w:val="4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Tahoma" w:eastAsia="Tahoma" w:hAnsi="Tahoma" w:cs="Tahoma"/>
      <w:b/>
      <w:bCs/>
      <w:i w:val="0"/>
      <w:iCs w:val="0"/>
      <w:smallCaps w:val="0"/>
      <w:strike w:val="0"/>
      <w:color w:val="69AE23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Tahoma" w:eastAsia="Tahoma" w:hAnsi="Tahoma" w:cs="Tahoma"/>
      <w:b/>
      <w:bCs/>
      <w:color w:val="EBEBEB"/>
      <w:sz w:val="34"/>
      <w:szCs w:val="34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0"/>
      <w:outlineLvl w:val="0"/>
    </w:pPr>
    <w:rPr>
      <w:rFonts w:ascii="Tahoma" w:eastAsia="Tahoma" w:hAnsi="Tahoma" w:cs="Tahoma"/>
      <w:b/>
      <w:bCs/>
      <w:color w:val="65B32E"/>
      <w:sz w:val="40"/>
      <w:szCs w:val="4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0" w:line="233" w:lineRule="auto"/>
    </w:pPr>
    <w:rPr>
      <w:rFonts w:ascii="Tahoma" w:eastAsia="Tahoma" w:hAnsi="Tahoma" w:cs="Tahoma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60"/>
      <w:outlineLvl w:val="1"/>
    </w:pPr>
    <w:rPr>
      <w:rFonts w:ascii="Tahoma" w:eastAsia="Tahoma" w:hAnsi="Tahoma" w:cs="Tahoma"/>
      <w:b/>
      <w:bCs/>
      <w:color w:val="69AE23"/>
    </w:rPr>
  </w:style>
  <w:style w:type="paragraph" w:styleId="Header">
    <w:name w:val="header"/>
    <w:basedOn w:val="Normal"/>
    <w:link w:val="HeaderChar"/>
    <w:uiPriority w:val="99"/>
    <w:unhideWhenUsed/>
    <w:rsid w:val="002C38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3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38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3D"/>
    <w:rPr>
      <w:color w:val="000000"/>
    </w:rPr>
  </w:style>
  <w:style w:type="paragraph" w:styleId="ListParagraph">
    <w:name w:val="List Paragraph"/>
    <w:basedOn w:val="Normal"/>
    <w:uiPriority w:val="34"/>
    <w:qFormat/>
    <w:rsid w:val="000F2963"/>
    <w:pPr>
      <w:ind w:left="720"/>
      <w:contextualSpacing/>
    </w:pPr>
  </w:style>
  <w:style w:type="table" w:styleId="TableGrid">
    <w:name w:val="Table Grid"/>
    <w:basedOn w:val="TableNormal"/>
    <w:uiPriority w:val="39"/>
    <w:rsid w:val="0061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178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70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D4E8-B9E6-4021-8CBD-3FE53055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 needs in healthcare settings fo the care of patients suspected or confirmed with 2019-nCoV</vt:lpstr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 needs in healthcare settings fo the care of patients suspected or confirmed with 2019-nCoV</dc:title>
  <dc:subject>coronavirus</dc:subject>
  <dc:creator>ECDC</dc:creator>
  <cp:keywords>PPE, coronavirus</cp:keywords>
  <cp:lastModifiedBy>Kremena Parmakova-Velikova</cp:lastModifiedBy>
  <cp:revision>15</cp:revision>
  <dcterms:created xsi:type="dcterms:W3CDTF">2020-02-12T08:12:00Z</dcterms:created>
  <dcterms:modified xsi:type="dcterms:W3CDTF">2020-02-12T11:33:00Z</dcterms:modified>
</cp:coreProperties>
</file>