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9F" w:rsidRPr="004E4387" w:rsidRDefault="00DF5925" w:rsidP="004E4387">
      <w:pPr>
        <w:rPr>
          <w:b/>
        </w:rPr>
      </w:pPr>
      <w:r w:rsidRPr="00F84CD8">
        <w:rPr>
          <w:b/>
        </w:rPr>
        <w:t>Приложение към насоки, приети от Националния съвет по антикорупционни политики</w:t>
      </w:r>
      <w:bookmarkStart w:id="0" w:name="_GoBack"/>
      <w:bookmarkEnd w:id="0"/>
    </w:p>
    <w:p w:rsidR="0047569F" w:rsidRPr="0018410A" w:rsidRDefault="0047569F" w:rsidP="0018410A">
      <w:pPr>
        <w:ind w:left="9204" w:firstLine="708"/>
      </w:pPr>
      <w:r w:rsidRPr="00F84CD8">
        <w:rPr>
          <w:b/>
        </w:rPr>
        <w:t>Утвърдил:</w:t>
      </w:r>
      <w:r w:rsidRPr="009856CF">
        <w:rPr>
          <w:b/>
        </w:rPr>
        <w:t xml:space="preserve"> </w:t>
      </w:r>
      <w:r w:rsidR="0018410A" w:rsidRPr="0018410A">
        <w:rPr>
          <w:lang w:val="en-GB"/>
        </w:rPr>
        <w:t>(</w:t>
      </w:r>
      <w:r w:rsidR="0018410A" w:rsidRPr="0018410A">
        <w:t>п</w:t>
      </w:r>
      <w:r w:rsidR="0018410A" w:rsidRPr="0018410A">
        <w:rPr>
          <w:lang w:val="en-GB"/>
        </w:rPr>
        <w:t>)</w:t>
      </w:r>
    </w:p>
    <w:p w:rsidR="0018410A" w:rsidRDefault="0047569F" w:rsidP="0047569F">
      <w:pPr>
        <w:ind w:left="9204" w:firstLine="708"/>
        <w:rPr>
          <w:b/>
        </w:rPr>
      </w:pPr>
      <w:r>
        <w:rPr>
          <w:b/>
        </w:rPr>
        <w:t>Д-р Светла Ангелова</w:t>
      </w:r>
      <w:r w:rsidR="0018410A">
        <w:rPr>
          <w:b/>
        </w:rPr>
        <w:t xml:space="preserve">   </w:t>
      </w:r>
    </w:p>
    <w:p w:rsidR="0047569F" w:rsidRPr="009B7770" w:rsidRDefault="0047569F" w:rsidP="0047569F">
      <w:pPr>
        <w:ind w:left="9204" w:firstLine="708"/>
        <w:rPr>
          <w:i/>
        </w:rPr>
      </w:pPr>
      <w:r w:rsidRPr="00D868E2">
        <w:rPr>
          <w:i/>
        </w:rPr>
        <w:t>Директор на РЗИ-Добрич</w:t>
      </w:r>
      <w:r>
        <w:rPr>
          <w:b/>
        </w:rPr>
        <w:tab/>
      </w:r>
    </w:p>
    <w:p w:rsidR="003D2CA6" w:rsidRDefault="0018410A" w:rsidP="004E4387">
      <w:pPr>
        <w:jc w:val="right"/>
      </w:pPr>
      <w:r>
        <w:t>Дата:05.01.2023 г.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07"/>
        <w:gridCol w:w="29"/>
        <w:gridCol w:w="2239"/>
        <w:gridCol w:w="29"/>
        <w:gridCol w:w="1101"/>
        <w:gridCol w:w="858"/>
        <w:gridCol w:w="26"/>
        <w:gridCol w:w="1701"/>
        <w:gridCol w:w="113"/>
        <w:gridCol w:w="1701"/>
        <w:gridCol w:w="170"/>
        <w:gridCol w:w="1221"/>
        <w:gridCol w:w="55"/>
        <w:gridCol w:w="1794"/>
        <w:gridCol w:w="20"/>
        <w:gridCol w:w="29"/>
        <w:gridCol w:w="1417"/>
      </w:tblGrid>
      <w:tr w:rsidR="00F84CD8" w:rsidRPr="003320F0" w:rsidTr="00BD3F6C">
        <w:trPr>
          <w:trHeight w:val="425"/>
        </w:trPr>
        <w:tc>
          <w:tcPr>
            <w:tcW w:w="15310" w:type="dxa"/>
            <w:gridSpan w:val="17"/>
            <w:shd w:val="clear" w:color="auto" w:fill="FFFFFF" w:themeFill="background1"/>
          </w:tcPr>
          <w:p w:rsidR="003320F0" w:rsidRPr="0047569F" w:rsidRDefault="003320F0" w:rsidP="003320F0">
            <w:pPr>
              <w:jc w:val="center"/>
              <w:rPr>
                <w:rFonts w:cs="Times New Roman"/>
                <w:b/>
                <w:color w:val="000000"/>
              </w:rPr>
            </w:pPr>
            <w:r w:rsidRPr="0047569F">
              <w:rPr>
                <w:rFonts w:cs="Times New Roman"/>
                <w:b/>
                <w:color w:val="000000"/>
              </w:rPr>
              <w:t>ОТЧЕТ ЗА ИЗПЪЛНЕНИЕ НА АНТИКОРУПЦИОНЕН ПЛАН НА</w:t>
            </w:r>
          </w:p>
          <w:p w:rsidR="00931429" w:rsidRPr="0047569F" w:rsidRDefault="003320F0" w:rsidP="00EC1288">
            <w:pPr>
              <w:jc w:val="center"/>
              <w:rPr>
                <w:b/>
              </w:rPr>
            </w:pPr>
            <w:r w:rsidRPr="0047569F">
              <w:rPr>
                <w:rFonts w:cs="Times New Roman"/>
                <w:b/>
                <w:color w:val="000000"/>
              </w:rPr>
              <w:t xml:space="preserve">РЕГИОНАЛНА ЗДРАВНА ИНСПЕКЦИЯ-ДОБРИЧ ЗА ВТОРОТО ПОЛУГОДИЕ </w:t>
            </w:r>
            <w:r w:rsidRPr="0047569F">
              <w:rPr>
                <w:b/>
              </w:rPr>
              <w:t xml:space="preserve"> Н</w:t>
            </w:r>
            <w:r w:rsidR="00937368" w:rsidRPr="0047569F">
              <w:rPr>
                <w:b/>
              </w:rPr>
              <w:t xml:space="preserve">А </w:t>
            </w:r>
            <w:r w:rsidR="00BB0F17" w:rsidRPr="0047569F">
              <w:rPr>
                <w:b/>
              </w:rPr>
              <w:t>202</w:t>
            </w:r>
            <w:r w:rsidR="00604268" w:rsidRPr="0047569F">
              <w:rPr>
                <w:b/>
              </w:rPr>
              <w:t>2</w:t>
            </w:r>
            <w:r w:rsidR="00937368" w:rsidRPr="0047569F">
              <w:rPr>
                <w:b/>
              </w:rPr>
              <w:t xml:space="preserve"> г.</w:t>
            </w:r>
          </w:p>
        </w:tc>
      </w:tr>
      <w:tr w:rsidR="00F45B47" w:rsidRPr="00EC1288" w:rsidTr="00BD3F6C">
        <w:trPr>
          <w:trHeight w:val="425"/>
        </w:trPr>
        <w:tc>
          <w:tcPr>
            <w:tcW w:w="15310" w:type="dxa"/>
            <w:gridSpan w:val="17"/>
            <w:shd w:val="clear" w:color="auto" w:fill="FFFFFF" w:themeFill="background1"/>
          </w:tcPr>
          <w:p w:rsidR="00F45B47" w:rsidRPr="0047569F" w:rsidRDefault="00BB0F17" w:rsidP="00604268">
            <w:pPr>
              <w:rPr>
                <w:b/>
              </w:rPr>
            </w:pPr>
            <w:r w:rsidRPr="0047569F">
              <w:t xml:space="preserve">Д-р </w:t>
            </w:r>
            <w:r w:rsidR="00EC1288" w:rsidRPr="0047569F">
              <w:t>Таня Панчева</w:t>
            </w:r>
            <w:r w:rsidR="00BF6737" w:rsidRPr="0047569F">
              <w:t xml:space="preserve"> – </w:t>
            </w:r>
            <w:r w:rsidR="00604268" w:rsidRPr="0047569F">
              <w:t>Главен секретар</w:t>
            </w:r>
            <w:r w:rsidR="00EC1288" w:rsidRPr="0047569F">
              <w:t xml:space="preserve"> при РЗИ-Добрич</w:t>
            </w:r>
            <w:r w:rsidR="009718C8" w:rsidRPr="0047569F">
              <w:t xml:space="preserve"> - </w:t>
            </w:r>
            <w:r w:rsidR="00BF6737" w:rsidRPr="0047569F">
              <w:t xml:space="preserve">лице, </w:t>
            </w:r>
            <w:r w:rsidR="008E4D13" w:rsidRPr="0047569F">
              <w:t>отговорно за координацията на антикорупционните мерки</w:t>
            </w:r>
          </w:p>
        </w:tc>
      </w:tr>
      <w:tr w:rsidR="00F02911" w:rsidTr="00BD3F6C">
        <w:trPr>
          <w:trHeight w:val="444"/>
        </w:trPr>
        <w:tc>
          <w:tcPr>
            <w:tcW w:w="15310" w:type="dxa"/>
            <w:gridSpan w:val="17"/>
            <w:shd w:val="clear" w:color="auto" w:fill="FFFFFF" w:themeFill="background1"/>
          </w:tcPr>
          <w:p w:rsidR="00F02911" w:rsidRPr="000E370B" w:rsidRDefault="00F02911" w:rsidP="00F02911">
            <w:pPr>
              <w:rPr>
                <w:b/>
              </w:rPr>
            </w:pPr>
            <w:r w:rsidRPr="000E370B">
              <w:rPr>
                <w:b/>
              </w:rPr>
              <w:t>Корупционен риск – извършване на контролни дейности</w:t>
            </w:r>
          </w:p>
        </w:tc>
      </w:tr>
      <w:tr w:rsidR="000E370B" w:rsidTr="00BD3F6C">
        <w:trPr>
          <w:trHeight w:val="873"/>
        </w:trPr>
        <w:tc>
          <w:tcPr>
            <w:tcW w:w="2807" w:type="dxa"/>
            <w:shd w:val="clear" w:color="auto" w:fill="FFFFFF" w:themeFill="background1"/>
          </w:tcPr>
          <w:p w:rsidR="000E370B" w:rsidRPr="000E370B" w:rsidRDefault="000E370B" w:rsidP="000E370B">
            <w:pPr>
              <w:rPr>
                <w:b/>
              </w:rPr>
            </w:pPr>
            <w:r w:rsidRPr="000E370B">
              <w:rPr>
                <w:b/>
              </w:rPr>
              <w:t>Описание на мярката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0E370B" w:rsidRPr="000E370B" w:rsidRDefault="000E370B" w:rsidP="000E370B">
            <w:pPr>
              <w:rPr>
                <w:b/>
              </w:rPr>
            </w:pPr>
            <w:r w:rsidRPr="000E370B">
              <w:rPr>
                <w:b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88" w:type="dxa"/>
            <w:gridSpan w:val="3"/>
            <w:shd w:val="clear" w:color="auto" w:fill="FFFFFF" w:themeFill="background1"/>
          </w:tcPr>
          <w:p w:rsidR="000E370B" w:rsidRPr="000E370B" w:rsidRDefault="000E370B" w:rsidP="000E370B">
            <w:pPr>
              <w:rPr>
                <w:b/>
              </w:rPr>
            </w:pPr>
            <w:r w:rsidRPr="000E370B">
              <w:rPr>
                <w:b/>
              </w:rPr>
              <w:t xml:space="preserve">Крайна цел на мярката </w:t>
            </w:r>
          </w:p>
        </w:tc>
        <w:tc>
          <w:tcPr>
            <w:tcW w:w="1840" w:type="dxa"/>
            <w:gridSpan w:val="3"/>
            <w:shd w:val="clear" w:color="auto" w:fill="FFFFFF" w:themeFill="background1"/>
          </w:tcPr>
          <w:p w:rsidR="000E370B" w:rsidRPr="000E370B" w:rsidRDefault="000E370B" w:rsidP="000E370B">
            <w:pPr>
              <w:rPr>
                <w:b/>
              </w:rPr>
            </w:pPr>
            <w:r w:rsidRPr="000E370B">
              <w:rPr>
                <w:b/>
              </w:rPr>
              <w:t>Срок за изпълнение и етапи</w:t>
            </w:r>
          </w:p>
        </w:tc>
        <w:tc>
          <w:tcPr>
            <w:tcW w:w="1701" w:type="dxa"/>
            <w:shd w:val="clear" w:color="auto" w:fill="FFFFFF" w:themeFill="background1"/>
          </w:tcPr>
          <w:p w:rsidR="000E370B" w:rsidRPr="000E370B" w:rsidRDefault="000E370B" w:rsidP="000E370B">
            <w:pPr>
              <w:rPr>
                <w:b/>
              </w:rPr>
            </w:pPr>
            <w:r w:rsidRPr="000E370B">
              <w:rPr>
                <w:b/>
              </w:rPr>
              <w:t xml:space="preserve">Индикатор </w:t>
            </w:r>
          </w:p>
        </w:tc>
        <w:tc>
          <w:tcPr>
            <w:tcW w:w="1391" w:type="dxa"/>
            <w:gridSpan w:val="2"/>
            <w:shd w:val="clear" w:color="auto" w:fill="FFFFFF" w:themeFill="background1"/>
          </w:tcPr>
          <w:p w:rsidR="000E370B" w:rsidRPr="000E370B" w:rsidRDefault="000E370B" w:rsidP="000E370B">
            <w:pPr>
              <w:rPr>
                <w:b/>
              </w:rPr>
            </w:pPr>
            <w:r w:rsidRPr="000E370B">
              <w:rPr>
                <w:b/>
              </w:rPr>
              <w:t>Отговорно лице</w:t>
            </w:r>
          </w:p>
        </w:tc>
        <w:tc>
          <w:tcPr>
            <w:tcW w:w="1849" w:type="dxa"/>
            <w:gridSpan w:val="2"/>
            <w:shd w:val="clear" w:color="auto" w:fill="FFFFFF" w:themeFill="background1"/>
          </w:tcPr>
          <w:p w:rsidR="000E370B" w:rsidRDefault="000E370B" w:rsidP="000E370B">
            <w:pPr>
              <w:rPr>
                <w:b/>
              </w:rPr>
            </w:pPr>
            <w:r w:rsidRPr="000E370B">
              <w:rPr>
                <w:b/>
              </w:rPr>
              <w:t>Изпълнение/</w:t>
            </w:r>
          </w:p>
          <w:p w:rsidR="000E370B" w:rsidRPr="000E370B" w:rsidRDefault="000E370B" w:rsidP="000E370B">
            <w:pPr>
              <w:rPr>
                <w:b/>
              </w:rPr>
            </w:pPr>
            <w:r>
              <w:rPr>
                <w:b/>
              </w:rPr>
              <w:t>неизпълнение</w:t>
            </w:r>
          </w:p>
          <w:p w:rsidR="000E370B" w:rsidRPr="000E370B" w:rsidRDefault="000E370B" w:rsidP="000E370B">
            <w:pPr>
              <w:rPr>
                <w:b/>
              </w:rPr>
            </w:pPr>
          </w:p>
        </w:tc>
        <w:tc>
          <w:tcPr>
            <w:tcW w:w="1466" w:type="dxa"/>
            <w:gridSpan w:val="3"/>
            <w:shd w:val="clear" w:color="auto" w:fill="FFFFFF" w:themeFill="background1"/>
          </w:tcPr>
          <w:p w:rsidR="000E370B" w:rsidRPr="000E370B" w:rsidRDefault="000E370B" w:rsidP="000E370B">
            <w:pPr>
              <w:rPr>
                <w:b/>
              </w:rPr>
            </w:pPr>
            <w:r w:rsidRPr="000E370B">
              <w:rPr>
                <w:b/>
              </w:rPr>
              <w:t>Причини при неизпълнение</w:t>
            </w:r>
          </w:p>
        </w:tc>
      </w:tr>
      <w:tr w:rsidR="000E370B" w:rsidTr="00BD3F6C">
        <w:trPr>
          <w:trHeight w:val="850"/>
        </w:trPr>
        <w:tc>
          <w:tcPr>
            <w:tcW w:w="2807" w:type="dxa"/>
          </w:tcPr>
          <w:p w:rsidR="000E370B" w:rsidRPr="00A23006" w:rsidRDefault="000E370B" w:rsidP="000E370B">
            <w:r w:rsidRPr="00A23006">
              <w:t xml:space="preserve">Извършване на проверки по подадени сигнали, съдържащи данни за корупция от служители на инспекцията, в това число нарушения на етичния кодекс, съгласно утвърдените вътрешни правила на РЗИ - </w:t>
            </w:r>
            <w:r>
              <w:t>Добрич</w:t>
            </w:r>
            <w:r w:rsidRPr="00A23006">
              <w:t>.</w:t>
            </w:r>
          </w:p>
        </w:tc>
        <w:tc>
          <w:tcPr>
            <w:tcW w:w="2268" w:type="dxa"/>
            <w:gridSpan w:val="2"/>
          </w:tcPr>
          <w:p w:rsidR="000E370B" w:rsidRPr="00A23006" w:rsidRDefault="000E370B" w:rsidP="000E370B">
            <w:pPr>
              <w:jc w:val="both"/>
            </w:pPr>
            <w:r w:rsidRPr="00A23006">
              <w:t>Служители, срещу които е подаден сигналът</w:t>
            </w:r>
          </w:p>
        </w:tc>
        <w:tc>
          <w:tcPr>
            <w:tcW w:w="1988" w:type="dxa"/>
            <w:gridSpan w:val="3"/>
          </w:tcPr>
          <w:p w:rsidR="000E370B" w:rsidRPr="00A23006" w:rsidRDefault="000E370B" w:rsidP="000E370B">
            <w:r w:rsidRPr="00A23006">
              <w:t xml:space="preserve">Установяване и предотвратяване на неправомерни деяния от страна на служителите на РЗИ - </w:t>
            </w:r>
            <w:r>
              <w:t>Добрич</w:t>
            </w:r>
          </w:p>
        </w:tc>
        <w:tc>
          <w:tcPr>
            <w:tcW w:w="1840" w:type="dxa"/>
            <w:gridSpan w:val="3"/>
          </w:tcPr>
          <w:p w:rsidR="000E370B" w:rsidRPr="00A23006" w:rsidRDefault="000E370B" w:rsidP="000E370B">
            <w:r w:rsidRPr="00A23006">
              <w:t>31.12.</w:t>
            </w:r>
            <w:r>
              <w:t>2022</w:t>
            </w:r>
            <w:r w:rsidRPr="00A23006">
              <w:t xml:space="preserve"> г.</w:t>
            </w:r>
          </w:p>
        </w:tc>
        <w:tc>
          <w:tcPr>
            <w:tcW w:w="1701" w:type="dxa"/>
          </w:tcPr>
          <w:p w:rsidR="000E370B" w:rsidRPr="00A23006" w:rsidRDefault="000E370B" w:rsidP="000E370B">
            <w:r w:rsidRPr="00A23006">
              <w:t>Брой предприети действия, включително</w:t>
            </w:r>
            <w:r w:rsidRPr="00A23006">
              <w:rPr>
                <w:lang w:val="en-GB"/>
              </w:rPr>
              <w:t xml:space="preserve"> </w:t>
            </w:r>
            <w:r w:rsidRPr="00A23006">
              <w:t>предложения за налагане на дисциплинарни наказания при констатирани нарушения.</w:t>
            </w:r>
          </w:p>
        </w:tc>
        <w:tc>
          <w:tcPr>
            <w:tcW w:w="1391" w:type="dxa"/>
            <w:gridSpan w:val="2"/>
          </w:tcPr>
          <w:p w:rsidR="000E370B" w:rsidRPr="004D236F" w:rsidRDefault="000E370B" w:rsidP="000E370B">
            <w:r>
              <w:t>Главен секретар</w:t>
            </w:r>
          </w:p>
        </w:tc>
        <w:tc>
          <w:tcPr>
            <w:tcW w:w="1849" w:type="dxa"/>
            <w:gridSpan w:val="2"/>
          </w:tcPr>
          <w:p w:rsidR="000E370B" w:rsidRPr="003320F0" w:rsidRDefault="000E370B" w:rsidP="000E370B">
            <w:pPr>
              <w:rPr>
                <w:b/>
              </w:rPr>
            </w:pPr>
            <w:r>
              <w:rPr>
                <w:b/>
              </w:rPr>
              <w:t>изпълнено</w:t>
            </w:r>
          </w:p>
        </w:tc>
        <w:tc>
          <w:tcPr>
            <w:tcW w:w="1466" w:type="dxa"/>
            <w:gridSpan w:val="3"/>
          </w:tcPr>
          <w:p w:rsidR="000E370B" w:rsidRPr="003320F0" w:rsidRDefault="000E370B" w:rsidP="000E370B">
            <w:pPr>
              <w:rPr>
                <w:b/>
              </w:rPr>
            </w:pPr>
          </w:p>
        </w:tc>
      </w:tr>
      <w:tr w:rsidR="000E370B" w:rsidTr="00BD3F6C">
        <w:trPr>
          <w:trHeight w:val="850"/>
        </w:trPr>
        <w:tc>
          <w:tcPr>
            <w:tcW w:w="2807" w:type="dxa"/>
          </w:tcPr>
          <w:p w:rsidR="000E370B" w:rsidRPr="00A23006" w:rsidRDefault="000E370B" w:rsidP="000E370B">
            <w:r>
              <w:t>Периодична диверсификация на екипите при провеждане на инспекции в един и същ обект.</w:t>
            </w:r>
          </w:p>
        </w:tc>
        <w:tc>
          <w:tcPr>
            <w:tcW w:w="2268" w:type="dxa"/>
            <w:gridSpan w:val="2"/>
          </w:tcPr>
          <w:p w:rsidR="000E370B" w:rsidRDefault="000E370B" w:rsidP="000E370B">
            <w:pPr>
              <w:jc w:val="both"/>
            </w:pPr>
            <w:r>
              <w:t>Организационен/</w:t>
            </w:r>
          </w:p>
          <w:p w:rsidR="000E370B" w:rsidRPr="00A23006" w:rsidRDefault="000E370B" w:rsidP="000E370B">
            <w:pPr>
              <w:jc w:val="both"/>
            </w:pPr>
            <w:r>
              <w:t>кадрови</w:t>
            </w:r>
          </w:p>
        </w:tc>
        <w:tc>
          <w:tcPr>
            <w:tcW w:w="1988" w:type="dxa"/>
            <w:gridSpan w:val="3"/>
          </w:tcPr>
          <w:p w:rsidR="000E370B" w:rsidRPr="00A23006" w:rsidRDefault="000E370B" w:rsidP="000E370B">
            <w:r>
              <w:t>Превенция срещу нарушения и създаване на корупционни практики</w:t>
            </w:r>
          </w:p>
        </w:tc>
        <w:tc>
          <w:tcPr>
            <w:tcW w:w="1840" w:type="dxa"/>
            <w:gridSpan w:val="3"/>
          </w:tcPr>
          <w:p w:rsidR="000E370B" w:rsidRPr="00A23006" w:rsidRDefault="000E370B" w:rsidP="000E370B">
            <w:r>
              <w:t>постоянен</w:t>
            </w:r>
          </w:p>
        </w:tc>
        <w:tc>
          <w:tcPr>
            <w:tcW w:w="1701" w:type="dxa"/>
          </w:tcPr>
          <w:p w:rsidR="000E370B" w:rsidRPr="00A23006" w:rsidRDefault="000E370B" w:rsidP="000E370B">
            <w:r>
              <w:t>Съотношение екип/обект</w:t>
            </w:r>
          </w:p>
        </w:tc>
        <w:tc>
          <w:tcPr>
            <w:tcW w:w="1391" w:type="dxa"/>
            <w:gridSpan w:val="2"/>
          </w:tcPr>
          <w:p w:rsidR="000E370B" w:rsidRDefault="000E370B" w:rsidP="000E370B">
            <w:r>
              <w:t>Директори на дирекции/ началници на отдели от специализ</w:t>
            </w:r>
            <w:r>
              <w:lastRenderedPageBreak/>
              <w:t>ираната администрация</w:t>
            </w:r>
          </w:p>
        </w:tc>
        <w:tc>
          <w:tcPr>
            <w:tcW w:w="1849" w:type="dxa"/>
            <w:gridSpan w:val="2"/>
          </w:tcPr>
          <w:p w:rsidR="000E370B" w:rsidRPr="003320F0" w:rsidRDefault="000E370B" w:rsidP="000E370B">
            <w:pPr>
              <w:rPr>
                <w:b/>
              </w:rPr>
            </w:pPr>
            <w:r>
              <w:rPr>
                <w:b/>
              </w:rPr>
              <w:lastRenderedPageBreak/>
              <w:t>изпълнено</w:t>
            </w:r>
          </w:p>
        </w:tc>
        <w:tc>
          <w:tcPr>
            <w:tcW w:w="1466" w:type="dxa"/>
            <w:gridSpan w:val="3"/>
          </w:tcPr>
          <w:p w:rsidR="000E370B" w:rsidRPr="003320F0" w:rsidRDefault="000E370B" w:rsidP="000E370B">
            <w:pPr>
              <w:rPr>
                <w:b/>
              </w:rPr>
            </w:pPr>
          </w:p>
        </w:tc>
      </w:tr>
      <w:tr w:rsidR="0047569F" w:rsidTr="00BD3F6C">
        <w:trPr>
          <w:trHeight w:val="632"/>
        </w:trPr>
        <w:tc>
          <w:tcPr>
            <w:tcW w:w="15310" w:type="dxa"/>
            <w:gridSpan w:val="17"/>
            <w:shd w:val="clear" w:color="auto" w:fill="FFFFFF" w:themeFill="background1"/>
          </w:tcPr>
          <w:p w:rsidR="0047569F" w:rsidRPr="00737098" w:rsidRDefault="0047569F" w:rsidP="0047569F">
            <w:pPr>
              <w:rPr>
                <w:b/>
              </w:rPr>
            </w:pPr>
            <w:r w:rsidRPr="00737098">
              <w:rPr>
                <w:b/>
              </w:rPr>
              <w:lastRenderedPageBreak/>
              <w:t>Корупционен риск – предоставяне на административни услуги, концесии, издаване на лицензи и разрешения, регистрационни режими, търгове</w:t>
            </w:r>
          </w:p>
        </w:tc>
      </w:tr>
      <w:tr w:rsidR="00737098" w:rsidTr="00737098">
        <w:trPr>
          <w:trHeight w:val="1731"/>
        </w:trPr>
        <w:tc>
          <w:tcPr>
            <w:tcW w:w="2807" w:type="dxa"/>
            <w:shd w:val="clear" w:color="auto" w:fill="FFFFFF" w:themeFill="background1"/>
          </w:tcPr>
          <w:p w:rsidR="00737098" w:rsidRPr="00737098" w:rsidRDefault="00737098" w:rsidP="00737098">
            <w:pPr>
              <w:rPr>
                <w:b/>
              </w:rPr>
            </w:pPr>
            <w:r w:rsidRPr="00737098">
              <w:rPr>
                <w:b/>
              </w:rPr>
              <w:t>Описание на мярката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737098" w:rsidRPr="00737098" w:rsidRDefault="00737098" w:rsidP="00737098">
            <w:pPr>
              <w:rPr>
                <w:b/>
              </w:rPr>
            </w:pPr>
            <w:r w:rsidRPr="00737098">
              <w:rPr>
                <w:b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88" w:type="dxa"/>
            <w:gridSpan w:val="3"/>
            <w:shd w:val="clear" w:color="auto" w:fill="FFFFFF" w:themeFill="background1"/>
          </w:tcPr>
          <w:p w:rsidR="00737098" w:rsidRPr="00737098" w:rsidRDefault="00737098" w:rsidP="00737098">
            <w:pPr>
              <w:rPr>
                <w:b/>
              </w:rPr>
            </w:pPr>
            <w:r w:rsidRPr="00737098">
              <w:rPr>
                <w:b/>
              </w:rPr>
              <w:t xml:space="preserve">Крайна цел на мярката </w:t>
            </w:r>
          </w:p>
        </w:tc>
        <w:tc>
          <w:tcPr>
            <w:tcW w:w="1840" w:type="dxa"/>
            <w:gridSpan w:val="3"/>
            <w:shd w:val="clear" w:color="auto" w:fill="FFFFFF" w:themeFill="background1"/>
          </w:tcPr>
          <w:p w:rsidR="00737098" w:rsidRPr="00737098" w:rsidRDefault="00737098" w:rsidP="00737098">
            <w:pPr>
              <w:rPr>
                <w:b/>
              </w:rPr>
            </w:pPr>
            <w:r w:rsidRPr="00737098">
              <w:rPr>
                <w:b/>
              </w:rPr>
              <w:t>Срок за изпълнение и етапи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:rsidR="00737098" w:rsidRPr="00737098" w:rsidRDefault="00737098" w:rsidP="00737098">
            <w:pPr>
              <w:rPr>
                <w:b/>
              </w:rPr>
            </w:pPr>
            <w:r w:rsidRPr="00737098">
              <w:rPr>
                <w:b/>
              </w:rPr>
              <w:t>Индикатор</w:t>
            </w:r>
          </w:p>
        </w:tc>
        <w:tc>
          <w:tcPr>
            <w:tcW w:w="1221" w:type="dxa"/>
            <w:shd w:val="clear" w:color="auto" w:fill="FFFFFF" w:themeFill="background1"/>
          </w:tcPr>
          <w:p w:rsidR="00737098" w:rsidRPr="00737098" w:rsidRDefault="00737098" w:rsidP="00737098">
            <w:pPr>
              <w:rPr>
                <w:b/>
              </w:rPr>
            </w:pPr>
            <w:r w:rsidRPr="00737098">
              <w:rPr>
                <w:b/>
              </w:rPr>
              <w:t>Отговорно лице</w:t>
            </w:r>
          </w:p>
        </w:tc>
        <w:tc>
          <w:tcPr>
            <w:tcW w:w="1869" w:type="dxa"/>
            <w:gridSpan w:val="3"/>
            <w:shd w:val="clear" w:color="auto" w:fill="FFFFFF" w:themeFill="background1"/>
          </w:tcPr>
          <w:p w:rsidR="00737098" w:rsidRDefault="00737098" w:rsidP="00737098">
            <w:pPr>
              <w:rPr>
                <w:b/>
              </w:rPr>
            </w:pPr>
            <w:r>
              <w:rPr>
                <w:b/>
              </w:rPr>
              <w:t>и</w:t>
            </w:r>
            <w:r w:rsidRPr="00737098">
              <w:rPr>
                <w:b/>
              </w:rPr>
              <w:t>зпълнение/</w:t>
            </w:r>
          </w:p>
          <w:p w:rsidR="00737098" w:rsidRPr="00737098" w:rsidRDefault="00737098" w:rsidP="00737098">
            <w:pPr>
              <w:rPr>
                <w:b/>
              </w:rPr>
            </w:pPr>
            <w:r>
              <w:rPr>
                <w:b/>
              </w:rPr>
              <w:t>неизпълнение</w:t>
            </w:r>
          </w:p>
          <w:p w:rsidR="00737098" w:rsidRPr="00737098" w:rsidRDefault="00737098" w:rsidP="00737098">
            <w:pPr>
              <w:rPr>
                <w:b/>
              </w:rPr>
            </w:pPr>
          </w:p>
        </w:tc>
        <w:tc>
          <w:tcPr>
            <w:tcW w:w="1446" w:type="dxa"/>
            <w:gridSpan w:val="2"/>
            <w:shd w:val="clear" w:color="auto" w:fill="FFFFFF" w:themeFill="background1"/>
          </w:tcPr>
          <w:p w:rsidR="00737098" w:rsidRPr="00737098" w:rsidRDefault="00737098" w:rsidP="00737098">
            <w:pPr>
              <w:rPr>
                <w:b/>
              </w:rPr>
            </w:pPr>
            <w:r w:rsidRPr="00737098">
              <w:rPr>
                <w:b/>
              </w:rPr>
              <w:t>Причини при неизпълнение</w:t>
            </w:r>
          </w:p>
        </w:tc>
      </w:tr>
      <w:tr w:rsidR="00737098" w:rsidTr="00737098">
        <w:trPr>
          <w:trHeight w:val="559"/>
        </w:trPr>
        <w:tc>
          <w:tcPr>
            <w:tcW w:w="2807" w:type="dxa"/>
          </w:tcPr>
          <w:p w:rsidR="00737098" w:rsidRPr="001F1EA4" w:rsidRDefault="00737098" w:rsidP="00737098">
            <w:r w:rsidRPr="001F1EA4">
              <w:t>Предоставяне на специфични административни услуги, като ел</w:t>
            </w:r>
            <w:r>
              <w:t>ектронни административни услуги.</w:t>
            </w:r>
          </w:p>
        </w:tc>
        <w:tc>
          <w:tcPr>
            <w:tcW w:w="2268" w:type="dxa"/>
            <w:gridSpan w:val="2"/>
          </w:tcPr>
          <w:p w:rsidR="00737098" w:rsidRPr="001F1EA4" w:rsidRDefault="00737098" w:rsidP="00737098">
            <w:r w:rsidRPr="001F1EA4">
              <w:t>Организационна</w:t>
            </w:r>
          </w:p>
        </w:tc>
        <w:tc>
          <w:tcPr>
            <w:tcW w:w="1988" w:type="dxa"/>
            <w:gridSpan w:val="3"/>
          </w:tcPr>
          <w:p w:rsidR="00737098" w:rsidRPr="001F1EA4" w:rsidRDefault="00737098" w:rsidP="00737098">
            <w:r w:rsidRPr="001F1EA4">
              <w:t>Привеждане на корупционния риск от статус нисък в статус- не съществува такъв.</w:t>
            </w:r>
          </w:p>
        </w:tc>
        <w:tc>
          <w:tcPr>
            <w:tcW w:w="1840" w:type="dxa"/>
            <w:gridSpan w:val="3"/>
          </w:tcPr>
          <w:p w:rsidR="00737098" w:rsidRPr="001F1EA4" w:rsidRDefault="00737098" w:rsidP="00737098">
            <w:r w:rsidRPr="001F1EA4">
              <w:t>31.12.</w:t>
            </w:r>
            <w:r>
              <w:t>2022</w:t>
            </w:r>
            <w:r w:rsidRPr="001F1EA4">
              <w:t xml:space="preserve"> г.</w:t>
            </w:r>
          </w:p>
        </w:tc>
        <w:tc>
          <w:tcPr>
            <w:tcW w:w="1871" w:type="dxa"/>
            <w:gridSpan w:val="2"/>
          </w:tcPr>
          <w:p w:rsidR="00737098" w:rsidRPr="001F1EA4" w:rsidRDefault="00737098" w:rsidP="00737098">
            <w:r w:rsidRPr="001F1EA4">
              <w:t>Анализ на удовлетвореността, чрез използване на анонимни анкети за измерване на удовлетвореност</w:t>
            </w:r>
          </w:p>
          <w:p w:rsidR="00737098" w:rsidRPr="001F1EA4" w:rsidRDefault="00737098" w:rsidP="00737098">
            <w:r w:rsidRPr="001F1EA4">
              <w:t>та на потребителите на административ</w:t>
            </w:r>
            <w:r>
              <w:t xml:space="preserve">ни </w:t>
            </w:r>
            <w:r w:rsidRPr="001F1EA4">
              <w:t>услуги.</w:t>
            </w:r>
          </w:p>
        </w:tc>
        <w:tc>
          <w:tcPr>
            <w:tcW w:w="1221" w:type="dxa"/>
          </w:tcPr>
          <w:p w:rsidR="00737098" w:rsidRPr="001F1EA4" w:rsidRDefault="00737098" w:rsidP="00737098">
            <w:r>
              <w:t>Директор на дирекция АПФСО</w:t>
            </w:r>
          </w:p>
          <w:p w:rsidR="00737098" w:rsidRPr="001F1EA4" w:rsidRDefault="00737098" w:rsidP="00737098"/>
        </w:tc>
        <w:tc>
          <w:tcPr>
            <w:tcW w:w="1869" w:type="dxa"/>
            <w:gridSpan w:val="3"/>
          </w:tcPr>
          <w:p w:rsidR="00737098" w:rsidRPr="003320F0" w:rsidRDefault="00737098" w:rsidP="00737098">
            <w:pPr>
              <w:rPr>
                <w:b/>
              </w:rPr>
            </w:pPr>
            <w:r>
              <w:rPr>
                <w:b/>
              </w:rPr>
              <w:t>изпълнено</w:t>
            </w:r>
          </w:p>
        </w:tc>
        <w:tc>
          <w:tcPr>
            <w:tcW w:w="1446" w:type="dxa"/>
            <w:gridSpan w:val="2"/>
          </w:tcPr>
          <w:p w:rsidR="00737098" w:rsidRPr="003320F0" w:rsidRDefault="00737098" w:rsidP="00737098">
            <w:pPr>
              <w:rPr>
                <w:b/>
              </w:rPr>
            </w:pPr>
          </w:p>
        </w:tc>
      </w:tr>
      <w:tr w:rsidR="00BC13D2" w:rsidTr="00F4486E">
        <w:trPr>
          <w:trHeight w:val="559"/>
        </w:trPr>
        <w:tc>
          <w:tcPr>
            <w:tcW w:w="15310" w:type="dxa"/>
            <w:gridSpan w:val="17"/>
          </w:tcPr>
          <w:p w:rsidR="00BC13D2" w:rsidRPr="00C035DA" w:rsidRDefault="00BC13D2" w:rsidP="00BC13D2">
            <w:pPr>
              <w:rPr>
                <w:b/>
              </w:rPr>
            </w:pPr>
            <w:r w:rsidRPr="00C035DA">
              <w:rPr>
                <w:b/>
              </w:rPr>
              <w:t>Корупционен риск –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BC13D2" w:rsidTr="00BC13D2">
        <w:trPr>
          <w:trHeight w:val="559"/>
        </w:trPr>
        <w:tc>
          <w:tcPr>
            <w:tcW w:w="2836" w:type="dxa"/>
            <w:gridSpan w:val="2"/>
          </w:tcPr>
          <w:p w:rsidR="00BC13D2" w:rsidRPr="00BC13D2" w:rsidRDefault="00BC13D2" w:rsidP="00BC13D2">
            <w:pPr>
              <w:rPr>
                <w:b/>
              </w:rPr>
            </w:pPr>
            <w:r w:rsidRPr="00BC13D2">
              <w:rPr>
                <w:b/>
              </w:rPr>
              <w:t>Описание на мярката</w:t>
            </w:r>
          </w:p>
        </w:tc>
        <w:tc>
          <w:tcPr>
            <w:tcW w:w="2268" w:type="dxa"/>
            <w:gridSpan w:val="2"/>
          </w:tcPr>
          <w:p w:rsidR="00BC13D2" w:rsidRPr="00BC13D2" w:rsidRDefault="00BC13D2" w:rsidP="00BC13D2">
            <w:pPr>
              <w:rPr>
                <w:b/>
              </w:rPr>
            </w:pPr>
            <w:r w:rsidRPr="00BC13D2">
              <w:rPr>
                <w:b/>
              </w:rPr>
              <w:t>Насоченост на мярката – организационен/ кадрови/ промени в нормативната уредба</w:t>
            </w:r>
          </w:p>
          <w:p w:rsidR="00BC13D2" w:rsidRPr="00BC13D2" w:rsidRDefault="00BC13D2" w:rsidP="00BC13D2">
            <w:pPr>
              <w:rPr>
                <w:b/>
              </w:rPr>
            </w:pPr>
          </w:p>
        </w:tc>
        <w:tc>
          <w:tcPr>
            <w:tcW w:w="1985" w:type="dxa"/>
            <w:gridSpan w:val="3"/>
          </w:tcPr>
          <w:p w:rsidR="00BC13D2" w:rsidRPr="00BC13D2" w:rsidRDefault="00BC13D2" w:rsidP="00BC13D2">
            <w:pPr>
              <w:rPr>
                <w:b/>
              </w:rPr>
            </w:pPr>
            <w:r w:rsidRPr="00BC13D2">
              <w:rPr>
                <w:b/>
              </w:rPr>
              <w:t xml:space="preserve">Крайна цел на мярката </w:t>
            </w:r>
          </w:p>
        </w:tc>
        <w:tc>
          <w:tcPr>
            <w:tcW w:w="1701" w:type="dxa"/>
          </w:tcPr>
          <w:p w:rsidR="00BC13D2" w:rsidRPr="00BC13D2" w:rsidRDefault="00BC13D2" w:rsidP="00BC13D2">
            <w:pPr>
              <w:rPr>
                <w:b/>
              </w:rPr>
            </w:pPr>
            <w:r w:rsidRPr="00BC13D2">
              <w:rPr>
                <w:b/>
              </w:rPr>
              <w:t>Срок за изпълнение и етапи</w:t>
            </w:r>
          </w:p>
        </w:tc>
        <w:tc>
          <w:tcPr>
            <w:tcW w:w="1984" w:type="dxa"/>
            <w:gridSpan w:val="3"/>
          </w:tcPr>
          <w:p w:rsidR="00BC13D2" w:rsidRPr="00BC13D2" w:rsidRDefault="00BC13D2" w:rsidP="00BC13D2">
            <w:pPr>
              <w:rPr>
                <w:b/>
              </w:rPr>
            </w:pPr>
            <w:r w:rsidRPr="00BC13D2">
              <w:rPr>
                <w:b/>
              </w:rPr>
              <w:t xml:space="preserve">Индикатор </w:t>
            </w:r>
          </w:p>
        </w:tc>
        <w:tc>
          <w:tcPr>
            <w:tcW w:w="1276" w:type="dxa"/>
            <w:gridSpan w:val="2"/>
          </w:tcPr>
          <w:p w:rsidR="00BC13D2" w:rsidRDefault="00BC13D2" w:rsidP="00BC13D2">
            <w:pPr>
              <w:rPr>
                <w:b/>
              </w:rPr>
            </w:pPr>
            <w:r w:rsidRPr="00BC13D2">
              <w:rPr>
                <w:b/>
              </w:rPr>
              <w:t>Отговор</w:t>
            </w:r>
          </w:p>
          <w:p w:rsidR="00BC13D2" w:rsidRPr="00BC13D2" w:rsidRDefault="00BC13D2" w:rsidP="00BC13D2">
            <w:pPr>
              <w:rPr>
                <w:b/>
              </w:rPr>
            </w:pPr>
            <w:r w:rsidRPr="00BC13D2">
              <w:rPr>
                <w:b/>
              </w:rPr>
              <w:t>но лице</w:t>
            </w:r>
          </w:p>
        </w:tc>
        <w:tc>
          <w:tcPr>
            <w:tcW w:w="1843" w:type="dxa"/>
            <w:gridSpan w:val="3"/>
          </w:tcPr>
          <w:p w:rsidR="00BC13D2" w:rsidRPr="00BC13D2" w:rsidRDefault="00BC13D2" w:rsidP="00BC13D2">
            <w:pPr>
              <w:rPr>
                <w:b/>
              </w:rPr>
            </w:pPr>
            <w:r w:rsidRPr="00BC13D2">
              <w:rPr>
                <w:b/>
              </w:rPr>
              <w:t>Изпълнение/ неизпълнение</w:t>
            </w:r>
          </w:p>
        </w:tc>
        <w:tc>
          <w:tcPr>
            <w:tcW w:w="1417" w:type="dxa"/>
          </w:tcPr>
          <w:p w:rsidR="00BC13D2" w:rsidRPr="00BC13D2" w:rsidRDefault="00BC13D2" w:rsidP="00BC13D2">
            <w:pPr>
              <w:rPr>
                <w:b/>
              </w:rPr>
            </w:pPr>
            <w:r w:rsidRPr="00BC13D2">
              <w:rPr>
                <w:b/>
              </w:rPr>
              <w:t>Причини при неизпълнение</w:t>
            </w:r>
          </w:p>
        </w:tc>
      </w:tr>
      <w:tr w:rsidR="00BC13D2" w:rsidTr="00BC13D2">
        <w:trPr>
          <w:trHeight w:val="559"/>
        </w:trPr>
        <w:tc>
          <w:tcPr>
            <w:tcW w:w="2836" w:type="dxa"/>
            <w:gridSpan w:val="2"/>
          </w:tcPr>
          <w:p w:rsidR="00BC13D2" w:rsidRDefault="00BC13D2" w:rsidP="00BC13D2">
            <w:r>
              <w:lastRenderedPageBreak/>
              <w:t>Прилагане на усъвършенстваната Информационна система за контрол на медицинската експертиза</w:t>
            </w:r>
          </w:p>
          <w:p w:rsidR="00BC13D2" w:rsidRDefault="00BC13D2" w:rsidP="00BC13D2"/>
        </w:tc>
        <w:tc>
          <w:tcPr>
            <w:tcW w:w="2268" w:type="dxa"/>
            <w:gridSpan w:val="2"/>
          </w:tcPr>
          <w:p w:rsidR="00BC13D2" w:rsidRDefault="00BC13D2" w:rsidP="00BC13D2">
            <w:r>
              <w:t>Организационна</w:t>
            </w:r>
          </w:p>
        </w:tc>
        <w:tc>
          <w:tcPr>
            <w:tcW w:w="1985" w:type="dxa"/>
            <w:gridSpan w:val="3"/>
          </w:tcPr>
          <w:p w:rsidR="00BC13D2" w:rsidRDefault="00BC13D2" w:rsidP="00BC13D2">
            <w:r w:rsidRPr="00374D2D">
              <w:t>Създаване на медицинска документация към електронното заявление към РКМЕ</w:t>
            </w:r>
          </w:p>
          <w:p w:rsidR="00BC13D2" w:rsidRDefault="00BC13D2" w:rsidP="00BC13D2"/>
          <w:p w:rsidR="00BC13D2" w:rsidRDefault="00BC13D2" w:rsidP="00BC13D2"/>
          <w:p w:rsidR="00BC13D2" w:rsidRDefault="00BC13D2" w:rsidP="00BC13D2"/>
          <w:p w:rsidR="00BC13D2" w:rsidRPr="00374D2D" w:rsidRDefault="00BC13D2" w:rsidP="00BC13D2"/>
        </w:tc>
        <w:tc>
          <w:tcPr>
            <w:tcW w:w="1701" w:type="dxa"/>
          </w:tcPr>
          <w:p w:rsidR="00BC13D2" w:rsidRPr="00374D2D" w:rsidRDefault="00BC13D2" w:rsidP="00BC13D2">
            <w:r w:rsidRPr="00374D2D">
              <w:t>функционира от 15.10.2020</w:t>
            </w:r>
            <w:r>
              <w:t xml:space="preserve"> </w:t>
            </w:r>
            <w:r w:rsidRPr="00374D2D">
              <w:t>г. и срок постоянен</w:t>
            </w:r>
          </w:p>
        </w:tc>
        <w:tc>
          <w:tcPr>
            <w:tcW w:w="1984" w:type="dxa"/>
            <w:gridSpan w:val="3"/>
          </w:tcPr>
          <w:p w:rsidR="00BC13D2" w:rsidRPr="00374D2D" w:rsidRDefault="00BC13D2" w:rsidP="00BC13D2">
            <w:r w:rsidRPr="00374D2D">
              <w:t>Електронни досиета в РКМЕ</w:t>
            </w:r>
          </w:p>
        </w:tc>
        <w:tc>
          <w:tcPr>
            <w:tcW w:w="1276" w:type="dxa"/>
            <w:gridSpan w:val="2"/>
          </w:tcPr>
          <w:p w:rsidR="00BC13D2" w:rsidRPr="00374D2D" w:rsidRDefault="00BC13D2" w:rsidP="00BC13D2">
            <w:r>
              <w:t>Зам.</w:t>
            </w:r>
            <w:r w:rsidRPr="00374D2D">
              <w:t xml:space="preserve">-директор </w:t>
            </w:r>
          </w:p>
        </w:tc>
        <w:tc>
          <w:tcPr>
            <w:tcW w:w="1843" w:type="dxa"/>
            <w:gridSpan w:val="3"/>
          </w:tcPr>
          <w:p w:rsidR="00BC13D2" w:rsidRDefault="00BC13D2" w:rsidP="00BC13D2">
            <w:r>
              <w:rPr>
                <w:b/>
              </w:rPr>
              <w:t>изпълнено</w:t>
            </w:r>
          </w:p>
        </w:tc>
        <w:tc>
          <w:tcPr>
            <w:tcW w:w="1417" w:type="dxa"/>
          </w:tcPr>
          <w:p w:rsidR="00BC13D2" w:rsidRDefault="00BC13D2" w:rsidP="00BC13D2"/>
        </w:tc>
      </w:tr>
      <w:tr w:rsidR="00BC13D2" w:rsidTr="00BD3F6C">
        <w:trPr>
          <w:trHeight w:val="549"/>
        </w:trPr>
        <w:tc>
          <w:tcPr>
            <w:tcW w:w="15310" w:type="dxa"/>
            <w:gridSpan w:val="17"/>
            <w:shd w:val="clear" w:color="auto" w:fill="FFFFFF" w:themeFill="background1"/>
          </w:tcPr>
          <w:p w:rsidR="00BC13D2" w:rsidRPr="00737098" w:rsidRDefault="00BC13D2" w:rsidP="00BC13D2">
            <w:pPr>
              <w:rPr>
                <w:b/>
              </w:rPr>
            </w:pPr>
            <w:r w:rsidRPr="00737098">
              <w:rPr>
                <w:b/>
              </w:rPr>
              <w:t>Мерки за публичност</w:t>
            </w:r>
          </w:p>
        </w:tc>
      </w:tr>
      <w:tr w:rsidR="00BC13D2" w:rsidTr="00BD3F6C">
        <w:trPr>
          <w:trHeight w:val="557"/>
        </w:trPr>
        <w:tc>
          <w:tcPr>
            <w:tcW w:w="2807" w:type="dxa"/>
            <w:shd w:val="clear" w:color="auto" w:fill="FFFFFF" w:themeFill="background1"/>
          </w:tcPr>
          <w:p w:rsidR="00BC13D2" w:rsidRPr="00737098" w:rsidRDefault="00BC13D2" w:rsidP="00BC13D2">
            <w:pPr>
              <w:rPr>
                <w:b/>
              </w:rPr>
            </w:pPr>
            <w:r w:rsidRPr="00737098">
              <w:rPr>
                <w:b/>
              </w:rPr>
              <w:t>Описание на мярката</w:t>
            </w:r>
          </w:p>
          <w:p w:rsidR="00BC13D2" w:rsidRPr="00737098" w:rsidRDefault="00BC13D2" w:rsidP="00BC13D2">
            <w:pPr>
              <w:rPr>
                <w:b/>
              </w:rPr>
            </w:pPr>
          </w:p>
        </w:tc>
        <w:tc>
          <w:tcPr>
            <w:tcW w:w="3398" w:type="dxa"/>
            <w:gridSpan w:val="4"/>
            <w:shd w:val="clear" w:color="auto" w:fill="FFFFFF" w:themeFill="background1"/>
          </w:tcPr>
          <w:p w:rsidR="00BC13D2" w:rsidRPr="00737098" w:rsidRDefault="00BC13D2" w:rsidP="00BC13D2">
            <w:pPr>
              <w:rPr>
                <w:b/>
              </w:rPr>
            </w:pPr>
            <w:r w:rsidRPr="00737098">
              <w:rPr>
                <w:b/>
              </w:rPr>
              <w:t>Срок за изпълнение и етапи</w:t>
            </w:r>
          </w:p>
        </w:tc>
        <w:tc>
          <w:tcPr>
            <w:tcW w:w="5790" w:type="dxa"/>
            <w:gridSpan w:val="7"/>
            <w:shd w:val="clear" w:color="auto" w:fill="FFFFFF" w:themeFill="background1"/>
          </w:tcPr>
          <w:p w:rsidR="00BC13D2" w:rsidRPr="00737098" w:rsidRDefault="00BC13D2" w:rsidP="00BC13D2">
            <w:pPr>
              <w:rPr>
                <w:b/>
              </w:rPr>
            </w:pPr>
            <w:r w:rsidRPr="00737098">
              <w:rPr>
                <w:b/>
              </w:rPr>
              <w:t>Отговорно лице</w:t>
            </w:r>
          </w:p>
          <w:p w:rsidR="00BC13D2" w:rsidRPr="00737098" w:rsidRDefault="00BC13D2" w:rsidP="00BC13D2">
            <w:pPr>
              <w:rPr>
                <w:b/>
              </w:rPr>
            </w:pPr>
          </w:p>
        </w:tc>
        <w:tc>
          <w:tcPr>
            <w:tcW w:w="3315" w:type="dxa"/>
            <w:gridSpan w:val="5"/>
            <w:shd w:val="clear" w:color="auto" w:fill="FFFFFF" w:themeFill="background1"/>
          </w:tcPr>
          <w:p w:rsidR="00BC13D2" w:rsidRPr="00737098" w:rsidRDefault="00BC13D2" w:rsidP="00BC13D2">
            <w:pPr>
              <w:rPr>
                <w:b/>
              </w:rPr>
            </w:pPr>
            <w:r w:rsidRPr="00737098">
              <w:rPr>
                <w:b/>
              </w:rPr>
              <w:t>Изпълнение/</w:t>
            </w:r>
          </w:p>
          <w:p w:rsidR="00BC13D2" w:rsidRPr="00737098" w:rsidRDefault="00BC13D2" w:rsidP="00BC13D2">
            <w:pPr>
              <w:rPr>
                <w:b/>
              </w:rPr>
            </w:pPr>
            <w:r w:rsidRPr="00737098">
              <w:rPr>
                <w:b/>
              </w:rPr>
              <w:t>Причини при неизпълнение</w:t>
            </w:r>
          </w:p>
        </w:tc>
      </w:tr>
      <w:tr w:rsidR="00BC13D2" w:rsidTr="00BD3F6C">
        <w:trPr>
          <w:trHeight w:val="566"/>
        </w:trPr>
        <w:tc>
          <w:tcPr>
            <w:tcW w:w="2807" w:type="dxa"/>
            <w:shd w:val="clear" w:color="auto" w:fill="FFFFFF" w:themeFill="background1"/>
          </w:tcPr>
          <w:p w:rsidR="00BC13D2" w:rsidRDefault="00BC13D2" w:rsidP="00BC13D2">
            <w:r w:rsidRPr="00752D06">
              <w:t>Публикуване на 6-месечния и годишния отчет за изпълнението на антикорупционния план</w:t>
            </w:r>
            <w:r>
              <w:t>.</w:t>
            </w:r>
          </w:p>
        </w:tc>
        <w:tc>
          <w:tcPr>
            <w:tcW w:w="3398" w:type="dxa"/>
            <w:gridSpan w:val="4"/>
            <w:shd w:val="clear" w:color="auto" w:fill="FFFFFF" w:themeFill="background1"/>
          </w:tcPr>
          <w:p w:rsidR="00BC13D2" w:rsidRDefault="00BC13D2" w:rsidP="00BC13D2">
            <w:r>
              <w:t>В 7-дневен срок след одобряването им от Директора на РЗИ - Добрич</w:t>
            </w:r>
          </w:p>
        </w:tc>
        <w:tc>
          <w:tcPr>
            <w:tcW w:w="5790" w:type="dxa"/>
            <w:gridSpan w:val="7"/>
            <w:shd w:val="clear" w:color="auto" w:fill="FFFFFF" w:themeFill="background1"/>
          </w:tcPr>
          <w:p w:rsidR="00BC13D2" w:rsidRDefault="00BC13D2" w:rsidP="00BC13D2">
            <w:pPr>
              <w:jc w:val="both"/>
            </w:pPr>
            <w:r>
              <w:t>Директор дирекция АПФСО</w:t>
            </w:r>
          </w:p>
        </w:tc>
        <w:tc>
          <w:tcPr>
            <w:tcW w:w="3315" w:type="dxa"/>
            <w:gridSpan w:val="5"/>
            <w:shd w:val="clear" w:color="auto" w:fill="FFFFFF" w:themeFill="background1"/>
          </w:tcPr>
          <w:p w:rsidR="00BC13D2" w:rsidRPr="003320F0" w:rsidRDefault="00BC13D2" w:rsidP="00BC13D2">
            <w:pPr>
              <w:rPr>
                <w:b/>
              </w:rPr>
            </w:pPr>
            <w:r>
              <w:rPr>
                <w:b/>
              </w:rPr>
              <w:t>изпълнено</w:t>
            </w:r>
          </w:p>
        </w:tc>
      </w:tr>
      <w:tr w:rsidR="00BC13D2" w:rsidTr="00BD3F6C">
        <w:trPr>
          <w:trHeight w:val="2200"/>
        </w:trPr>
        <w:tc>
          <w:tcPr>
            <w:tcW w:w="2807" w:type="dxa"/>
            <w:shd w:val="clear" w:color="auto" w:fill="FFFFFF" w:themeFill="background1"/>
          </w:tcPr>
          <w:p w:rsidR="00BC13D2" w:rsidRPr="006E2941" w:rsidRDefault="00BC13D2" w:rsidP="00BC13D2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Публикуване на данни за броя на постъпилите в инспекцията </w:t>
            </w:r>
            <w:r w:rsidRPr="00EE0E45">
              <w:rPr>
                <w:szCs w:val="24"/>
              </w:rPr>
              <w:t>сигнали</w:t>
            </w:r>
            <w:r>
              <w:rPr>
                <w:szCs w:val="24"/>
              </w:rPr>
              <w:t xml:space="preserve"> за корупция и </w:t>
            </w:r>
            <w:r w:rsidRPr="00EE0E45">
              <w:rPr>
                <w:szCs w:val="24"/>
              </w:rPr>
              <w:t>предприети действия</w:t>
            </w:r>
            <w:r>
              <w:rPr>
                <w:szCs w:val="24"/>
              </w:rPr>
              <w:t xml:space="preserve"> на официалната интернет страница на инспекцията, раздел „Антикорупция“.</w:t>
            </w:r>
          </w:p>
        </w:tc>
        <w:tc>
          <w:tcPr>
            <w:tcW w:w="3398" w:type="dxa"/>
            <w:gridSpan w:val="4"/>
            <w:shd w:val="clear" w:color="auto" w:fill="FFFFFF" w:themeFill="background1"/>
          </w:tcPr>
          <w:p w:rsidR="00BC13D2" w:rsidRDefault="00BC13D2" w:rsidP="00BC13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30.07.2022 г. (за първото полугодие на 2022 година) </w:t>
            </w:r>
          </w:p>
          <w:p w:rsidR="00BC13D2" w:rsidRDefault="00BC13D2" w:rsidP="00BC13D2">
            <w:pPr>
              <w:jc w:val="both"/>
              <w:rPr>
                <w:szCs w:val="24"/>
              </w:rPr>
            </w:pPr>
          </w:p>
          <w:p w:rsidR="00BC13D2" w:rsidRPr="00271AC3" w:rsidRDefault="00BC13D2" w:rsidP="00BC13D2">
            <w:pPr>
              <w:jc w:val="both"/>
              <w:rPr>
                <w:szCs w:val="24"/>
              </w:rPr>
            </w:pPr>
          </w:p>
        </w:tc>
        <w:tc>
          <w:tcPr>
            <w:tcW w:w="5790" w:type="dxa"/>
            <w:gridSpan w:val="7"/>
            <w:shd w:val="clear" w:color="auto" w:fill="FFFFFF" w:themeFill="background1"/>
          </w:tcPr>
          <w:p w:rsidR="00BC13D2" w:rsidRDefault="00BC13D2" w:rsidP="00BC13D2">
            <w:pPr>
              <w:jc w:val="both"/>
            </w:pPr>
            <w:r>
              <w:t>Директор на дирекция АПФСО</w:t>
            </w:r>
          </w:p>
        </w:tc>
        <w:tc>
          <w:tcPr>
            <w:tcW w:w="3315" w:type="dxa"/>
            <w:gridSpan w:val="5"/>
            <w:shd w:val="clear" w:color="auto" w:fill="FFFFFF" w:themeFill="background1"/>
          </w:tcPr>
          <w:p w:rsidR="00BC13D2" w:rsidRPr="003320F0" w:rsidRDefault="00BC13D2" w:rsidP="00BC13D2">
            <w:pPr>
              <w:rPr>
                <w:b/>
              </w:rPr>
            </w:pPr>
            <w:r>
              <w:rPr>
                <w:b/>
              </w:rPr>
              <w:t>изпълнено</w:t>
            </w:r>
          </w:p>
        </w:tc>
      </w:tr>
      <w:tr w:rsidR="00BC13D2" w:rsidTr="00BD3F6C">
        <w:trPr>
          <w:trHeight w:val="654"/>
        </w:trPr>
        <w:tc>
          <w:tcPr>
            <w:tcW w:w="2807" w:type="dxa"/>
            <w:shd w:val="clear" w:color="auto" w:fill="FFFFFF" w:themeFill="background1"/>
          </w:tcPr>
          <w:p w:rsidR="00BC13D2" w:rsidRDefault="00BC13D2" w:rsidP="00BC13D2">
            <w:pPr>
              <w:rPr>
                <w:szCs w:val="24"/>
              </w:rPr>
            </w:pPr>
            <w:r>
              <w:rPr>
                <w:szCs w:val="24"/>
              </w:rPr>
              <w:t>Обявления за конкурси за държавни служители.</w:t>
            </w:r>
          </w:p>
        </w:tc>
        <w:tc>
          <w:tcPr>
            <w:tcW w:w="3398" w:type="dxa"/>
            <w:gridSpan w:val="4"/>
            <w:shd w:val="clear" w:color="auto" w:fill="FFFFFF" w:themeFill="background1"/>
          </w:tcPr>
          <w:p w:rsidR="00BC13D2" w:rsidRDefault="00BC13D2" w:rsidP="00BC13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790" w:type="dxa"/>
            <w:gridSpan w:val="7"/>
            <w:shd w:val="clear" w:color="auto" w:fill="FFFFFF" w:themeFill="background1"/>
          </w:tcPr>
          <w:p w:rsidR="00BC13D2" w:rsidRDefault="00BC13D2" w:rsidP="00BC13D2">
            <w:pPr>
              <w:jc w:val="both"/>
            </w:pPr>
            <w:r>
              <w:t>Директор на дирекция АПФСО</w:t>
            </w:r>
          </w:p>
        </w:tc>
        <w:tc>
          <w:tcPr>
            <w:tcW w:w="3315" w:type="dxa"/>
            <w:gridSpan w:val="5"/>
            <w:shd w:val="clear" w:color="auto" w:fill="FFFFFF" w:themeFill="background1"/>
          </w:tcPr>
          <w:p w:rsidR="00BC13D2" w:rsidRPr="003320F0" w:rsidRDefault="00BC13D2" w:rsidP="00BC13D2">
            <w:pPr>
              <w:rPr>
                <w:b/>
              </w:rPr>
            </w:pPr>
            <w:r>
              <w:rPr>
                <w:b/>
              </w:rPr>
              <w:t>изпълнено</w:t>
            </w:r>
          </w:p>
        </w:tc>
      </w:tr>
      <w:tr w:rsidR="00BC13D2" w:rsidTr="00BD3F6C">
        <w:trPr>
          <w:trHeight w:val="975"/>
        </w:trPr>
        <w:tc>
          <w:tcPr>
            <w:tcW w:w="2807" w:type="dxa"/>
            <w:shd w:val="clear" w:color="auto" w:fill="FFFFFF" w:themeFill="background1"/>
          </w:tcPr>
          <w:p w:rsidR="00BC13D2" w:rsidRDefault="00BC13D2" w:rsidP="00BC13D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В изпълнение на чл.15а от ЗДОИ се публикува информация по чл.15, ал.1 и ал.2 от закона.</w:t>
            </w:r>
          </w:p>
        </w:tc>
        <w:tc>
          <w:tcPr>
            <w:tcW w:w="3398" w:type="dxa"/>
            <w:gridSpan w:val="4"/>
            <w:shd w:val="clear" w:color="auto" w:fill="FFFFFF" w:themeFill="background1"/>
          </w:tcPr>
          <w:p w:rsidR="00BC13D2" w:rsidRDefault="00BC13D2" w:rsidP="00BC13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790" w:type="dxa"/>
            <w:gridSpan w:val="7"/>
            <w:shd w:val="clear" w:color="auto" w:fill="FFFFFF" w:themeFill="background1"/>
          </w:tcPr>
          <w:p w:rsidR="00BC13D2" w:rsidRDefault="00BC13D2" w:rsidP="00BC13D2">
            <w:pPr>
              <w:jc w:val="both"/>
            </w:pPr>
            <w:r>
              <w:t>Главен секретар</w:t>
            </w:r>
          </w:p>
        </w:tc>
        <w:tc>
          <w:tcPr>
            <w:tcW w:w="3315" w:type="dxa"/>
            <w:gridSpan w:val="5"/>
            <w:shd w:val="clear" w:color="auto" w:fill="FFFFFF" w:themeFill="background1"/>
          </w:tcPr>
          <w:p w:rsidR="00BC13D2" w:rsidRPr="003320F0" w:rsidRDefault="00BC13D2" w:rsidP="00BC13D2">
            <w:pPr>
              <w:rPr>
                <w:b/>
              </w:rPr>
            </w:pPr>
            <w:r>
              <w:rPr>
                <w:b/>
              </w:rPr>
              <w:t>изпълнено</w:t>
            </w:r>
          </w:p>
        </w:tc>
      </w:tr>
    </w:tbl>
    <w:p w:rsidR="00651C0A" w:rsidRDefault="00651C0A" w:rsidP="00651C0A"/>
    <w:p w:rsidR="00D55324" w:rsidRDefault="00D55324" w:rsidP="00651C0A"/>
    <w:p w:rsidR="00D55324" w:rsidRDefault="00D55324" w:rsidP="00D55324">
      <w:pPr>
        <w:ind w:left="-426"/>
      </w:pPr>
      <w:r>
        <w:t xml:space="preserve">Забележка: Длъжността </w:t>
      </w:r>
      <w:r w:rsidR="00CE4E2C">
        <w:t>главен секретар на РЗИ-Добрич е заета от 01.07.2022</w:t>
      </w:r>
      <w:r>
        <w:t xml:space="preserve"> г.</w:t>
      </w:r>
    </w:p>
    <w:sectPr w:rsidR="00D55324" w:rsidSect="006E294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05" w:rsidRDefault="000A3705" w:rsidP="00822C59">
      <w:pPr>
        <w:spacing w:line="240" w:lineRule="auto"/>
      </w:pPr>
      <w:r>
        <w:separator/>
      </w:r>
    </w:p>
  </w:endnote>
  <w:endnote w:type="continuationSeparator" w:id="0">
    <w:p w:rsidR="000A3705" w:rsidRDefault="000A3705" w:rsidP="00822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05" w:rsidRDefault="000A3705" w:rsidP="00822C59">
      <w:pPr>
        <w:spacing w:line="240" w:lineRule="auto"/>
      </w:pPr>
      <w:r>
        <w:separator/>
      </w:r>
    </w:p>
  </w:footnote>
  <w:footnote w:type="continuationSeparator" w:id="0">
    <w:p w:rsidR="000A3705" w:rsidRDefault="000A3705" w:rsidP="00822C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DC6"/>
    <w:multiLevelType w:val="hybridMultilevel"/>
    <w:tmpl w:val="6046F732"/>
    <w:lvl w:ilvl="0" w:tplc="1BE4698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4206"/>
    <w:multiLevelType w:val="hybridMultilevel"/>
    <w:tmpl w:val="F036E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2198"/>
    <w:multiLevelType w:val="hybridMultilevel"/>
    <w:tmpl w:val="F5D6C462"/>
    <w:lvl w:ilvl="0" w:tplc="57C8ECB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1275"/>
    <w:multiLevelType w:val="hybridMultilevel"/>
    <w:tmpl w:val="8C8E8CD4"/>
    <w:lvl w:ilvl="0" w:tplc="303E2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66BDD"/>
    <w:multiLevelType w:val="hybridMultilevel"/>
    <w:tmpl w:val="C284E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1074"/>
    <w:multiLevelType w:val="hybridMultilevel"/>
    <w:tmpl w:val="F4226566"/>
    <w:lvl w:ilvl="0" w:tplc="EC2CD3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60907"/>
    <w:multiLevelType w:val="hybridMultilevel"/>
    <w:tmpl w:val="F0603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1D1C"/>
    <w:multiLevelType w:val="hybridMultilevel"/>
    <w:tmpl w:val="315885AE"/>
    <w:lvl w:ilvl="0" w:tplc="7BCA76D4">
      <w:start w:val="1"/>
      <w:numFmt w:val="decimal"/>
      <w:lvlText w:val="%1."/>
      <w:lvlJc w:val="left"/>
      <w:pPr>
        <w:ind w:left="720" w:hanging="360"/>
      </w:pPr>
      <w:rPr>
        <w:rFonts w:hint="default"/>
        <w:color w:val="385623" w:themeColor="accent6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D3AEF"/>
    <w:multiLevelType w:val="hybridMultilevel"/>
    <w:tmpl w:val="D8BE85C4"/>
    <w:lvl w:ilvl="0" w:tplc="DC925E02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501FD"/>
    <w:multiLevelType w:val="hybridMultilevel"/>
    <w:tmpl w:val="0A605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14C"/>
    <w:multiLevelType w:val="hybridMultilevel"/>
    <w:tmpl w:val="06449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F5589"/>
    <w:multiLevelType w:val="hybridMultilevel"/>
    <w:tmpl w:val="82DE16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05B8"/>
    <w:rsid w:val="00000CB0"/>
    <w:rsid w:val="000011A8"/>
    <w:rsid w:val="000052B9"/>
    <w:rsid w:val="00010981"/>
    <w:rsid w:val="0001169F"/>
    <w:rsid w:val="00012568"/>
    <w:rsid w:val="000139DF"/>
    <w:rsid w:val="0001438F"/>
    <w:rsid w:val="00015AB2"/>
    <w:rsid w:val="000224A4"/>
    <w:rsid w:val="0003039C"/>
    <w:rsid w:val="000315DC"/>
    <w:rsid w:val="00035E0A"/>
    <w:rsid w:val="00035ED0"/>
    <w:rsid w:val="000364C3"/>
    <w:rsid w:val="00036571"/>
    <w:rsid w:val="00036C74"/>
    <w:rsid w:val="000375EE"/>
    <w:rsid w:val="00044474"/>
    <w:rsid w:val="00044A21"/>
    <w:rsid w:val="00044F91"/>
    <w:rsid w:val="00045B5C"/>
    <w:rsid w:val="0005176A"/>
    <w:rsid w:val="00053F1F"/>
    <w:rsid w:val="00055C65"/>
    <w:rsid w:val="000567BE"/>
    <w:rsid w:val="00057390"/>
    <w:rsid w:val="000666A9"/>
    <w:rsid w:val="0007722E"/>
    <w:rsid w:val="000774C2"/>
    <w:rsid w:val="00080459"/>
    <w:rsid w:val="0008125A"/>
    <w:rsid w:val="00082F9D"/>
    <w:rsid w:val="0008646C"/>
    <w:rsid w:val="0008701A"/>
    <w:rsid w:val="00087E95"/>
    <w:rsid w:val="00090CE2"/>
    <w:rsid w:val="0009127A"/>
    <w:rsid w:val="00091E1A"/>
    <w:rsid w:val="0009558A"/>
    <w:rsid w:val="000A2871"/>
    <w:rsid w:val="000A3705"/>
    <w:rsid w:val="000A4CA8"/>
    <w:rsid w:val="000A5A94"/>
    <w:rsid w:val="000A6319"/>
    <w:rsid w:val="000A662C"/>
    <w:rsid w:val="000A7717"/>
    <w:rsid w:val="000B21D7"/>
    <w:rsid w:val="000B2E3F"/>
    <w:rsid w:val="000B3E8A"/>
    <w:rsid w:val="000B6FD1"/>
    <w:rsid w:val="000B7CA1"/>
    <w:rsid w:val="000C0E2F"/>
    <w:rsid w:val="000C52C9"/>
    <w:rsid w:val="000C5943"/>
    <w:rsid w:val="000C61A8"/>
    <w:rsid w:val="000C6A14"/>
    <w:rsid w:val="000C78A6"/>
    <w:rsid w:val="000D2C3E"/>
    <w:rsid w:val="000D7344"/>
    <w:rsid w:val="000D7813"/>
    <w:rsid w:val="000E0B14"/>
    <w:rsid w:val="000E2D68"/>
    <w:rsid w:val="000E2F04"/>
    <w:rsid w:val="000E370B"/>
    <w:rsid w:val="000E6053"/>
    <w:rsid w:val="000F0D02"/>
    <w:rsid w:val="000F237B"/>
    <w:rsid w:val="000F4999"/>
    <w:rsid w:val="000F5E6A"/>
    <w:rsid w:val="000F6131"/>
    <w:rsid w:val="000F62EF"/>
    <w:rsid w:val="000F6F35"/>
    <w:rsid w:val="000F6FA3"/>
    <w:rsid w:val="00101171"/>
    <w:rsid w:val="00101FED"/>
    <w:rsid w:val="00106FE6"/>
    <w:rsid w:val="00107465"/>
    <w:rsid w:val="00107B01"/>
    <w:rsid w:val="00115B47"/>
    <w:rsid w:val="00121121"/>
    <w:rsid w:val="0012343C"/>
    <w:rsid w:val="001234C7"/>
    <w:rsid w:val="001238E8"/>
    <w:rsid w:val="00123EF8"/>
    <w:rsid w:val="00127246"/>
    <w:rsid w:val="0013089B"/>
    <w:rsid w:val="00131D3B"/>
    <w:rsid w:val="00132C33"/>
    <w:rsid w:val="00134F4C"/>
    <w:rsid w:val="00134FB8"/>
    <w:rsid w:val="00136EBF"/>
    <w:rsid w:val="00143140"/>
    <w:rsid w:val="0014745C"/>
    <w:rsid w:val="00153352"/>
    <w:rsid w:val="00153C89"/>
    <w:rsid w:val="00156416"/>
    <w:rsid w:val="0015776F"/>
    <w:rsid w:val="00157E6C"/>
    <w:rsid w:val="00160319"/>
    <w:rsid w:val="00163D2E"/>
    <w:rsid w:val="001647F4"/>
    <w:rsid w:val="00165226"/>
    <w:rsid w:val="00166286"/>
    <w:rsid w:val="001667CA"/>
    <w:rsid w:val="00166E44"/>
    <w:rsid w:val="0017195D"/>
    <w:rsid w:val="00174E01"/>
    <w:rsid w:val="00175D3F"/>
    <w:rsid w:val="00177C5B"/>
    <w:rsid w:val="00180889"/>
    <w:rsid w:val="0018161E"/>
    <w:rsid w:val="00183452"/>
    <w:rsid w:val="0018410A"/>
    <w:rsid w:val="001869A6"/>
    <w:rsid w:val="00186C85"/>
    <w:rsid w:val="00187BD3"/>
    <w:rsid w:val="00191204"/>
    <w:rsid w:val="00191B46"/>
    <w:rsid w:val="00194069"/>
    <w:rsid w:val="001A04BD"/>
    <w:rsid w:val="001A093B"/>
    <w:rsid w:val="001A4AE4"/>
    <w:rsid w:val="001A5385"/>
    <w:rsid w:val="001A56B6"/>
    <w:rsid w:val="001A5F1D"/>
    <w:rsid w:val="001A60DB"/>
    <w:rsid w:val="001A68E5"/>
    <w:rsid w:val="001B19BB"/>
    <w:rsid w:val="001D11BD"/>
    <w:rsid w:val="001D63F6"/>
    <w:rsid w:val="001D705E"/>
    <w:rsid w:val="001D78DD"/>
    <w:rsid w:val="001E042E"/>
    <w:rsid w:val="001E176B"/>
    <w:rsid w:val="001E5B7E"/>
    <w:rsid w:val="001E6F79"/>
    <w:rsid w:val="001F1304"/>
    <w:rsid w:val="001F1EA4"/>
    <w:rsid w:val="001F4DF3"/>
    <w:rsid w:val="001F5DD0"/>
    <w:rsid w:val="002073A1"/>
    <w:rsid w:val="00207BEB"/>
    <w:rsid w:val="002137DF"/>
    <w:rsid w:val="002161A3"/>
    <w:rsid w:val="00220A54"/>
    <w:rsid w:val="00225242"/>
    <w:rsid w:val="0022681D"/>
    <w:rsid w:val="00231484"/>
    <w:rsid w:val="00231BD9"/>
    <w:rsid w:val="002346E3"/>
    <w:rsid w:val="00236168"/>
    <w:rsid w:val="00243712"/>
    <w:rsid w:val="0024373B"/>
    <w:rsid w:val="00245387"/>
    <w:rsid w:val="00246A75"/>
    <w:rsid w:val="00251DAA"/>
    <w:rsid w:val="00252CEA"/>
    <w:rsid w:val="00253318"/>
    <w:rsid w:val="00253748"/>
    <w:rsid w:val="002548A3"/>
    <w:rsid w:val="00256D66"/>
    <w:rsid w:val="002572B5"/>
    <w:rsid w:val="00257897"/>
    <w:rsid w:val="00260A69"/>
    <w:rsid w:val="0026301D"/>
    <w:rsid w:val="002645F2"/>
    <w:rsid w:val="00267446"/>
    <w:rsid w:val="00271AC3"/>
    <w:rsid w:val="00276099"/>
    <w:rsid w:val="002761D8"/>
    <w:rsid w:val="002768FD"/>
    <w:rsid w:val="00276BC4"/>
    <w:rsid w:val="00277019"/>
    <w:rsid w:val="00277475"/>
    <w:rsid w:val="00282004"/>
    <w:rsid w:val="00283A5D"/>
    <w:rsid w:val="00284E5C"/>
    <w:rsid w:val="002A0C02"/>
    <w:rsid w:val="002A0DF0"/>
    <w:rsid w:val="002A44E1"/>
    <w:rsid w:val="002A7679"/>
    <w:rsid w:val="002B294F"/>
    <w:rsid w:val="002B48BC"/>
    <w:rsid w:val="002B5FEF"/>
    <w:rsid w:val="002B63D2"/>
    <w:rsid w:val="002B68F6"/>
    <w:rsid w:val="002B7863"/>
    <w:rsid w:val="002B7AA5"/>
    <w:rsid w:val="002C0B63"/>
    <w:rsid w:val="002C32F7"/>
    <w:rsid w:val="002C4F93"/>
    <w:rsid w:val="002D0AA7"/>
    <w:rsid w:val="002D3193"/>
    <w:rsid w:val="002D77CD"/>
    <w:rsid w:val="002E1E76"/>
    <w:rsid w:val="002F1252"/>
    <w:rsid w:val="002F14CC"/>
    <w:rsid w:val="002F2437"/>
    <w:rsid w:val="002F2B69"/>
    <w:rsid w:val="002F64B2"/>
    <w:rsid w:val="002F67B8"/>
    <w:rsid w:val="00304F45"/>
    <w:rsid w:val="0031276A"/>
    <w:rsid w:val="0031482A"/>
    <w:rsid w:val="003165D6"/>
    <w:rsid w:val="00320258"/>
    <w:rsid w:val="003230B0"/>
    <w:rsid w:val="0032320A"/>
    <w:rsid w:val="003270E9"/>
    <w:rsid w:val="003304A5"/>
    <w:rsid w:val="003320F0"/>
    <w:rsid w:val="0033276A"/>
    <w:rsid w:val="0033367C"/>
    <w:rsid w:val="00334D96"/>
    <w:rsid w:val="00337152"/>
    <w:rsid w:val="00342DA1"/>
    <w:rsid w:val="00343367"/>
    <w:rsid w:val="00343738"/>
    <w:rsid w:val="00344654"/>
    <w:rsid w:val="003447B3"/>
    <w:rsid w:val="00351207"/>
    <w:rsid w:val="003524E9"/>
    <w:rsid w:val="00352B44"/>
    <w:rsid w:val="003548C4"/>
    <w:rsid w:val="00354B06"/>
    <w:rsid w:val="00354E40"/>
    <w:rsid w:val="00355F34"/>
    <w:rsid w:val="00356F67"/>
    <w:rsid w:val="003571F2"/>
    <w:rsid w:val="00357C44"/>
    <w:rsid w:val="00360B7B"/>
    <w:rsid w:val="00374F85"/>
    <w:rsid w:val="0037728A"/>
    <w:rsid w:val="00381572"/>
    <w:rsid w:val="00382CAE"/>
    <w:rsid w:val="00384B8A"/>
    <w:rsid w:val="00385A32"/>
    <w:rsid w:val="00386C44"/>
    <w:rsid w:val="00387909"/>
    <w:rsid w:val="00392B30"/>
    <w:rsid w:val="003949A8"/>
    <w:rsid w:val="00394A73"/>
    <w:rsid w:val="003A16C8"/>
    <w:rsid w:val="003A434D"/>
    <w:rsid w:val="003A4577"/>
    <w:rsid w:val="003B3EF7"/>
    <w:rsid w:val="003B45CD"/>
    <w:rsid w:val="003B520D"/>
    <w:rsid w:val="003B5796"/>
    <w:rsid w:val="003C1F50"/>
    <w:rsid w:val="003C29BE"/>
    <w:rsid w:val="003C39E2"/>
    <w:rsid w:val="003D183A"/>
    <w:rsid w:val="003D28B2"/>
    <w:rsid w:val="003D2CA6"/>
    <w:rsid w:val="003D3944"/>
    <w:rsid w:val="003E256D"/>
    <w:rsid w:val="003E380C"/>
    <w:rsid w:val="003E4465"/>
    <w:rsid w:val="003E7DF4"/>
    <w:rsid w:val="003F2C3D"/>
    <w:rsid w:val="003F3E13"/>
    <w:rsid w:val="003F6AB1"/>
    <w:rsid w:val="003F76D2"/>
    <w:rsid w:val="00405CA0"/>
    <w:rsid w:val="00406F0B"/>
    <w:rsid w:val="0041404F"/>
    <w:rsid w:val="00421329"/>
    <w:rsid w:val="00421A15"/>
    <w:rsid w:val="00422966"/>
    <w:rsid w:val="00422DFF"/>
    <w:rsid w:val="00425C41"/>
    <w:rsid w:val="004263AC"/>
    <w:rsid w:val="004314F8"/>
    <w:rsid w:val="0043220E"/>
    <w:rsid w:val="00440A3F"/>
    <w:rsid w:val="0044672D"/>
    <w:rsid w:val="00447175"/>
    <w:rsid w:val="00450CE3"/>
    <w:rsid w:val="004552B4"/>
    <w:rsid w:val="004573E4"/>
    <w:rsid w:val="00460CC2"/>
    <w:rsid w:val="004627B8"/>
    <w:rsid w:val="00464C14"/>
    <w:rsid w:val="00465B3D"/>
    <w:rsid w:val="00474C3E"/>
    <w:rsid w:val="0047569F"/>
    <w:rsid w:val="0048668D"/>
    <w:rsid w:val="00492CCD"/>
    <w:rsid w:val="0049404F"/>
    <w:rsid w:val="00494F42"/>
    <w:rsid w:val="00495027"/>
    <w:rsid w:val="00495494"/>
    <w:rsid w:val="00495601"/>
    <w:rsid w:val="004958FC"/>
    <w:rsid w:val="00495AE2"/>
    <w:rsid w:val="004A0D5D"/>
    <w:rsid w:val="004A20C3"/>
    <w:rsid w:val="004A24AA"/>
    <w:rsid w:val="004A431F"/>
    <w:rsid w:val="004A65E5"/>
    <w:rsid w:val="004A6EE2"/>
    <w:rsid w:val="004A74AA"/>
    <w:rsid w:val="004B03E4"/>
    <w:rsid w:val="004C0D55"/>
    <w:rsid w:val="004C5C9E"/>
    <w:rsid w:val="004C6C15"/>
    <w:rsid w:val="004C7F0A"/>
    <w:rsid w:val="004D0904"/>
    <w:rsid w:val="004D20AF"/>
    <w:rsid w:val="004D236F"/>
    <w:rsid w:val="004D2817"/>
    <w:rsid w:val="004D2BCB"/>
    <w:rsid w:val="004D32AA"/>
    <w:rsid w:val="004D3A5D"/>
    <w:rsid w:val="004D49FD"/>
    <w:rsid w:val="004D66A5"/>
    <w:rsid w:val="004E0272"/>
    <w:rsid w:val="004E4387"/>
    <w:rsid w:val="004F0462"/>
    <w:rsid w:val="004F4AF0"/>
    <w:rsid w:val="004F4FF7"/>
    <w:rsid w:val="004F7683"/>
    <w:rsid w:val="005018A0"/>
    <w:rsid w:val="005021BE"/>
    <w:rsid w:val="005071A4"/>
    <w:rsid w:val="00512417"/>
    <w:rsid w:val="00512BDF"/>
    <w:rsid w:val="00516FE9"/>
    <w:rsid w:val="0051732A"/>
    <w:rsid w:val="00520D5E"/>
    <w:rsid w:val="00527C33"/>
    <w:rsid w:val="005308EF"/>
    <w:rsid w:val="00531E7B"/>
    <w:rsid w:val="00537B81"/>
    <w:rsid w:val="00537C62"/>
    <w:rsid w:val="005429DC"/>
    <w:rsid w:val="0054366A"/>
    <w:rsid w:val="005470AD"/>
    <w:rsid w:val="00547610"/>
    <w:rsid w:val="0055485A"/>
    <w:rsid w:val="005549BC"/>
    <w:rsid w:val="005550A1"/>
    <w:rsid w:val="00560379"/>
    <w:rsid w:val="00560E54"/>
    <w:rsid w:val="00561307"/>
    <w:rsid w:val="00561540"/>
    <w:rsid w:val="00561EE5"/>
    <w:rsid w:val="00563C2C"/>
    <w:rsid w:val="00566824"/>
    <w:rsid w:val="00570BA4"/>
    <w:rsid w:val="005710B9"/>
    <w:rsid w:val="00571E97"/>
    <w:rsid w:val="00572291"/>
    <w:rsid w:val="00574717"/>
    <w:rsid w:val="005748C9"/>
    <w:rsid w:val="00581DC0"/>
    <w:rsid w:val="005829D8"/>
    <w:rsid w:val="00582F10"/>
    <w:rsid w:val="00583579"/>
    <w:rsid w:val="00583843"/>
    <w:rsid w:val="005844B7"/>
    <w:rsid w:val="00586425"/>
    <w:rsid w:val="00586A17"/>
    <w:rsid w:val="00586CD8"/>
    <w:rsid w:val="00587351"/>
    <w:rsid w:val="005873AB"/>
    <w:rsid w:val="005877A8"/>
    <w:rsid w:val="00592229"/>
    <w:rsid w:val="00594537"/>
    <w:rsid w:val="005945C9"/>
    <w:rsid w:val="005962ED"/>
    <w:rsid w:val="005A3DA1"/>
    <w:rsid w:val="005A4B2B"/>
    <w:rsid w:val="005A561D"/>
    <w:rsid w:val="005A6138"/>
    <w:rsid w:val="005B03EE"/>
    <w:rsid w:val="005B0DBF"/>
    <w:rsid w:val="005B4D52"/>
    <w:rsid w:val="005B5011"/>
    <w:rsid w:val="005B57A8"/>
    <w:rsid w:val="005C04C1"/>
    <w:rsid w:val="005C3D30"/>
    <w:rsid w:val="005C4BBA"/>
    <w:rsid w:val="005C4C25"/>
    <w:rsid w:val="005C5FA7"/>
    <w:rsid w:val="005D78E4"/>
    <w:rsid w:val="005E044E"/>
    <w:rsid w:val="005E0BCA"/>
    <w:rsid w:val="005E1329"/>
    <w:rsid w:val="005E2EAF"/>
    <w:rsid w:val="005E32F6"/>
    <w:rsid w:val="005E4B31"/>
    <w:rsid w:val="005E4F6E"/>
    <w:rsid w:val="005E519B"/>
    <w:rsid w:val="005F07A0"/>
    <w:rsid w:val="005F137B"/>
    <w:rsid w:val="005F183E"/>
    <w:rsid w:val="005F40D2"/>
    <w:rsid w:val="005F453F"/>
    <w:rsid w:val="005F4EA6"/>
    <w:rsid w:val="005F61C7"/>
    <w:rsid w:val="005F669D"/>
    <w:rsid w:val="00603177"/>
    <w:rsid w:val="00604268"/>
    <w:rsid w:val="00605C1D"/>
    <w:rsid w:val="00607D23"/>
    <w:rsid w:val="0061014D"/>
    <w:rsid w:val="006135F9"/>
    <w:rsid w:val="00615AC8"/>
    <w:rsid w:val="00622015"/>
    <w:rsid w:val="00622D0A"/>
    <w:rsid w:val="0062321A"/>
    <w:rsid w:val="0062772B"/>
    <w:rsid w:val="00630AD3"/>
    <w:rsid w:val="00631AF3"/>
    <w:rsid w:val="00631FEB"/>
    <w:rsid w:val="0063596A"/>
    <w:rsid w:val="006460A1"/>
    <w:rsid w:val="00646F95"/>
    <w:rsid w:val="00651C0A"/>
    <w:rsid w:val="00652C11"/>
    <w:rsid w:val="00652F52"/>
    <w:rsid w:val="0065436B"/>
    <w:rsid w:val="00662B0E"/>
    <w:rsid w:val="00665643"/>
    <w:rsid w:val="00665A96"/>
    <w:rsid w:val="0066603A"/>
    <w:rsid w:val="006718A2"/>
    <w:rsid w:val="00672236"/>
    <w:rsid w:val="00684831"/>
    <w:rsid w:val="00690177"/>
    <w:rsid w:val="00690C33"/>
    <w:rsid w:val="006922DF"/>
    <w:rsid w:val="0069271C"/>
    <w:rsid w:val="00693DAE"/>
    <w:rsid w:val="00695092"/>
    <w:rsid w:val="0069542E"/>
    <w:rsid w:val="006A00B6"/>
    <w:rsid w:val="006A0B8A"/>
    <w:rsid w:val="006A3FBB"/>
    <w:rsid w:val="006B08BA"/>
    <w:rsid w:val="006B0A4C"/>
    <w:rsid w:val="006B1F87"/>
    <w:rsid w:val="006B3C2F"/>
    <w:rsid w:val="006B4C7A"/>
    <w:rsid w:val="006B4E82"/>
    <w:rsid w:val="006B54B6"/>
    <w:rsid w:val="006C034C"/>
    <w:rsid w:val="006C56EF"/>
    <w:rsid w:val="006D1B15"/>
    <w:rsid w:val="006D2D57"/>
    <w:rsid w:val="006D409A"/>
    <w:rsid w:val="006D419D"/>
    <w:rsid w:val="006E0808"/>
    <w:rsid w:val="006E2941"/>
    <w:rsid w:val="006E4A99"/>
    <w:rsid w:val="006E6BB2"/>
    <w:rsid w:val="006E6C63"/>
    <w:rsid w:val="006F0690"/>
    <w:rsid w:val="006F179E"/>
    <w:rsid w:val="006F504B"/>
    <w:rsid w:val="006F6091"/>
    <w:rsid w:val="006F6A01"/>
    <w:rsid w:val="006F6EB3"/>
    <w:rsid w:val="00705872"/>
    <w:rsid w:val="00711CD2"/>
    <w:rsid w:val="007237D2"/>
    <w:rsid w:val="007265A0"/>
    <w:rsid w:val="0073074C"/>
    <w:rsid w:val="007326D9"/>
    <w:rsid w:val="007329F7"/>
    <w:rsid w:val="00734202"/>
    <w:rsid w:val="00736000"/>
    <w:rsid w:val="007360D7"/>
    <w:rsid w:val="007365B7"/>
    <w:rsid w:val="00737098"/>
    <w:rsid w:val="007403D7"/>
    <w:rsid w:val="00744C50"/>
    <w:rsid w:val="00744F03"/>
    <w:rsid w:val="007470F8"/>
    <w:rsid w:val="00750FC8"/>
    <w:rsid w:val="00751482"/>
    <w:rsid w:val="00752D06"/>
    <w:rsid w:val="00755DC9"/>
    <w:rsid w:val="007605E5"/>
    <w:rsid w:val="007636CF"/>
    <w:rsid w:val="007638AC"/>
    <w:rsid w:val="00764023"/>
    <w:rsid w:val="0076437C"/>
    <w:rsid w:val="00765C7F"/>
    <w:rsid w:val="007660F6"/>
    <w:rsid w:val="00771CE4"/>
    <w:rsid w:val="00775F3E"/>
    <w:rsid w:val="00776796"/>
    <w:rsid w:val="007773FB"/>
    <w:rsid w:val="00783759"/>
    <w:rsid w:val="0078591D"/>
    <w:rsid w:val="00787292"/>
    <w:rsid w:val="00792AA7"/>
    <w:rsid w:val="00796146"/>
    <w:rsid w:val="007A2EDC"/>
    <w:rsid w:val="007A3B75"/>
    <w:rsid w:val="007A44FC"/>
    <w:rsid w:val="007A4F78"/>
    <w:rsid w:val="007A52AE"/>
    <w:rsid w:val="007A6817"/>
    <w:rsid w:val="007B49D0"/>
    <w:rsid w:val="007C5819"/>
    <w:rsid w:val="007C6F0D"/>
    <w:rsid w:val="007C7379"/>
    <w:rsid w:val="007D39F2"/>
    <w:rsid w:val="007D43B1"/>
    <w:rsid w:val="007D517C"/>
    <w:rsid w:val="007D5CA6"/>
    <w:rsid w:val="007D6590"/>
    <w:rsid w:val="007D7A1A"/>
    <w:rsid w:val="007E1FA1"/>
    <w:rsid w:val="007E3339"/>
    <w:rsid w:val="007E413D"/>
    <w:rsid w:val="007E4A8C"/>
    <w:rsid w:val="007E69B7"/>
    <w:rsid w:val="007F054D"/>
    <w:rsid w:val="007F1C25"/>
    <w:rsid w:val="007F26B7"/>
    <w:rsid w:val="007F7E2A"/>
    <w:rsid w:val="0080134B"/>
    <w:rsid w:val="0080440B"/>
    <w:rsid w:val="008057B2"/>
    <w:rsid w:val="008108CD"/>
    <w:rsid w:val="00812A8A"/>
    <w:rsid w:val="00813BB2"/>
    <w:rsid w:val="00813D2F"/>
    <w:rsid w:val="008145DF"/>
    <w:rsid w:val="00817038"/>
    <w:rsid w:val="00822584"/>
    <w:rsid w:val="00822C59"/>
    <w:rsid w:val="00822DE9"/>
    <w:rsid w:val="00823201"/>
    <w:rsid w:val="00823745"/>
    <w:rsid w:val="00824529"/>
    <w:rsid w:val="00824BFE"/>
    <w:rsid w:val="008262C7"/>
    <w:rsid w:val="008262DD"/>
    <w:rsid w:val="00826772"/>
    <w:rsid w:val="00837018"/>
    <w:rsid w:val="00840BE0"/>
    <w:rsid w:val="00840CA3"/>
    <w:rsid w:val="00841292"/>
    <w:rsid w:val="00850F37"/>
    <w:rsid w:val="0085376C"/>
    <w:rsid w:val="00854E34"/>
    <w:rsid w:val="0085519D"/>
    <w:rsid w:val="00855AEB"/>
    <w:rsid w:val="00861B9E"/>
    <w:rsid w:val="00861C64"/>
    <w:rsid w:val="0086205E"/>
    <w:rsid w:val="0086307F"/>
    <w:rsid w:val="0086407F"/>
    <w:rsid w:val="0086424E"/>
    <w:rsid w:val="0086568D"/>
    <w:rsid w:val="0087030B"/>
    <w:rsid w:val="00870D8E"/>
    <w:rsid w:val="00872912"/>
    <w:rsid w:val="00872A38"/>
    <w:rsid w:val="00872A43"/>
    <w:rsid w:val="00872CDE"/>
    <w:rsid w:val="0087714F"/>
    <w:rsid w:val="008771E0"/>
    <w:rsid w:val="00877556"/>
    <w:rsid w:val="00883B78"/>
    <w:rsid w:val="00884848"/>
    <w:rsid w:val="008859EE"/>
    <w:rsid w:val="008907C3"/>
    <w:rsid w:val="008933EB"/>
    <w:rsid w:val="00895D8D"/>
    <w:rsid w:val="0089732D"/>
    <w:rsid w:val="008A1BC2"/>
    <w:rsid w:val="008A6E19"/>
    <w:rsid w:val="008B1EE1"/>
    <w:rsid w:val="008B3F35"/>
    <w:rsid w:val="008B4549"/>
    <w:rsid w:val="008B5540"/>
    <w:rsid w:val="008C1AC7"/>
    <w:rsid w:val="008C2ECA"/>
    <w:rsid w:val="008C2F9A"/>
    <w:rsid w:val="008C396C"/>
    <w:rsid w:val="008C424E"/>
    <w:rsid w:val="008C427E"/>
    <w:rsid w:val="008D2D1A"/>
    <w:rsid w:val="008D31C9"/>
    <w:rsid w:val="008D4FB5"/>
    <w:rsid w:val="008E0746"/>
    <w:rsid w:val="008E3897"/>
    <w:rsid w:val="008E4AD5"/>
    <w:rsid w:val="008E4D13"/>
    <w:rsid w:val="008E53B3"/>
    <w:rsid w:val="008E56AC"/>
    <w:rsid w:val="008E7246"/>
    <w:rsid w:val="008F4D9D"/>
    <w:rsid w:val="00902BA2"/>
    <w:rsid w:val="00903306"/>
    <w:rsid w:val="0091001B"/>
    <w:rsid w:val="00924CF6"/>
    <w:rsid w:val="00925744"/>
    <w:rsid w:val="00925752"/>
    <w:rsid w:val="009274A0"/>
    <w:rsid w:val="00931429"/>
    <w:rsid w:val="00932A35"/>
    <w:rsid w:val="00934A5E"/>
    <w:rsid w:val="00936EE3"/>
    <w:rsid w:val="00936F5A"/>
    <w:rsid w:val="00937368"/>
    <w:rsid w:val="0094166E"/>
    <w:rsid w:val="009440F8"/>
    <w:rsid w:val="00950BAB"/>
    <w:rsid w:val="0095323B"/>
    <w:rsid w:val="00954CFF"/>
    <w:rsid w:val="009573EC"/>
    <w:rsid w:val="00957609"/>
    <w:rsid w:val="00963796"/>
    <w:rsid w:val="0096384B"/>
    <w:rsid w:val="009638DC"/>
    <w:rsid w:val="009642C8"/>
    <w:rsid w:val="0096792D"/>
    <w:rsid w:val="00970216"/>
    <w:rsid w:val="00970D74"/>
    <w:rsid w:val="00971885"/>
    <w:rsid w:val="009718C8"/>
    <w:rsid w:val="00973E8D"/>
    <w:rsid w:val="00975B9E"/>
    <w:rsid w:val="0098186D"/>
    <w:rsid w:val="00981F6F"/>
    <w:rsid w:val="00982158"/>
    <w:rsid w:val="0098223F"/>
    <w:rsid w:val="009856CF"/>
    <w:rsid w:val="00992A5B"/>
    <w:rsid w:val="009938AD"/>
    <w:rsid w:val="00995883"/>
    <w:rsid w:val="00997F5F"/>
    <w:rsid w:val="009A063E"/>
    <w:rsid w:val="009A0938"/>
    <w:rsid w:val="009A1433"/>
    <w:rsid w:val="009A4898"/>
    <w:rsid w:val="009A6442"/>
    <w:rsid w:val="009A7BAF"/>
    <w:rsid w:val="009B0464"/>
    <w:rsid w:val="009B1260"/>
    <w:rsid w:val="009B2B91"/>
    <w:rsid w:val="009B3663"/>
    <w:rsid w:val="009B399E"/>
    <w:rsid w:val="009C31EC"/>
    <w:rsid w:val="009C3F0D"/>
    <w:rsid w:val="009C79ED"/>
    <w:rsid w:val="009C7DB7"/>
    <w:rsid w:val="009D4406"/>
    <w:rsid w:val="009D5768"/>
    <w:rsid w:val="009E025A"/>
    <w:rsid w:val="009E0DAC"/>
    <w:rsid w:val="009E2934"/>
    <w:rsid w:val="009E6EF6"/>
    <w:rsid w:val="009F0402"/>
    <w:rsid w:val="009F046B"/>
    <w:rsid w:val="009F5344"/>
    <w:rsid w:val="009F77A9"/>
    <w:rsid w:val="00A0456A"/>
    <w:rsid w:val="00A05126"/>
    <w:rsid w:val="00A14E78"/>
    <w:rsid w:val="00A1542C"/>
    <w:rsid w:val="00A158F5"/>
    <w:rsid w:val="00A23006"/>
    <w:rsid w:val="00A32BB4"/>
    <w:rsid w:val="00A32BBF"/>
    <w:rsid w:val="00A35F87"/>
    <w:rsid w:val="00A36333"/>
    <w:rsid w:val="00A425AC"/>
    <w:rsid w:val="00A453CE"/>
    <w:rsid w:val="00A479E4"/>
    <w:rsid w:val="00A51094"/>
    <w:rsid w:val="00A51C75"/>
    <w:rsid w:val="00A51DFB"/>
    <w:rsid w:val="00A52D4C"/>
    <w:rsid w:val="00A540D6"/>
    <w:rsid w:val="00A55DA7"/>
    <w:rsid w:val="00A56F65"/>
    <w:rsid w:val="00A5709A"/>
    <w:rsid w:val="00A579C5"/>
    <w:rsid w:val="00A57B01"/>
    <w:rsid w:val="00A646B8"/>
    <w:rsid w:val="00A66E44"/>
    <w:rsid w:val="00A6754E"/>
    <w:rsid w:val="00A7160E"/>
    <w:rsid w:val="00A772CD"/>
    <w:rsid w:val="00A775D4"/>
    <w:rsid w:val="00A82303"/>
    <w:rsid w:val="00A829A4"/>
    <w:rsid w:val="00A83D25"/>
    <w:rsid w:val="00A84B9A"/>
    <w:rsid w:val="00A90611"/>
    <w:rsid w:val="00A9130F"/>
    <w:rsid w:val="00A918C1"/>
    <w:rsid w:val="00A9426B"/>
    <w:rsid w:val="00A979BF"/>
    <w:rsid w:val="00AA334C"/>
    <w:rsid w:val="00AA36D8"/>
    <w:rsid w:val="00AB25AD"/>
    <w:rsid w:val="00AC10FC"/>
    <w:rsid w:val="00AC4398"/>
    <w:rsid w:val="00AC5D11"/>
    <w:rsid w:val="00AC5FD0"/>
    <w:rsid w:val="00AC79C4"/>
    <w:rsid w:val="00AD30E5"/>
    <w:rsid w:val="00AD4C80"/>
    <w:rsid w:val="00AD508D"/>
    <w:rsid w:val="00AD59D9"/>
    <w:rsid w:val="00AD5E19"/>
    <w:rsid w:val="00AD7529"/>
    <w:rsid w:val="00AE74F8"/>
    <w:rsid w:val="00AE7B84"/>
    <w:rsid w:val="00AF0249"/>
    <w:rsid w:val="00AF248C"/>
    <w:rsid w:val="00AF3E64"/>
    <w:rsid w:val="00AF4456"/>
    <w:rsid w:val="00AF4D42"/>
    <w:rsid w:val="00AF5C7A"/>
    <w:rsid w:val="00B01D52"/>
    <w:rsid w:val="00B02F32"/>
    <w:rsid w:val="00B049D1"/>
    <w:rsid w:val="00B0669F"/>
    <w:rsid w:val="00B07A66"/>
    <w:rsid w:val="00B167E5"/>
    <w:rsid w:val="00B174D9"/>
    <w:rsid w:val="00B17C1B"/>
    <w:rsid w:val="00B20AFB"/>
    <w:rsid w:val="00B239FA"/>
    <w:rsid w:val="00B23C60"/>
    <w:rsid w:val="00B24C3E"/>
    <w:rsid w:val="00B25B22"/>
    <w:rsid w:val="00B25D7B"/>
    <w:rsid w:val="00B26C39"/>
    <w:rsid w:val="00B3132B"/>
    <w:rsid w:val="00B31656"/>
    <w:rsid w:val="00B31BE8"/>
    <w:rsid w:val="00B3611E"/>
    <w:rsid w:val="00B412B6"/>
    <w:rsid w:val="00B44E77"/>
    <w:rsid w:val="00B45170"/>
    <w:rsid w:val="00B51340"/>
    <w:rsid w:val="00B515FF"/>
    <w:rsid w:val="00B5260D"/>
    <w:rsid w:val="00B53B23"/>
    <w:rsid w:val="00B579B3"/>
    <w:rsid w:val="00B607F3"/>
    <w:rsid w:val="00B6273C"/>
    <w:rsid w:val="00B62B24"/>
    <w:rsid w:val="00B63510"/>
    <w:rsid w:val="00B63E8C"/>
    <w:rsid w:val="00B6596C"/>
    <w:rsid w:val="00B65AEA"/>
    <w:rsid w:val="00B66EDD"/>
    <w:rsid w:val="00B75312"/>
    <w:rsid w:val="00B76411"/>
    <w:rsid w:val="00B82809"/>
    <w:rsid w:val="00B82F06"/>
    <w:rsid w:val="00B84247"/>
    <w:rsid w:val="00B84FA9"/>
    <w:rsid w:val="00B86C86"/>
    <w:rsid w:val="00B91BED"/>
    <w:rsid w:val="00B9269E"/>
    <w:rsid w:val="00B92C61"/>
    <w:rsid w:val="00B93973"/>
    <w:rsid w:val="00BA137B"/>
    <w:rsid w:val="00BA1B4A"/>
    <w:rsid w:val="00BA2381"/>
    <w:rsid w:val="00BA28DC"/>
    <w:rsid w:val="00BA3F32"/>
    <w:rsid w:val="00BA4A63"/>
    <w:rsid w:val="00BA57D8"/>
    <w:rsid w:val="00BA5A9A"/>
    <w:rsid w:val="00BA6EC3"/>
    <w:rsid w:val="00BB0085"/>
    <w:rsid w:val="00BB0F17"/>
    <w:rsid w:val="00BB31AD"/>
    <w:rsid w:val="00BB50D1"/>
    <w:rsid w:val="00BB7C9B"/>
    <w:rsid w:val="00BC0FA4"/>
    <w:rsid w:val="00BC13D2"/>
    <w:rsid w:val="00BC24CB"/>
    <w:rsid w:val="00BC2878"/>
    <w:rsid w:val="00BC4C6D"/>
    <w:rsid w:val="00BC6F44"/>
    <w:rsid w:val="00BD0261"/>
    <w:rsid w:val="00BD0C40"/>
    <w:rsid w:val="00BD230F"/>
    <w:rsid w:val="00BD3F6C"/>
    <w:rsid w:val="00BD464F"/>
    <w:rsid w:val="00BD50EA"/>
    <w:rsid w:val="00BD7D53"/>
    <w:rsid w:val="00BE2DBF"/>
    <w:rsid w:val="00BE456D"/>
    <w:rsid w:val="00BE64E4"/>
    <w:rsid w:val="00BE6559"/>
    <w:rsid w:val="00BF1098"/>
    <w:rsid w:val="00BF19A5"/>
    <w:rsid w:val="00BF1CD8"/>
    <w:rsid w:val="00BF33D5"/>
    <w:rsid w:val="00BF435F"/>
    <w:rsid w:val="00BF4651"/>
    <w:rsid w:val="00BF4768"/>
    <w:rsid w:val="00BF4901"/>
    <w:rsid w:val="00BF6737"/>
    <w:rsid w:val="00BF7CCC"/>
    <w:rsid w:val="00C01B84"/>
    <w:rsid w:val="00C020BB"/>
    <w:rsid w:val="00C0444E"/>
    <w:rsid w:val="00C058AF"/>
    <w:rsid w:val="00C061D4"/>
    <w:rsid w:val="00C10435"/>
    <w:rsid w:val="00C11642"/>
    <w:rsid w:val="00C123E9"/>
    <w:rsid w:val="00C13C92"/>
    <w:rsid w:val="00C14543"/>
    <w:rsid w:val="00C21DBE"/>
    <w:rsid w:val="00C22AEF"/>
    <w:rsid w:val="00C23B82"/>
    <w:rsid w:val="00C27DD6"/>
    <w:rsid w:val="00C3000D"/>
    <w:rsid w:val="00C3159B"/>
    <w:rsid w:val="00C35848"/>
    <w:rsid w:val="00C40840"/>
    <w:rsid w:val="00C415CA"/>
    <w:rsid w:val="00C439ED"/>
    <w:rsid w:val="00C475F2"/>
    <w:rsid w:val="00C52AF8"/>
    <w:rsid w:val="00C547CB"/>
    <w:rsid w:val="00C737DD"/>
    <w:rsid w:val="00C73F5F"/>
    <w:rsid w:val="00C75BAC"/>
    <w:rsid w:val="00C75F27"/>
    <w:rsid w:val="00C81E59"/>
    <w:rsid w:val="00C82443"/>
    <w:rsid w:val="00C8244B"/>
    <w:rsid w:val="00C82EFD"/>
    <w:rsid w:val="00C91A4B"/>
    <w:rsid w:val="00CA2E1F"/>
    <w:rsid w:val="00CA69F9"/>
    <w:rsid w:val="00CA7ADA"/>
    <w:rsid w:val="00CB1474"/>
    <w:rsid w:val="00CB6269"/>
    <w:rsid w:val="00CC32DC"/>
    <w:rsid w:val="00CC46B7"/>
    <w:rsid w:val="00CC5091"/>
    <w:rsid w:val="00CC72D3"/>
    <w:rsid w:val="00CC7969"/>
    <w:rsid w:val="00CC7AE4"/>
    <w:rsid w:val="00CC7C32"/>
    <w:rsid w:val="00CD2C04"/>
    <w:rsid w:val="00CD4E88"/>
    <w:rsid w:val="00CD5225"/>
    <w:rsid w:val="00CD5E9E"/>
    <w:rsid w:val="00CE0145"/>
    <w:rsid w:val="00CE38EC"/>
    <w:rsid w:val="00CE4E2C"/>
    <w:rsid w:val="00CF074F"/>
    <w:rsid w:val="00CF2D9F"/>
    <w:rsid w:val="00CF5357"/>
    <w:rsid w:val="00D016B6"/>
    <w:rsid w:val="00D02886"/>
    <w:rsid w:val="00D04353"/>
    <w:rsid w:val="00D15327"/>
    <w:rsid w:val="00D16040"/>
    <w:rsid w:val="00D1672D"/>
    <w:rsid w:val="00D16FC9"/>
    <w:rsid w:val="00D21D3F"/>
    <w:rsid w:val="00D30784"/>
    <w:rsid w:val="00D366C9"/>
    <w:rsid w:val="00D37B08"/>
    <w:rsid w:val="00D40A7B"/>
    <w:rsid w:val="00D40F10"/>
    <w:rsid w:val="00D43191"/>
    <w:rsid w:val="00D45942"/>
    <w:rsid w:val="00D5084B"/>
    <w:rsid w:val="00D51898"/>
    <w:rsid w:val="00D51CBB"/>
    <w:rsid w:val="00D54C09"/>
    <w:rsid w:val="00D55324"/>
    <w:rsid w:val="00D57361"/>
    <w:rsid w:val="00D62189"/>
    <w:rsid w:val="00D62E74"/>
    <w:rsid w:val="00D670A7"/>
    <w:rsid w:val="00D6750B"/>
    <w:rsid w:val="00D70002"/>
    <w:rsid w:val="00D7485C"/>
    <w:rsid w:val="00D74CB6"/>
    <w:rsid w:val="00D8081E"/>
    <w:rsid w:val="00D81782"/>
    <w:rsid w:val="00D824ED"/>
    <w:rsid w:val="00D85FA3"/>
    <w:rsid w:val="00D86346"/>
    <w:rsid w:val="00D8773E"/>
    <w:rsid w:val="00D908B1"/>
    <w:rsid w:val="00DA1EE6"/>
    <w:rsid w:val="00DA2347"/>
    <w:rsid w:val="00DA24DD"/>
    <w:rsid w:val="00DA446E"/>
    <w:rsid w:val="00DA6942"/>
    <w:rsid w:val="00DA7F21"/>
    <w:rsid w:val="00DB0A8F"/>
    <w:rsid w:val="00DB182A"/>
    <w:rsid w:val="00DB3209"/>
    <w:rsid w:val="00DB39B8"/>
    <w:rsid w:val="00DB45F1"/>
    <w:rsid w:val="00DB5030"/>
    <w:rsid w:val="00DC05E7"/>
    <w:rsid w:val="00DC0996"/>
    <w:rsid w:val="00DC1697"/>
    <w:rsid w:val="00DC1951"/>
    <w:rsid w:val="00DC35B5"/>
    <w:rsid w:val="00DC50FA"/>
    <w:rsid w:val="00DC5A73"/>
    <w:rsid w:val="00DD2CF7"/>
    <w:rsid w:val="00DE0217"/>
    <w:rsid w:val="00DE14AB"/>
    <w:rsid w:val="00DE3440"/>
    <w:rsid w:val="00DE534C"/>
    <w:rsid w:val="00DE534F"/>
    <w:rsid w:val="00DF44EB"/>
    <w:rsid w:val="00DF5925"/>
    <w:rsid w:val="00E06EEA"/>
    <w:rsid w:val="00E07A1B"/>
    <w:rsid w:val="00E12064"/>
    <w:rsid w:val="00E131E0"/>
    <w:rsid w:val="00E149DF"/>
    <w:rsid w:val="00E2024E"/>
    <w:rsid w:val="00E20E0D"/>
    <w:rsid w:val="00E23AF2"/>
    <w:rsid w:val="00E25EAF"/>
    <w:rsid w:val="00E26872"/>
    <w:rsid w:val="00E31A2A"/>
    <w:rsid w:val="00E321E9"/>
    <w:rsid w:val="00E331A8"/>
    <w:rsid w:val="00E33E7C"/>
    <w:rsid w:val="00E360E0"/>
    <w:rsid w:val="00E378FE"/>
    <w:rsid w:val="00E40C3F"/>
    <w:rsid w:val="00E4385A"/>
    <w:rsid w:val="00E4448A"/>
    <w:rsid w:val="00E461AB"/>
    <w:rsid w:val="00E52D22"/>
    <w:rsid w:val="00E5465E"/>
    <w:rsid w:val="00E546A1"/>
    <w:rsid w:val="00E54841"/>
    <w:rsid w:val="00E600E9"/>
    <w:rsid w:val="00E63DF1"/>
    <w:rsid w:val="00E645CB"/>
    <w:rsid w:val="00E707A1"/>
    <w:rsid w:val="00E7236B"/>
    <w:rsid w:val="00E7377D"/>
    <w:rsid w:val="00E74646"/>
    <w:rsid w:val="00E76D23"/>
    <w:rsid w:val="00E77750"/>
    <w:rsid w:val="00E834E3"/>
    <w:rsid w:val="00E8494D"/>
    <w:rsid w:val="00E86078"/>
    <w:rsid w:val="00E90AFC"/>
    <w:rsid w:val="00E90EB0"/>
    <w:rsid w:val="00E91DB7"/>
    <w:rsid w:val="00EA0B35"/>
    <w:rsid w:val="00EA6BBF"/>
    <w:rsid w:val="00EB7BD3"/>
    <w:rsid w:val="00EC0715"/>
    <w:rsid w:val="00EC1288"/>
    <w:rsid w:val="00EC2859"/>
    <w:rsid w:val="00EC39BD"/>
    <w:rsid w:val="00EC52DF"/>
    <w:rsid w:val="00EC74E1"/>
    <w:rsid w:val="00ED1FD6"/>
    <w:rsid w:val="00ED323E"/>
    <w:rsid w:val="00ED48C3"/>
    <w:rsid w:val="00ED4EB3"/>
    <w:rsid w:val="00ED5AAC"/>
    <w:rsid w:val="00EE12ED"/>
    <w:rsid w:val="00EE1BC4"/>
    <w:rsid w:val="00EE424A"/>
    <w:rsid w:val="00EE5926"/>
    <w:rsid w:val="00EE59CC"/>
    <w:rsid w:val="00EF0578"/>
    <w:rsid w:val="00EF064F"/>
    <w:rsid w:val="00EF1263"/>
    <w:rsid w:val="00EF7635"/>
    <w:rsid w:val="00F000A3"/>
    <w:rsid w:val="00F00EF0"/>
    <w:rsid w:val="00F02911"/>
    <w:rsid w:val="00F0686A"/>
    <w:rsid w:val="00F06F2A"/>
    <w:rsid w:val="00F073F4"/>
    <w:rsid w:val="00F07A86"/>
    <w:rsid w:val="00F10864"/>
    <w:rsid w:val="00F129B3"/>
    <w:rsid w:val="00F15FF1"/>
    <w:rsid w:val="00F1658D"/>
    <w:rsid w:val="00F16F89"/>
    <w:rsid w:val="00F174C0"/>
    <w:rsid w:val="00F23493"/>
    <w:rsid w:val="00F30A39"/>
    <w:rsid w:val="00F3455D"/>
    <w:rsid w:val="00F35192"/>
    <w:rsid w:val="00F36DF9"/>
    <w:rsid w:val="00F406F6"/>
    <w:rsid w:val="00F41C59"/>
    <w:rsid w:val="00F42C8C"/>
    <w:rsid w:val="00F4371A"/>
    <w:rsid w:val="00F45B47"/>
    <w:rsid w:val="00F52200"/>
    <w:rsid w:val="00F55DA3"/>
    <w:rsid w:val="00F56090"/>
    <w:rsid w:val="00F66472"/>
    <w:rsid w:val="00F66A10"/>
    <w:rsid w:val="00F67A3F"/>
    <w:rsid w:val="00F71494"/>
    <w:rsid w:val="00F718B6"/>
    <w:rsid w:val="00F728DF"/>
    <w:rsid w:val="00F72A44"/>
    <w:rsid w:val="00F7779C"/>
    <w:rsid w:val="00F80299"/>
    <w:rsid w:val="00F80E05"/>
    <w:rsid w:val="00F84CB9"/>
    <w:rsid w:val="00F84CD8"/>
    <w:rsid w:val="00F87718"/>
    <w:rsid w:val="00F934D9"/>
    <w:rsid w:val="00F942F6"/>
    <w:rsid w:val="00F94F3C"/>
    <w:rsid w:val="00F95918"/>
    <w:rsid w:val="00FA343C"/>
    <w:rsid w:val="00FA3D0D"/>
    <w:rsid w:val="00FA4ABD"/>
    <w:rsid w:val="00FA7BA8"/>
    <w:rsid w:val="00FB4EB8"/>
    <w:rsid w:val="00FB7E55"/>
    <w:rsid w:val="00FC0259"/>
    <w:rsid w:val="00FC246A"/>
    <w:rsid w:val="00FC4D53"/>
    <w:rsid w:val="00FD024F"/>
    <w:rsid w:val="00FD3F68"/>
    <w:rsid w:val="00FD4897"/>
    <w:rsid w:val="00FD52B9"/>
    <w:rsid w:val="00FE276E"/>
    <w:rsid w:val="00FE307B"/>
    <w:rsid w:val="00FE3FF8"/>
    <w:rsid w:val="00FE4016"/>
    <w:rsid w:val="00FE691E"/>
    <w:rsid w:val="00FF0184"/>
    <w:rsid w:val="00FF040C"/>
    <w:rsid w:val="00FF18EF"/>
    <w:rsid w:val="00FF3E49"/>
    <w:rsid w:val="00FF4886"/>
    <w:rsid w:val="00FF50C3"/>
    <w:rsid w:val="00FF54C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3AE1"/>
  <w15:docId w15:val="{4903E3DD-A1CD-4CA0-AB79-31CA7507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AD"/>
  </w:style>
  <w:style w:type="paragraph" w:styleId="2">
    <w:name w:val="heading 2"/>
    <w:basedOn w:val="a"/>
    <w:link w:val="20"/>
    <w:uiPriority w:val="9"/>
    <w:qFormat/>
    <w:rsid w:val="00271AC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8907C3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F6A0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22C59"/>
    <w:pPr>
      <w:tabs>
        <w:tab w:val="center" w:pos="4536"/>
        <w:tab w:val="right" w:pos="9072"/>
      </w:tabs>
      <w:spacing w:line="240" w:lineRule="auto"/>
    </w:pPr>
  </w:style>
  <w:style w:type="character" w:customStyle="1" w:styleId="ae">
    <w:name w:val="Горен колонтитул Знак"/>
    <w:basedOn w:val="a0"/>
    <w:link w:val="ad"/>
    <w:uiPriority w:val="99"/>
    <w:rsid w:val="00822C59"/>
  </w:style>
  <w:style w:type="paragraph" w:styleId="af">
    <w:name w:val="footer"/>
    <w:basedOn w:val="a"/>
    <w:link w:val="af0"/>
    <w:uiPriority w:val="99"/>
    <w:unhideWhenUsed/>
    <w:rsid w:val="00822C59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Долен колонтитул Знак"/>
    <w:basedOn w:val="a0"/>
    <w:link w:val="af"/>
    <w:uiPriority w:val="99"/>
    <w:rsid w:val="00822C59"/>
  </w:style>
  <w:style w:type="paragraph" w:styleId="af1">
    <w:name w:val="Normal (Web)"/>
    <w:basedOn w:val="a"/>
    <w:uiPriority w:val="99"/>
    <w:unhideWhenUsed/>
    <w:rsid w:val="00082F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styleId="af2">
    <w:name w:val="Strong"/>
    <w:basedOn w:val="a0"/>
    <w:uiPriority w:val="22"/>
    <w:qFormat/>
    <w:rsid w:val="00082F9D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271AC3"/>
    <w:rPr>
      <w:rFonts w:eastAsia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DB71-9610-42E3-9073-BEF0E53A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user3</cp:lastModifiedBy>
  <cp:revision>11</cp:revision>
  <cp:lastPrinted>2023-01-05T13:40:00Z</cp:lastPrinted>
  <dcterms:created xsi:type="dcterms:W3CDTF">2023-01-03T14:54:00Z</dcterms:created>
  <dcterms:modified xsi:type="dcterms:W3CDTF">2023-01-05T14:49:00Z</dcterms:modified>
</cp:coreProperties>
</file>