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7B611" w14:textId="77777777" w:rsidR="00000123" w:rsidRPr="00696017" w:rsidRDefault="00F426A0" w:rsidP="00696017">
      <w:pPr>
        <w:pStyle w:val="a3"/>
        <w:tabs>
          <w:tab w:val="left" w:pos="1134"/>
        </w:tabs>
        <w:outlineLvl w:val="0"/>
        <w:rPr>
          <w:rFonts w:ascii="Verdana" w:hAnsi="Verdana"/>
          <w:sz w:val="4"/>
          <w:szCs w:val="4"/>
        </w:rPr>
      </w:pPr>
      <w:r w:rsidRPr="004115EE">
        <w:rPr>
          <w:rFonts w:ascii="Verdana" w:hAnsi="Verdana"/>
          <w:sz w:val="4"/>
          <w:szCs w:val="4"/>
        </w:rPr>
        <w:t xml:space="preserve">  </w:t>
      </w:r>
    </w:p>
    <w:p w14:paraId="4650AAD4" w14:textId="74371CB6" w:rsidR="001F5F42" w:rsidRDefault="001F5F42" w:rsidP="00000123">
      <w:pPr>
        <w:shd w:val="clear" w:color="auto" w:fill="FFFFFF"/>
        <w:ind w:left="11"/>
        <w:rPr>
          <w:b/>
          <w:bCs/>
          <w:color w:val="000000"/>
        </w:rPr>
      </w:pPr>
      <w:bookmarkStart w:id="0" w:name="_GoBack"/>
      <w:bookmarkEnd w:id="0"/>
    </w:p>
    <w:p w14:paraId="1FB65C36" w14:textId="77777777" w:rsidR="001F5F42" w:rsidRPr="00523E11" w:rsidRDefault="00DD4BD9" w:rsidP="00523E11">
      <w:pPr>
        <w:shd w:val="clear" w:color="auto" w:fill="FFFFFF"/>
        <w:ind w:left="1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СЪОБЩЕНИЕ ЗА МЕДИИТЕ</w:t>
      </w:r>
    </w:p>
    <w:p w14:paraId="31FC4B40" w14:textId="77777777" w:rsidR="00000123" w:rsidRDefault="00000123" w:rsidP="00DD4BD9">
      <w:pPr>
        <w:shd w:val="clear" w:color="auto" w:fill="FFFFFF"/>
        <w:ind w:left="14"/>
        <w:jc w:val="both"/>
        <w:rPr>
          <w:i/>
        </w:rPr>
      </w:pPr>
    </w:p>
    <w:p w14:paraId="36DFA29A" w14:textId="77777777" w:rsidR="00C2354E" w:rsidRDefault="00C2354E" w:rsidP="001E7804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РЗИ – Добрич уведомява, че:</w:t>
      </w:r>
    </w:p>
    <w:p w14:paraId="3C6DCB4E" w14:textId="7B0044EB" w:rsidR="00C2354E" w:rsidRDefault="00F73FB2" w:rsidP="00C2354E">
      <w:pPr>
        <w:pStyle w:val="af1"/>
        <w:numPr>
          <w:ilvl w:val="0"/>
          <w:numId w:val="7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съставът</w:t>
      </w:r>
      <w:r w:rsidR="00C2354E" w:rsidRPr="00C2354E">
        <w:rPr>
          <w:bCs/>
          <w:color w:val="000000"/>
        </w:rPr>
        <w:t xml:space="preserve"> на ТЕЛК за общи заболявания към „МБАЛ-Добрич“ АД гр. Добрич </w:t>
      </w:r>
      <w:r w:rsidR="00C2354E">
        <w:rPr>
          <w:bCs/>
          <w:color w:val="000000"/>
        </w:rPr>
        <w:t xml:space="preserve">няма да работи </w:t>
      </w:r>
      <w:r w:rsidR="00C2354E" w:rsidRPr="005C18DA">
        <w:rPr>
          <w:bCs/>
          <w:color w:val="000000"/>
        </w:rPr>
        <w:t xml:space="preserve">в периода </w:t>
      </w:r>
      <w:r w:rsidR="00306FE5">
        <w:rPr>
          <w:bCs/>
          <w:color w:val="000000"/>
        </w:rPr>
        <w:t xml:space="preserve">от </w:t>
      </w:r>
      <w:r w:rsidR="007634A5">
        <w:rPr>
          <w:bCs/>
          <w:color w:val="000000"/>
        </w:rPr>
        <w:t>02</w:t>
      </w:r>
      <w:r w:rsidR="00D17666" w:rsidRPr="005C18DA">
        <w:rPr>
          <w:bCs/>
          <w:color w:val="000000"/>
        </w:rPr>
        <w:t>.0</w:t>
      </w:r>
      <w:r w:rsidR="007634A5">
        <w:rPr>
          <w:bCs/>
          <w:color w:val="000000"/>
        </w:rPr>
        <w:t>5</w:t>
      </w:r>
      <w:r w:rsidR="00D17666" w:rsidRPr="005C18DA">
        <w:rPr>
          <w:bCs/>
          <w:color w:val="000000"/>
        </w:rPr>
        <w:t>.202</w:t>
      </w:r>
      <w:r w:rsidR="007634A5">
        <w:rPr>
          <w:bCs/>
          <w:color w:val="000000"/>
        </w:rPr>
        <w:t>4</w:t>
      </w:r>
      <w:r w:rsidR="00A70F87">
        <w:rPr>
          <w:bCs/>
          <w:color w:val="000000"/>
        </w:rPr>
        <w:t xml:space="preserve"> </w:t>
      </w:r>
      <w:r w:rsidR="00306FE5">
        <w:rPr>
          <w:bCs/>
          <w:color w:val="000000"/>
        </w:rPr>
        <w:t xml:space="preserve">г. до </w:t>
      </w:r>
      <w:r w:rsidR="007634A5">
        <w:rPr>
          <w:bCs/>
          <w:color w:val="000000"/>
        </w:rPr>
        <w:t>10</w:t>
      </w:r>
      <w:r w:rsidR="00D17666" w:rsidRPr="005C18DA">
        <w:rPr>
          <w:bCs/>
          <w:color w:val="000000"/>
        </w:rPr>
        <w:t>.0</w:t>
      </w:r>
      <w:r w:rsidR="007634A5">
        <w:rPr>
          <w:bCs/>
          <w:color w:val="000000"/>
        </w:rPr>
        <w:t>5</w:t>
      </w:r>
      <w:r w:rsidR="00C2354E" w:rsidRPr="005C18DA">
        <w:rPr>
          <w:bCs/>
          <w:color w:val="000000"/>
        </w:rPr>
        <w:t>.202</w:t>
      </w:r>
      <w:r w:rsidR="00A70F87">
        <w:rPr>
          <w:bCs/>
          <w:color w:val="000000"/>
        </w:rPr>
        <w:t xml:space="preserve">3 </w:t>
      </w:r>
      <w:r w:rsidR="00C2354E" w:rsidRPr="005C18DA">
        <w:rPr>
          <w:bCs/>
          <w:color w:val="000000"/>
        </w:rPr>
        <w:t>г.</w:t>
      </w:r>
      <w:r w:rsidR="00C2354E">
        <w:rPr>
          <w:bCs/>
          <w:color w:val="000000"/>
        </w:rPr>
        <w:t xml:space="preserve"> поради </w:t>
      </w:r>
      <w:r w:rsidR="00C2354E" w:rsidRPr="00C2354E">
        <w:rPr>
          <w:bCs/>
          <w:color w:val="000000"/>
        </w:rPr>
        <w:t xml:space="preserve">ползване на платен годишен отпуск на </w:t>
      </w:r>
      <w:r>
        <w:rPr>
          <w:bCs/>
          <w:color w:val="000000"/>
        </w:rPr>
        <w:t>членовете на ТЕЛК;</w:t>
      </w:r>
    </w:p>
    <w:p w14:paraId="5B1D559D" w14:textId="29DE42FF" w:rsidR="00C2354E" w:rsidRDefault="00A41B27" w:rsidP="00FE5C2E">
      <w:pPr>
        <w:pStyle w:val="af1"/>
        <w:numPr>
          <w:ilvl w:val="0"/>
          <w:numId w:val="7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з</w:t>
      </w:r>
      <w:r w:rsidR="00C2354E" w:rsidRPr="00C2354E">
        <w:rPr>
          <w:bCs/>
          <w:color w:val="000000"/>
        </w:rPr>
        <w:t xml:space="preserve">аседанията </w:t>
      </w:r>
      <w:r w:rsidR="000B53DA">
        <w:rPr>
          <w:bCs/>
          <w:color w:val="000000"/>
        </w:rPr>
        <w:t xml:space="preserve">на </w:t>
      </w:r>
      <w:r w:rsidR="00C2354E" w:rsidRPr="00C2354E">
        <w:rPr>
          <w:bCs/>
          <w:color w:val="000000"/>
        </w:rPr>
        <w:t xml:space="preserve">ТЕЛК за общи заболявания към „МБАЛ-Добрич“ АД ще бъдат възобновени </w:t>
      </w:r>
      <w:r w:rsidR="00C2354E" w:rsidRPr="005C18DA">
        <w:rPr>
          <w:bCs/>
          <w:color w:val="000000"/>
        </w:rPr>
        <w:t xml:space="preserve">на </w:t>
      </w:r>
      <w:r w:rsidR="007634A5">
        <w:rPr>
          <w:bCs/>
          <w:color w:val="000000"/>
        </w:rPr>
        <w:t>13</w:t>
      </w:r>
      <w:r w:rsidR="00C2354E" w:rsidRPr="005C18DA">
        <w:rPr>
          <w:bCs/>
          <w:color w:val="000000"/>
        </w:rPr>
        <w:t>.0</w:t>
      </w:r>
      <w:r w:rsidR="007634A5">
        <w:rPr>
          <w:bCs/>
          <w:color w:val="000000"/>
        </w:rPr>
        <w:t>5</w:t>
      </w:r>
      <w:r w:rsidR="00C2354E" w:rsidRPr="005C18DA">
        <w:rPr>
          <w:bCs/>
          <w:color w:val="000000"/>
        </w:rPr>
        <w:t>.202</w:t>
      </w:r>
      <w:r w:rsidR="007634A5">
        <w:rPr>
          <w:bCs/>
          <w:color w:val="000000"/>
        </w:rPr>
        <w:t>4</w:t>
      </w:r>
      <w:r w:rsidR="00C2354E" w:rsidRPr="005C18DA">
        <w:rPr>
          <w:bCs/>
          <w:color w:val="000000"/>
        </w:rPr>
        <w:t xml:space="preserve"> г.</w:t>
      </w:r>
      <w:r w:rsidR="00F46D0D">
        <w:rPr>
          <w:bCs/>
          <w:color w:val="000000"/>
        </w:rPr>
        <w:t>;</w:t>
      </w:r>
    </w:p>
    <w:p w14:paraId="7CA4904E" w14:textId="77777777" w:rsidR="005C18DA" w:rsidRDefault="005C18DA" w:rsidP="001E7804">
      <w:pPr>
        <w:shd w:val="clear" w:color="auto" w:fill="FFFFFF"/>
        <w:spacing w:before="120"/>
        <w:jc w:val="both"/>
        <w:rPr>
          <w:bCs/>
          <w:color w:val="000000"/>
        </w:rPr>
      </w:pPr>
    </w:p>
    <w:p w14:paraId="0F6A3F8E" w14:textId="1DDE8517" w:rsidR="00117221" w:rsidRPr="005C18DA" w:rsidRDefault="00637B20" w:rsidP="001E7804">
      <w:pPr>
        <w:shd w:val="clear" w:color="auto" w:fill="FFFFFF"/>
        <w:spacing w:before="120"/>
        <w:jc w:val="both"/>
        <w:rPr>
          <w:bCs/>
        </w:rPr>
      </w:pPr>
      <w:r w:rsidRPr="005C18DA">
        <w:rPr>
          <w:bCs/>
          <w:color w:val="000000"/>
        </w:rPr>
        <w:t xml:space="preserve">РЗИ – Добрич </w:t>
      </w:r>
      <w:r w:rsidRPr="005C18DA">
        <w:rPr>
          <w:bCs/>
        </w:rPr>
        <w:t>п</w:t>
      </w:r>
      <w:r w:rsidR="000C2B55" w:rsidRPr="005C18DA">
        <w:rPr>
          <w:bCs/>
        </w:rPr>
        <w:t>родължава приема на</w:t>
      </w:r>
      <w:r w:rsidR="00117221" w:rsidRPr="005C18DA">
        <w:rPr>
          <w:bCs/>
        </w:rPr>
        <w:t>:</w:t>
      </w:r>
    </w:p>
    <w:p w14:paraId="7A14E40D" w14:textId="77777777" w:rsidR="00117221" w:rsidRDefault="00117221" w:rsidP="00117221">
      <w:pPr>
        <w:pStyle w:val="af1"/>
        <w:numPr>
          <w:ilvl w:val="0"/>
          <w:numId w:val="6"/>
        </w:numPr>
        <w:shd w:val="clear" w:color="auto" w:fill="FFFFFF"/>
        <w:spacing w:before="120"/>
        <w:jc w:val="both"/>
        <w:rPr>
          <w:bCs/>
          <w:color w:val="000000"/>
        </w:rPr>
      </w:pPr>
      <w:r>
        <w:rPr>
          <w:bCs/>
          <w:color w:val="000000"/>
        </w:rPr>
        <w:t>жалби срещу ЕР</w:t>
      </w:r>
      <w:r w:rsidR="00F2617D">
        <w:rPr>
          <w:bCs/>
          <w:color w:val="000000"/>
        </w:rPr>
        <w:t>;</w:t>
      </w:r>
    </w:p>
    <w:p w14:paraId="0E7DD324" w14:textId="65087409" w:rsidR="00D17666" w:rsidRDefault="00D17666" w:rsidP="00D17666">
      <w:pPr>
        <w:pStyle w:val="af1"/>
        <w:numPr>
          <w:ilvl w:val="0"/>
          <w:numId w:val="6"/>
        </w:numPr>
        <w:shd w:val="clear" w:color="auto" w:fill="FFFFFF"/>
        <w:spacing w:before="120"/>
        <w:jc w:val="both"/>
        <w:rPr>
          <w:bCs/>
          <w:color w:val="000000"/>
        </w:rPr>
      </w:pPr>
      <w:r>
        <w:rPr>
          <w:bCs/>
          <w:color w:val="000000"/>
        </w:rPr>
        <w:t xml:space="preserve">заявления – декларации за </w:t>
      </w:r>
      <w:r w:rsidRPr="00117221">
        <w:rPr>
          <w:bCs/>
          <w:color w:val="000000"/>
        </w:rPr>
        <w:t>освидетелстване</w:t>
      </w:r>
      <w:r w:rsidRPr="00D17666">
        <w:rPr>
          <w:bCs/>
          <w:color w:val="000000"/>
        </w:rPr>
        <w:t xml:space="preserve"> </w:t>
      </w:r>
      <w:r w:rsidRPr="00C2354E">
        <w:rPr>
          <w:bCs/>
          <w:color w:val="000000"/>
        </w:rPr>
        <w:t>на лицата с трайно намалена работоспособност</w:t>
      </w:r>
      <w:r>
        <w:rPr>
          <w:bCs/>
          <w:color w:val="000000"/>
        </w:rPr>
        <w:t>;</w:t>
      </w:r>
    </w:p>
    <w:p w14:paraId="0C19CED8" w14:textId="10587130" w:rsidR="00117221" w:rsidRDefault="00523E11" w:rsidP="00117221">
      <w:pPr>
        <w:pStyle w:val="af1"/>
        <w:numPr>
          <w:ilvl w:val="0"/>
          <w:numId w:val="6"/>
        </w:numPr>
        <w:shd w:val="clear" w:color="auto" w:fill="FFFFFF"/>
        <w:spacing w:before="120"/>
        <w:jc w:val="both"/>
        <w:rPr>
          <w:bCs/>
          <w:color w:val="000000"/>
        </w:rPr>
      </w:pPr>
      <w:r w:rsidRPr="00117221">
        <w:rPr>
          <w:bCs/>
          <w:color w:val="000000"/>
        </w:rPr>
        <w:t>заявления – декларации за преосвидетелстване поради изтичане срока на ЕР</w:t>
      </w:r>
      <w:r w:rsidR="00F2617D">
        <w:rPr>
          <w:bCs/>
          <w:color w:val="000000"/>
        </w:rPr>
        <w:t>;</w:t>
      </w:r>
      <w:r w:rsidRPr="00117221">
        <w:rPr>
          <w:bCs/>
          <w:color w:val="000000"/>
        </w:rPr>
        <w:t xml:space="preserve"> </w:t>
      </w:r>
    </w:p>
    <w:p w14:paraId="5520E1E0" w14:textId="2BFAF1D7" w:rsidR="000C2B55" w:rsidRPr="00117221" w:rsidRDefault="00523E11" w:rsidP="00117221">
      <w:pPr>
        <w:pStyle w:val="af1"/>
        <w:numPr>
          <w:ilvl w:val="0"/>
          <w:numId w:val="6"/>
        </w:numPr>
        <w:shd w:val="clear" w:color="auto" w:fill="FFFFFF"/>
        <w:spacing w:before="120"/>
        <w:jc w:val="both"/>
        <w:rPr>
          <w:bCs/>
          <w:color w:val="000000"/>
        </w:rPr>
      </w:pPr>
      <w:r w:rsidRPr="00117221">
        <w:rPr>
          <w:bCs/>
          <w:color w:val="000000"/>
        </w:rPr>
        <w:t>заявления – декларации за продължаване на временна неработоспособност</w:t>
      </w:r>
      <w:r w:rsidR="00F73FB2">
        <w:rPr>
          <w:bCs/>
          <w:color w:val="000000"/>
        </w:rPr>
        <w:t>.</w:t>
      </w:r>
    </w:p>
    <w:p w14:paraId="69862B0F" w14:textId="77777777" w:rsidR="00195739" w:rsidRDefault="00195739" w:rsidP="00D17666">
      <w:pPr>
        <w:shd w:val="clear" w:color="auto" w:fill="FEFEFE"/>
        <w:tabs>
          <w:tab w:val="left" w:pos="360"/>
        </w:tabs>
        <w:spacing w:line="360" w:lineRule="auto"/>
        <w:jc w:val="both"/>
        <w:rPr>
          <w:b/>
          <w:bCs/>
        </w:rPr>
      </w:pPr>
    </w:p>
    <w:p w14:paraId="5B2ED2BD" w14:textId="2BA82FCC" w:rsidR="00D17666" w:rsidRPr="00D17666" w:rsidRDefault="00D17666" w:rsidP="005C18DA">
      <w:pPr>
        <w:shd w:val="clear" w:color="auto" w:fill="FEFEFE"/>
        <w:tabs>
          <w:tab w:val="left" w:pos="360"/>
        </w:tabs>
        <w:jc w:val="both"/>
        <w:rPr>
          <w:b/>
          <w:bCs/>
        </w:rPr>
      </w:pPr>
      <w:r w:rsidRPr="005C18DA">
        <w:rPr>
          <w:bCs/>
        </w:rPr>
        <w:t xml:space="preserve">Документи  за ТЕЛК се </w:t>
      </w:r>
      <w:r w:rsidR="005C18DA" w:rsidRPr="005C18DA">
        <w:rPr>
          <w:bCs/>
        </w:rPr>
        <w:t xml:space="preserve">приемат </w:t>
      </w:r>
      <w:r w:rsidR="005C18DA" w:rsidRPr="00195739">
        <w:rPr>
          <w:bCs/>
        </w:rPr>
        <w:t>на адрес</w:t>
      </w:r>
      <w:r w:rsidR="005C18DA">
        <w:t>а</w:t>
      </w:r>
      <w:r w:rsidR="005C18DA" w:rsidRPr="00696017">
        <w:t xml:space="preserve"> </w:t>
      </w:r>
      <w:r w:rsidR="00666441">
        <w:t xml:space="preserve">на РЗИ – Добрич: </w:t>
      </w:r>
      <w:r w:rsidR="005C18DA" w:rsidRPr="00696017">
        <w:t xml:space="preserve">гр. Добрич, </w:t>
      </w:r>
      <w:r w:rsidR="005C18DA">
        <w:t>п.</w:t>
      </w:r>
      <w:r w:rsidR="00144DCE">
        <w:t xml:space="preserve"> </w:t>
      </w:r>
      <w:r w:rsidR="005C18DA">
        <w:t>к. 9300, у</w:t>
      </w:r>
      <w:r w:rsidR="00A70F87">
        <w:t>л. Св. Св. Кирил и Методий № 57, стая 112</w:t>
      </w:r>
      <w:r w:rsidR="005C18DA">
        <w:t xml:space="preserve"> в приемната на Регионалната картотека на медицинската експертиза (РКМЕ)</w:t>
      </w:r>
      <w:r w:rsidRPr="00D17666">
        <w:rPr>
          <w:b/>
          <w:bCs/>
        </w:rPr>
        <w:t>:</w:t>
      </w:r>
    </w:p>
    <w:p w14:paraId="2E5772E7" w14:textId="6C33FA8B" w:rsidR="00D17666" w:rsidRPr="00D17666" w:rsidRDefault="00D17666" w:rsidP="00F658A7">
      <w:pPr>
        <w:shd w:val="clear" w:color="auto" w:fill="FEFEFE"/>
        <w:tabs>
          <w:tab w:val="left" w:pos="360"/>
        </w:tabs>
        <w:spacing w:before="120"/>
        <w:ind w:left="284" w:hanging="142"/>
        <w:jc w:val="both"/>
        <w:rPr>
          <w:b/>
          <w:bCs/>
        </w:rPr>
      </w:pPr>
      <w:r w:rsidRPr="00D17666">
        <w:rPr>
          <w:b/>
          <w:bCs/>
        </w:rPr>
        <w:t xml:space="preserve">- </w:t>
      </w:r>
      <w:r w:rsidR="00F73FB2">
        <w:rPr>
          <w:bCs/>
        </w:rPr>
        <w:t xml:space="preserve">лично от </w:t>
      </w:r>
      <w:r w:rsidR="005C18DA">
        <w:rPr>
          <w:bCs/>
        </w:rPr>
        <w:t>гражданина</w:t>
      </w:r>
      <w:r w:rsidRPr="00D17666">
        <w:rPr>
          <w:bCs/>
        </w:rPr>
        <w:t xml:space="preserve"> или от законни</w:t>
      </w:r>
      <w:r w:rsidR="005C18DA">
        <w:rPr>
          <w:bCs/>
        </w:rPr>
        <w:t>я</w:t>
      </w:r>
      <w:r w:rsidRPr="00D17666">
        <w:rPr>
          <w:bCs/>
        </w:rPr>
        <w:t xml:space="preserve"> </w:t>
      </w:r>
      <w:r w:rsidR="005C18DA">
        <w:rPr>
          <w:bCs/>
        </w:rPr>
        <w:t>му</w:t>
      </w:r>
      <w:r w:rsidRPr="00D17666">
        <w:rPr>
          <w:bCs/>
        </w:rPr>
        <w:t xml:space="preserve"> представител/упълномощен</w:t>
      </w:r>
      <w:r w:rsidR="005C18DA">
        <w:rPr>
          <w:bCs/>
        </w:rPr>
        <w:t>о</w:t>
      </w:r>
      <w:r w:rsidRPr="00D17666">
        <w:rPr>
          <w:bCs/>
        </w:rPr>
        <w:t xml:space="preserve"> </w:t>
      </w:r>
      <w:r w:rsidR="005C18DA" w:rsidRPr="00D17666">
        <w:rPr>
          <w:bCs/>
        </w:rPr>
        <w:t>с</w:t>
      </w:r>
      <w:r w:rsidR="005C18DA" w:rsidRPr="00D17666">
        <w:rPr>
          <w:b/>
          <w:bCs/>
        </w:rPr>
        <w:t xml:space="preserve"> </w:t>
      </w:r>
      <w:r w:rsidR="005C18DA">
        <w:t>нотариално заверено пълномощно</w:t>
      </w:r>
      <w:r w:rsidR="005C18DA" w:rsidRPr="00D17666">
        <w:rPr>
          <w:bCs/>
        </w:rPr>
        <w:t xml:space="preserve"> </w:t>
      </w:r>
      <w:r w:rsidRPr="00D17666">
        <w:rPr>
          <w:bCs/>
        </w:rPr>
        <w:t>лиц</w:t>
      </w:r>
      <w:r w:rsidR="005C18DA">
        <w:rPr>
          <w:bCs/>
        </w:rPr>
        <w:t>е</w:t>
      </w:r>
      <w:r w:rsidRPr="00D17666">
        <w:rPr>
          <w:bCs/>
        </w:rPr>
        <w:t>, с представяне на документи за самоличност – за справка на място</w:t>
      </w:r>
      <w:r w:rsidR="00195739">
        <w:rPr>
          <w:bCs/>
        </w:rPr>
        <w:t>;</w:t>
      </w:r>
    </w:p>
    <w:p w14:paraId="07493CA0" w14:textId="31B85837" w:rsidR="00195739" w:rsidRPr="005C18DA" w:rsidRDefault="00D17666" w:rsidP="005C18DA">
      <w:pPr>
        <w:shd w:val="clear" w:color="auto" w:fill="FEFEFE"/>
        <w:tabs>
          <w:tab w:val="left" w:pos="360"/>
        </w:tabs>
        <w:spacing w:before="120"/>
        <w:ind w:left="426" w:hanging="284"/>
        <w:jc w:val="both"/>
        <w:rPr>
          <w:bCs/>
        </w:rPr>
      </w:pPr>
      <w:r w:rsidRPr="00D17666">
        <w:rPr>
          <w:b/>
          <w:bCs/>
        </w:rPr>
        <w:t xml:space="preserve">- </w:t>
      </w:r>
      <w:r w:rsidRPr="00D17666">
        <w:rPr>
          <w:bCs/>
        </w:rPr>
        <w:t>чрез лицензиран пощенски оператор</w:t>
      </w:r>
      <w:r w:rsidR="00F73FB2">
        <w:rPr>
          <w:bCs/>
        </w:rPr>
        <w:t>;</w:t>
      </w:r>
    </w:p>
    <w:p w14:paraId="1FA78272" w14:textId="77777777" w:rsidR="00D20780" w:rsidRDefault="00D20780" w:rsidP="00D20780">
      <w:pPr>
        <w:pStyle w:val="af1"/>
        <w:shd w:val="clear" w:color="auto" w:fill="FEFEFE"/>
        <w:tabs>
          <w:tab w:val="left" w:pos="360"/>
          <w:tab w:val="left" w:pos="1134"/>
        </w:tabs>
        <w:spacing w:before="120"/>
        <w:jc w:val="both"/>
        <w:outlineLvl w:val="0"/>
      </w:pPr>
    </w:p>
    <w:p w14:paraId="5861B0D6" w14:textId="7EADD4A4" w:rsidR="00D20780" w:rsidRPr="005C18DA" w:rsidRDefault="00D20780" w:rsidP="005C18DA">
      <w:pPr>
        <w:shd w:val="clear" w:color="auto" w:fill="FEFEFE"/>
        <w:tabs>
          <w:tab w:val="left" w:pos="0"/>
          <w:tab w:val="left" w:pos="1134"/>
        </w:tabs>
        <w:spacing w:line="360" w:lineRule="auto"/>
        <w:jc w:val="both"/>
        <w:outlineLvl w:val="0"/>
      </w:pPr>
      <w:r w:rsidRPr="005C18DA">
        <w:t>Работно време на РКМЕ</w:t>
      </w:r>
      <w:r w:rsidR="00666441">
        <w:t xml:space="preserve"> при РЗИ -</w:t>
      </w:r>
      <w:r w:rsidR="00BF150F">
        <w:t xml:space="preserve"> Добрич </w:t>
      </w:r>
      <w:r w:rsidRPr="005C18DA">
        <w:t>с граждани:</w:t>
      </w:r>
      <w:r w:rsidR="005C18DA">
        <w:t xml:space="preserve"> </w:t>
      </w:r>
      <w:r w:rsidRPr="005C18DA">
        <w:t>всеки работен ден от 08.30 ч. до 14.30 ч.</w:t>
      </w:r>
    </w:p>
    <w:p w14:paraId="36C9E16D" w14:textId="302244BF" w:rsidR="001F5F42" w:rsidRPr="00A70F87" w:rsidRDefault="005C18DA" w:rsidP="00A70F87">
      <w:pPr>
        <w:shd w:val="clear" w:color="auto" w:fill="FEFEFE"/>
        <w:tabs>
          <w:tab w:val="left" w:pos="360"/>
          <w:tab w:val="left" w:pos="1134"/>
        </w:tabs>
        <w:spacing w:line="360" w:lineRule="auto"/>
        <w:jc w:val="both"/>
        <w:outlineLvl w:val="0"/>
      </w:pPr>
      <w:r>
        <w:t>Д</w:t>
      </w:r>
      <w:r w:rsidRPr="005C18DA">
        <w:t xml:space="preserve">опълнителна информация </w:t>
      </w:r>
      <w:r>
        <w:t xml:space="preserve">гражданите могат да получат </w:t>
      </w:r>
      <w:r w:rsidRPr="005C18DA">
        <w:t>на телефон  058/601 078</w:t>
      </w:r>
      <w:r w:rsidR="00666441">
        <w:t xml:space="preserve"> и 058/ 655 512</w:t>
      </w:r>
      <w:r>
        <w:t>.</w:t>
      </w:r>
    </w:p>
    <w:p w14:paraId="79D9EAB6" w14:textId="3E1B440C" w:rsidR="001F5F42" w:rsidRPr="001E7804" w:rsidRDefault="001C4B76" w:rsidP="001E7804">
      <w:pPr>
        <w:jc w:val="both"/>
        <w:rPr>
          <w:b/>
          <w:color w:val="000000"/>
          <w:lang w:val="ru-RU"/>
        </w:rPr>
      </w:pPr>
      <w:r>
        <w:pict w14:anchorId="653276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36.5pt;height:68.25pt">
            <v:imagedata r:id="rId7" o:title=""/>
            <o:lock v:ext="edit" ungrouping="t" rotation="t" cropping="t" verticies="t" text="t" grouping="t"/>
            <o:signatureline v:ext="edit" id="{29D6DAAF-EB96-4DD5-998C-A72A84DC3671}" provid="{00000000-0000-0000-0000-000000000000}" o:suggestedsigner="Д-р Светла Ангелова" o:suggestedsigner2="Директор на РЗИ Добрич" issignatureline="t"/>
          </v:shape>
        </w:pict>
      </w:r>
    </w:p>
    <w:sectPr w:rsidR="001F5F42" w:rsidRPr="001E7804" w:rsidSect="00654051">
      <w:headerReference w:type="default" r:id="rId8"/>
      <w:footerReference w:type="default" r:id="rId9"/>
      <w:pgSz w:w="11906" w:h="16838"/>
      <w:pgMar w:top="993" w:right="1417" w:bottom="1417" w:left="1276" w:header="421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280D2" w14:textId="77777777" w:rsidR="00B13DF8" w:rsidRDefault="00B13DF8" w:rsidP="00D5329D">
      <w:r>
        <w:separator/>
      </w:r>
    </w:p>
  </w:endnote>
  <w:endnote w:type="continuationSeparator" w:id="0">
    <w:p w14:paraId="2623F2C3" w14:textId="77777777" w:rsidR="00B13DF8" w:rsidRDefault="00B13DF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1E45" w14:textId="77777777"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F721F99" w14:textId="77777777" w:rsidR="00F426A0" w:rsidRPr="00734CC7" w:rsidRDefault="00F426A0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683304F3" w14:textId="77777777"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851CC5A" w14:textId="77777777" w:rsidR="00F426A0" w:rsidRPr="00734CC7" w:rsidRDefault="00F426A0" w:rsidP="00C255C1">
    <w:pPr>
      <w:pStyle w:val="a5"/>
      <w:jc w:val="center"/>
      <w:rPr>
        <w:rFonts w:ascii="Times New Roman" w:hAnsi="Times New Roman"/>
        <w:sz w:val="20"/>
        <w:szCs w:val="20"/>
        <w:lang w:val="en-US"/>
      </w:rPr>
    </w:pPr>
    <w:r w:rsidRPr="00734CC7">
      <w:rPr>
        <w:rFonts w:ascii="Times New Roman" w:hAnsi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3E54C" w14:textId="77777777" w:rsidR="00B13DF8" w:rsidRDefault="00B13DF8" w:rsidP="00D5329D">
      <w:r>
        <w:separator/>
      </w:r>
    </w:p>
  </w:footnote>
  <w:footnote w:type="continuationSeparator" w:id="0">
    <w:p w14:paraId="1158FC0A" w14:textId="77777777" w:rsidR="00B13DF8" w:rsidRDefault="00B13DF8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21619" w14:textId="57CC7808" w:rsidR="00666441" w:rsidRDefault="00666441">
    <w:pPr>
      <w:pStyle w:val="a3"/>
    </w:pPr>
  </w:p>
  <w:tbl>
    <w:tblPr>
      <w:tblW w:w="9498" w:type="dxa"/>
      <w:tblInd w:w="-176" w:type="dxa"/>
      <w:tblBorders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985"/>
      <w:gridCol w:w="7513"/>
    </w:tblGrid>
    <w:tr w:rsidR="00666441" w:rsidRPr="00DD4BD9" w14:paraId="0B3B02DF" w14:textId="77777777" w:rsidTr="00C200D9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78F68A68" w14:textId="77777777" w:rsidR="00666441" w:rsidRPr="00DD4BD9" w:rsidRDefault="00666441" w:rsidP="00666441">
          <w:pPr>
            <w:ind w:left="5"/>
            <w:rPr>
              <w:sz w:val="4"/>
              <w:szCs w:val="4"/>
            </w:rPr>
          </w:pPr>
          <w:r w:rsidRPr="00DD4BD9">
            <w:rPr>
              <w:noProof/>
              <w:sz w:val="4"/>
              <w:szCs w:val="4"/>
            </w:rPr>
            <w:t xml:space="preserve">                 </w:t>
          </w:r>
          <w:r w:rsidRPr="00DD4BD9">
            <w:rPr>
              <w:noProof/>
              <w:sz w:val="4"/>
              <w:szCs w:val="4"/>
            </w:rPr>
            <w:drawing>
              <wp:inline distT="0" distB="0" distL="0" distR="0" wp14:anchorId="71E9D783" wp14:editId="32FDA6C4">
                <wp:extent cx="933450" cy="1123950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</w:tcPr>
        <w:p w14:paraId="2528A301" w14:textId="77777777" w:rsidR="00666441" w:rsidRPr="00DD4BD9" w:rsidRDefault="00666441" w:rsidP="00666441">
          <w:pPr>
            <w:pStyle w:val="a7"/>
            <w:rPr>
              <w:lang w:eastAsia="en-US"/>
            </w:rPr>
          </w:pPr>
        </w:p>
        <w:p w14:paraId="23023482" w14:textId="77777777" w:rsidR="00666441" w:rsidRPr="00DD4BD9" w:rsidRDefault="00666441" w:rsidP="00666441">
          <w:pPr>
            <w:pStyle w:val="a7"/>
            <w:rPr>
              <w:lang w:eastAsia="en-US"/>
            </w:rPr>
          </w:pPr>
          <w:r w:rsidRPr="00DD4BD9">
            <w:rPr>
              <w:lang w:eastAsia="en-US"/>
            </w:rPr>
            <w:t>РЕПУБЛИКА БЪЛГАРИЯ</w:t>
          </w:r>
        </w:p>
        <w:p w14:paraId="26A51C38" w14:textId="77777777" w:rsidR="00666441" w:rsidRPr="00DD4BD9" w:rsidRDefault="00666441" w:rsidP="00666441">
          <w:pPr>
            <w:pStyle w:val="a7"/>
            <w:rPr>
              <w:lang w:eastAsia="en-US"/>
            </w:rPr>
          </w:pPr>
          <w:r w:rsidRPr="00DD4BD9">
            <w:rPr>
              <w:lang w:eastAsia="en-US"/>
            </w:rPr>
            <w:t>Министерство на здравеопазването</w:t>
          </w:r>
        </w:p>
        <w:p w14:paraId="273864A4" w14:textId="77777777" w:rsidR="00666441" w:rsidRPr="00DD4BD9" w:rsidRDefault="00666441" w:rsidP="00666441">
          <w:pPr>
            <w:pStyle w:val="a3"/>
            <w:tabs>
              <w:tab w:val="left" w:pos="1134"/>
            </w:tabs>
            <w:outlineLvl w:val="0"/>
            <w:rPr>
              <w:rFonts w:ascii="Times New Roman" w:hAnsi="Times New Roman"/>
              <w:sz w:val="24"/>
              <w:szCs w:val="24"/>
            </w:rPr>
          </w:pPr>
          <w:r w:rsidRPr="00DD4BD9">
            <w:rPr>
              <w:rFonts w:ascii="Times New Roman" w:hAnsi="Times New Roman"/>
              <w:sz w:val="24"/>
              <w:szCs w:val="24"/>
            </w:rPr>
            <w:t>Регионална здравна инспекция-Добрич</w:t>
          </w:r>
        </w:p>
        <w:p w14:paraId="3979A851" w14:textId="77777777" w:rsidR="00666441" w:rsidRPr="00DD4BD9" w:rsidRDefault="00666441" w:rsidP="00666441">
          <w:pPr>
            <w:tabs>
              <w:tab w:val="left" w:pos="1309"/>
            </w:tabs>
            <w:rPr>
              <w:lang w:eastAsia="en-US"/>
            </w:rPr>
          </w:pPr>
          <w:r w:rsidRPr="00DD4BD9">
            <w:rPr>
              <w:sz w:val="22"/>
              <w:szCs w:val="22"/>
              <w:lang w:eastAsia="en-US"/>
            </w:rPr>
            <w:tab/>
          </w:r>
        </w:p>
      </w:tc>
    </w:tr>
  </w:tbl>
  <w:p w14:paraId="7AEE2392" w14:textId="0A4A19CD" w:rsidR="00666441" w:rsidRDefault="00666441">
    <w:pPr>
      <w:pStyle w:val="a3"/>
    </w:pPr>
  </w:p>
  <w:p w14:paraId="37295CDC" w14:textId="77777777" w:rsidR="00F426A0" w:rsidRDefault="00F42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DFE"/>
    <w:multiLevelType w:val="hybridMultilevel"/>
    <w:tmpl w:val="6D0A90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02BCC"/>
    <w:multiLevelType w:val="hybridMultilevel"/>
    <w:tmpl w:val="F3A48C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0129"/>
    <w:multiLevelType w:val="hybridMultilevel"/>
    <w:tmpl w:val="51F6B7F8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396D8D"/>
    <w:multiLevelType w:val="hybridMultilevel"/>
    <w:tmpl w:val="41A02D6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6A170F"/>
    <w:multiLevelType w:val="hybridMultilevel"/>
    <w:tmpl w:val="A68860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392E37"/>
    <w:multiLevelType w:val="hybridMultilevel"/>
    <w:tmpl w:val="53AC7F52"/>
    <w:lvl w:ilvl="0" w:tplc="040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123"/>
    <w:rsid w:val="000043F4"/>
    <w:rsid w:val="00013A5E"/>
    <w:rsid w:val="000143B5"/>
    <w:rsid w:val="000320A6"/>
    <w:rsid w:val="0007420F"/>
    <w:rsid w:val="00090926"/>
    <w:rsid w:val="000978A1"/>
    <w:rsid w:val="000B04B7"/>
    <w:rsid w:val="000B53DA"/>
    <w:rsid w:val="000C2B55"/>
    <w:rsid w:val="000C4406"/>
    <w:rsid w:val="000E0AF3"/>
    <w:rsid w:val="001121C3"/>
    <w:rsid w:val="00117221"/>
    <w:rsid w:val="00137555"/>
    <w:rsid w:val="00144DCE"/>
    <w:rsid w:val="0015281E"/>
    <w:rsid w:val="00152C4A"/>
    <w:rsid w:val="00162E36"/>
    <w:rsid w:val="00173BA4"/>
    <w:rsid w:val="00191C41"/>
    <w:rsid w:val="00194512"/>
    <w:rsid w:val="00195739"/>
    <w:rsid w:val="001A2FCF"/>
    <w:rsid w:val="001A4DFD"/>
    <w:rsid w:val="001B2F2E"/>
    <w:rsid w:val="001C26E0"/>
    <w:rsid w:val="001C4B76"/>
    <w:rsid w:val="001E3334"/>
    <w:rsid w:val="001E7804"/>
    <w:rsid w:val="001F00A9"/>
    <w:rsid w:val="001F5F42"/>
    <w:rsid w:val="002008DD"/>
    <w:rsid w:val="00203B1E"/>
    <w:rsid w:val="00221F3E"/>
    <w:rsid w:val="00283ECC"/>
    <w:rsid w:val="002A2ECA"/>
    <w:rsid w:val="002D025D"/>
    <w:rsid w:val="002E4449"/>
    <w:rsid w:val="002E79E8"/>
    <w:rsid w:val="003045AE"/>
    <w:rsid w:val="00306FE5"/>
    <w:rsid w:val="003137DD"/>
    <w:rsid w:val="00335D2E"/>
    <w:rsid w:val="003530D2"/>
    <w:rsid w:val="003805F3"/>
    <w:rsid w:val="003B024E"/>
    <w:rsid w:val="003C6CA0"/>
    <w:rsid w:val="003D1086"/>
    <w:rsid w:val="003F1432"/>
    <w:rsid w:val="003F5628"/>
    <w:rsid w:val="004115EE"/>
    <w:rsid w:val="00422716"/>
    <w:rsid w:val="004313AD"/>
    <w:rsid w:val="00443923"/>
    <w:rsid w:val="0045315C"/>
    <w:rsid w:val="00474E64"/>
    <w:rsid w:val="00477B4E"/>
    <w:rsid w:val="00496A40"/>
    <w:rsid w:val="004E2118"/>
    <w:rsid w:val="00504311"/>
    <w:rsid w:val="00517FDC"/>
    <w:rsid w:val="00521DFF"/>
    <w:rsid w:val="00523E11"/>
    <w:rsid w:val="00530371"/>
    <w:rsid w:val="005320BF"/>
    <w:rsid w:val="00553C0F"/>
    <w:rsid w:val="005566E0"/>
    <w:rsid w:val="00563B72"/>
    <w:rsid w:val="00564803"/>
    <w:rsid w:val="00580220"/>
    <w:rsid w:val="00583E07"/>
    <w:rsid w:val="00590C69"/>
    <w:rsid w:val="00596D79"/>
    <w:rsid w:val="005A24D5"/>
    <w:rsid w:val="005B14FD"/>
    <w:rsid w:val="005C18DA"/>
    <w:rsid w:val="005C6215"/>
    <w:rsid w:val="006010E4"/>
    <w:rsid w:val="006360F2"/>
    <w:rsid w:val="00637B20"/>
    <w:rsid w:val="00645693"/>
    <w:rsid w:val="0064768F"/>
    <w:rsid w:val="00652F94"/>
    <w:rsid w:val="00654051"/>
    <w:rsid w:val="00666441"/>
    <w:rsid w:val="00666F7B"/>
    <w:rsid w:val="00696017"/>
    <w:rsid w:val="006B3B04"/>
    <w:rsid w:val="006B47F4"/>
    <w:rsid w:val="006B5130"/>
    <w:rsid w:val="006B5BC1"/>
    <w:rsid w:val="00700106"/>
    <w:rsid w:val="00705EA2"/>
    <w:rsid w:val="0072606C"/>
    <w:rsid w:val="00734564"/>
    <w:rsid w:val="00734CC7"/>
    <w:rsid w:val="00741777"/>
    <w:rsid w:val="007430CD"/>
    <w:rsid w:val="00751427"/>
    <w:rsid w:val="00757098"/>
    <w:rsid w:val="00761A7D"/>
    <w:rsid w:val="007634A5"/>
    <w:rsid w:val="007757E1"/>
    <w:rsid w:val="00777EE2"/>
    <w:rsid w:val="00793968"/>
    <w:rsid w:val="007B6F38"/>
    <w:rsid w:val="007C4880"/>
    <w:rsid w:val="007D7DD3"/>
    <w:rsid w:val="0082407D"/>
    <w:rsid w:val="0084092A"/>
    <w:rsid w:val="00844071"/>
    <w:rsid w:val="00862A82"/>
    <w:rsid w:val="0087088D"/>
    <w:rsid w:val="008725EA"/>
    <w:rsid w:val="0088553D"/>
    <w:rsid w:val="0089319F"/>
    <w:rsid w:val="008A19F4"/>
    <w:rsid w:val="008A6EF0"/>
    <w:rsid w:val="008B48FA"/>
    <w:rsid w:val="008F02FB"/>
    <w:rsid w:val="0091462B"/>
    <w:rsid w:val="00915917"/>
    <w:rsid w:val="00941C7B"/>
    <w:rsid w:val="00953C14"/>
    <w:rsid w:val="00967EB1"/>
    <w:rsid w:val="00983799"/>
    <w:rsid w:val="009A0D44"/>
    <w:rsid w:val="009A20DB"/>
    <w:rsid w:val="009A33B7"/>
    <w:rsid w:val="009D3948"/>
    <w:rsid w:val="009F3038"/>
    <w:rsid w:val="00A043AF"/>
    <w:rsid w:val="00A12181"/>
    <w:rsid w:val="00A41B27"/>
    <w:rsid w:val="00A4749E"/>
    <w:rsid w:val="00A53F17"/>
    <w:rsid w:val="00A70F87"/>
    <w:rsid w:val="00A91B9E"/>
    <w:rsid w:val="00A9447F"/>
    <w:rsid w:val="00A9596F"/>
    <w:rsid w:val="00AB504C"/>
    <w:rsid w:val="00AD5247"/>
    <w:rsid w:val="00B02284"/>
    <w:rsid w:val="00B078E9"/>
    <w:rsid w:val="00B13DF8"/>
    <w:rsid w:val="00B142A5"/>
    <w:rsid w:val="00B412B9"/>
    <w:rsid w:val="00B80FDA"/>
    <w:rsid w:val="00BA43F0"/>
    <w:rsid w:val="00BB0D8B"/>
    <w:rsid w:val="00BD4B02"/>
    <w:rsid w:val="00BF0B3D"/>
    <w:rsid w:val="00BF150F"/>
    <w:rsid w:val="00BF49D0"/>
    <w:rsid w:val="00BF52AE"/>
    <w:rsid w:val="00C2354E"/>
    <w:rsid w:val="00C255C1"/>
    <w:rsid w:val="00C427AA"/>
    <w:rsid w:val="00C455ED"/>
    <w:rsid w:val="00C8415B"/>
    <w:rsid w:val="00C962AC"/>
    <w:rsid w:val="00CA2571"/>
    <w:rsid w:val="00CA4BB6"/>
    <w:rsid w:val="00CC52D3"/>
    <w:rsid w:val="00CD011A"/>
    <w:rsid w:val="00CD2D46"/>
    <w:rsid w:val="00CD4667"/>
    <w:rsid w:val="00CF7296"/>
    <w:rsid w:val="00D01E24"/>
    <w:rsid w:val="00D11EFA"/>
    <w:rsid w:val="00D17666"/>
    <w:rsid w:val="00D20780"/>
    <w:rsid w:val="00D507A3"/>
    <w:rsid w:val="00D5329D"/>
    <w:rsid w:val="00D6306A"/>
    <w:rsid w:val="00DA5CAB"/>
    <w:rsid w:val="00DC154B"/>
    <w:rsid w:val="00DC3925"/>
    <w:rsid w:val="00DD4BD9"/>
    <w:rsid w:val="00DD6E3A"/>
    <w:rsid w:val="00DF16D0"/>
    <w:rsid w:val="00E30E00"/>
    <w:rsid w:val="00E56B3D"/>
    <w:rsid w:val="00E81836"/>
    <w:rsid w:val="00E91EE6"/>
    <w:rsid w:val="00E92F4B"/>
    <w:rsid w:val="00EC684B"/>
    <w:rsid w:val="00ED2B8B"/>
    <w:rsid w:val="00ED58A0"/>
    <w:rsid w:val="00F016AA"/>
    <w:rsid w:val="00F03A2D"/>
    <w:rsid w:val="00F13167"/>
    <w:rsid w:val="00F20CD5"/>
    <w:rsid w:val="00F24504"/>
    <w:rsid w:val="00F2617D"/>
    <w:rsid w:val="00F267D5"/>
    <w:rsid w:val="00F301EF"/>
    <w:rsid w:val="00F31B3A"/>
    <w:rsid w:val="00F35266"/>
    <w:rsid w:val="00F36788"/>
    <w:rsid w:val="00F426A0"/>
    <w:rsid w:val="00F46D0D"/>
    <w:rsid w:val="00F5014C"/>
    <w:rsid w:val="00F60881"/>
    <w:rsid w:val="00F658A7"/>
    <w:rsid w:val="00F73FB2"/>
    <w:rsid w:val="00F863FE"/>
    <w:rsid w:val="00F90CB5"/>
    <w:rsid w:val="00FA5BED"/>
    <w:rsid w:val="00FC2CC7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F3BA6"/>
  <w15:docId w15:val="{FC44D3D5-4DDD-4BF7-82DD-426864DA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Times New Roman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0563C1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  <w:contextualSpacing/>
    </w:pPr>
  </w:style>
  <w:style w:type="character" w:customStyle="1" w:styleId="cursorpointerregnospan">
    <w:name w:val="cursorpointer regnospan"/>
    <w:basedOn w:val="a0"/>
    <w:rsid w:val="00E8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rzi-dobrich@abv.bg</cp:lastModifiedBy>
  <cp:revision>5</cp:revision>
  <cp:lastPrinted>2022-07-26T09:37:00Z</cp:lastPrinted>
  <dcterms:created xsi:type="dcterms:W3CDTF">2024-04-22T13:04:00Z</dcterms:created>
  <dcterms:modified xsi:type="dcterms:W3CDTF">2024-04-23T08:04:00Z</dcterms:modified>
</cp:coreProperties>
</file>