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37" w:rsidRPr="00B17FBB" w:rsidRDefault="00B95637" w:rsidP="00B17FBB">
      <w:pPr>
        <w:jc w:val="center"/>
        <w:rPr>
          <w:b/>
          <w:sz w:val="28"/>
          <w:szCs w:val="28"/>
        </w:rPr>
      </w:pPr>
      <w:r w:rsidRPr="008A622E">
        <w:rPr>
          <w:b/>
          <w:sz w:val="28"/>
          <w:szCs w:val="28"/>
        </w:rPr>
        <w:t>СЪОБЩЕНИЕ  ЗА МЕДИИТЕ</w:t>
      </w:r>
    </w:p>
    <w:p w:rsidR="00987B52" w:rsidRPr="00987B52" w:rsidRDefault="00B95637" w:rsidP="00987B52">
      <w:pPr>
        <w:jc w:val="center"/>
        <w:rPr>
          <w:b/>
          <w:i/>
          <w:sz w:val="36"/>
          <w:szCs w:val="36"/>
          <w:u w:val="single"/>
        </w:rPr>
      </w:pPr>
      <w:proofErr w:type="gramStart"/>
      <w:r w:rsidRPr="00987B52">
        <w:rPr>
          <w:b/>
          <w:i/>
          <w:sz w:val="36"/>
          <w:szCs w:val="36"/>
          <w:u w:val="single"/>
          <w:lang w:val="ru-RU"/>
        </w:rPr>
        <w:t>31</w:t>
      </w:r>
      <w:r w:rsidRPr="00987B52">
        <w:rPr>
          <w:b/>
          <w:i/>
          <w:sz w:val="36"/>
          <w:szCs w:val="36"/>
          <w:u w:val="single"/>
        </w:rPr>
        <w:t xml:space="preserve">  м</w:t>
      </w:r>
      <w:r w:rsidR="00E85041" w:rsidRPr="00987B52">
        <w:rPr>
          <w:b/>
          <w:i/>
          <w:sz w:val="36"/>
          <w:szCs w:val="36"/>
          <w:u w:val="single"/>
        </w:rPr>
        <w:t>ай</w:t>
      </w:r>
      <w:proofErr w:type="gramEnd"/>
      <w:r w:rsidR="00E85041" w:rsidRPr="00987B52">
        <w:rPr>
          <w:b/>
          <w:i/>
          <w:sz w:val="36"/>
          <w:szCs w:val="36"/>
          <w:u w:val="single"/>
        </w:rPr>
        <w:t xml:space="preserve">  -  Световен  ден  без  тютюн</w:t>
      </w:r>
    </w:p>
    <w:p w:rsidR="00F51BD6" w:rsidRDefault="00F51BD6" w:rsidP="00F57F8E">
      <w:pPr>
        <w:rPr>
          <w:b/>
          <w:i/>
          <w:sz w:val="28"/>
          <w:szCs w:val="28"/>
        </w:rPr>
      </w:pPr>
    </w:p>
    <w:p w:rsidR="00F51BD6" w:rsidRDefault="00F51BD6" w:rsidP="00F51BD6">
      <w:pPr>
        <w:jc w:val="both"/>
        <w:rPr>
          <w:lang w:val="ru-RU"/>
        </w:rPr>
      </w:pPr>
      <w:r>
        <w:t xml:space="preserve">Всяка година на 31 май по инициатива на Световната здравна организация </w:t>
      </w:r>
      <w:r w:rsidRPr="00AB1E72">
        <w:rPr>
          <w:lang w:val="en-US"/>
        </w:rPr>
        <w:t>(</w:t>
      </w:r>
      <w:r w:rsidRPr="00AB1E72">
        <w:t>СЗО/1987 г.</w:t>
      </w:r>
      <w:r w:rsidRPr="00AB1E72">
        <w:rPr>
          <w:lang w:val="en-US"/>
        </w:rPr>
        <w:t xml:space="preserve">) </w:t>
      </w:r>
      <w:r>
        <w:t>се отбелязва Световния ден без тютюн. Събитието се провежда в страни по целия свят, като се акцентира на опасностите за здравето, свързани с употребата на тютюневи изделия и насърчаване на ефективни политики за намаляване въздействието от употребата на тютюн.</w:t>
      </w:r>
      <w:r>
        <w:rPr>
          <w:lang w:val="ru-RU"/>
        </w:rPr>
        <w:t xml:space="preserve"> </w:t>
      </w:r>
    </w:p>
    <w:p w:rsidR="002633F7" w:rsidRDefault="002633F7" w:rsidP="00F51BD6">
      <w:pPr>
        <w:jc w:val="both"/>
      </w:pPr>
      <w:r>
        <w:t xml:space="preserve">                                                                              Темата на Световния ден без тютюн 2023 г. е:</w:t>
      </w:r>
    </w:p>
    <w:p w:rsidR="002633F7" w:rsidRDefault="002156F2" w:rsidP="00F51BD6">
      <w:pPr>
        <w:jc w:val="both"/>
      </w:pPr>
      <w:r>
        <w:rPr>
          <w:b/>
          <w:i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FC8EA73" wp14:editId="09D72EE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01002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49" y="21518"/>
                <wp:lineTo x="21549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ntd2023_web-banner_1920x892px_webs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3F7" w:rsidRDefault="002633F7" w:rsidP="00F51BD6">
      <w:pPr>
        <w:jc w:val="both"/>
      </w:pPr>
    </w:p>
    <w:p w:rsidR="00B56E60" w:rsidRPr="002633F7" w:rsidRDefault="00F51BD6" w:rsidP="00F51BD6">
      <w:pPr>
        <w:jc w:val="both"/>
      </w:pPr>
      <w:r>
        <w:t xml:space="preserve"> </w:t>
      </w:r>
      <w:r w:rsidR="00C84057">
        <w:rPr>
          <w:b/>
          <w:i/>
          <w:color w:val="FF0000"/>
          <w:sz w:val="32"/>
          <w:szCs w:val="32"/>
        </w:rPr>
        <w:t>„Отглеждайте храни</w:t>
      </w:r>
      <w:r w:rsidR="00990F7D" w:rsidRPr="00B56E60">
        <w:rPr>
          <w:b/>
          <w:i/>
          <w:color w:val="FF0000"/>
          <w:sz w:val="32"/>
          <w:szCs w:val="32"/>
        </w:rPr>
        <w:t xml:space="preserve">, </w:t>
      </w:r>
    </w:p>
    <w:p w:rsidR="00B56E60" w:rsidRDefault="00B56E60" w:rsidP="00F51BD6">
      <w:pPr>
        <w:jc w:val="both"/>
        <w:rPr>
          <w:sz w:val="32"/>
          <w:szCs w:val="32"/>
        </w:rPr>
      </w:pPr>
      <w:r w:rsidRPr="00B56E60">
        <w:rPr>
          <w:b/>
          <w:i/>
          <w:color w:val="FF0000"/>
          <w:sz w:val="32"/>
          <w:szCs w:val="32"/>
          <w:lang w:val="en-US"/>
        </w:rPr>
        <w:t xml:space="preserve">        </w:t>
      </w:r>
      <w:r w:rsidR="00F51BD6" w:rsidRPr="00B56E60">
        <w:rPr>
          <w:b/>
          <w:i/>
          <w:color w:val="FF0000"/>
          <w:sz w:val="32"/>
          <w:szCs w:val="32"/>
        </w:rPr>
        <w:t>а не тютюн“</w:t>
      </w:r>
      <w:r w:rsidR="00F51BD6" w:rsidRPr="00B56E60">
        <w:rPr>
          <w:sz w:val="32"/>
          <w:szCs w:val="32"/>
        </w:rPr>
        <w:t>.</w:t>
      </w:r>
    </w:p>
    <w:p w:rsidR="009A6648" w:rsidRDefault="009A6648" w:rsidP="00F51BD6">
      <w:pPr>
        <w:jc w:val="both"/>
        <w:rPr>
          <w:color w:val="FF0000"/>
        </w:rPr>
      </w:pPr>
    </w:p>
    <w:p w:rsidR="000B35F3" w:rsidRDefault="000B35F3" w:rsidP="00F51BD6">
      <w:pPr>
        <w:jc w:val="both"/>
        <w:rPr>
          <w:color w:val="FF0000"/>
        </w:rPr>
      </w:pPr>
    </w:p>
    <w:p w:rsidR="000B35F3" w:rsidRDefault="00F51BD6" w:rsidP="002156F2">
      <w:pPr>
        <w:jc w:val="both"/>
      </w:pPr>
      <w:r w:rsidRPr="00990F7D">
        <w:rPr>
          <w:color w:val="FF0000"/>
        </w:rPr>
        <w:t xml:space="preserve"> </w:t>
      </w:r>
      <w:r w:rsidRPr="008304E2">
        <w:t xml:space="preserve">Целта на кампанията </w:t>
      </w:r>
      <w:r>
        <w:t>е да насърчи правителствата да прекратят субс</w:t>
      </w:r>
      <w:r w:rsidR="009A6648">
        <w:t xml:space="preserve">идиите </w:t>
      </w:r>
      <w:r w:rsidR="00CF4E49">
        <w:rPr>
          <w:lang w:val="en-US"/>
        </w:rPr>
        <w:t xml:space="preserve"> </w:t>
      </w:r>
      <w:r w:rsidR="009A6648">
        <w:t xml:space="preserve">за отглеждане на тютюн и да използват </w:t>
      </w:r>
      <w:r>
        <w:t xml:space="preserve">спестяванията, за </w:t>
      </w:r>
      <w:r w:rsidR="009A6648">
        <w:t xml:space="preserve">засаждане </w:t>
      </w:r>
      <w:r>
        <w:t>на алтернативни хранителни култ</w:t>
      </w:r>
      <w:r w:rsidR="002156F2">
        <w:t xml:space="preserve">ури, както </w:t>
      </w:r>
    </w:p>
    <w:p w:rsidR="002156F2" w:rsidRPr="00E51871" w:rsidRDefault="002156F2" w:rsidP="002156F2">
      <w:pPr>
        <w:jc w:val="both"/>
        <w:rPr>
          <w:b/>
          <w:sz w:val="28"/>
          <w:szCs w:val="28"/>
        </w:rPr>
      </w:pPr>
      <w:r>
        <w:t xml:space="preserve">и да повиши осведомеността на населението </w:t>
      </w:r>
      <w:r w:rsidRPr="00CC6344">
        <w:t xml:space="preserve">относно </w:t>
      </w:r>
      <w:r w:rsidR="006E3FD7">
        <w:t xml:space="preserve">алтернативното производство на култури и </w:t>
      </w:r>
      <w:r w:rsidRPr="00CC6344">
        <w:t>начините, по които тютюневата индустрия се намесва в опитите за заместване на отглеждането на тютюн с устойчиви култ</w:t>
      </w:r>
      <w:r>
        <w:t>ури</w:t>
      </w:r>
      <w:r w:rsidRPr="00CC6344">
        <w:t>.</w:t>
      </w:r>
    </w:p>
    <w:p w:rsidR="00675009" w:rsidRPr="00F51BD6" w:rsidRDefault="00F51BD6" w:rsidP="00F51BD6">
      <w:pPr>
        <w:jc w:val="both"/>
      </w:pPr>
      <w:r>
        <w:t xml:space="preserve">Отглеждането </w:t>
      </w:r>
      <w:r w:rsidR="00A86A05" w:rsidRPr="00BF6E52">
        <w:t>и производството на тютю</w:t>
      </w:r>
      <w:r w:rsidR="00BF6E52" w:rsidRPr="00BF6E52">
        <w:t xml:space="preserve">н водят до дългосрочни </w:t>
      </w:r>
      <w:r w:rsidR="00A86A05" w:rsidRPr="00BF6E52">
        <w:t>екологични</w:t>
      </w:r>
      <w:r w:rsidR="00BF6E52" w:rsidRPr="00BF6E52">
        <w:t xml:space="preserve"> вреди и </w:t>
      </w:r>
      <w:r w:rsidR="00A86A05" w:rsidRPr="00BF6E52">
        <w:t>играят решаваща роля при определянето на бъдещето на селското стопанство и продоволствената сигурност. </w:t>
      </w:r>
      <w:r w:rsidR="00A86A05" w:rsidRPr="00F71611">
        <w:t>Понастоящем тютюнът се отглежда в над 125</w:t>
      </w:r>
      <w:r w:rsidR="004F78FF" w:rsidRPr="00F71611">
        <w:t xml:space="preserve"> страни на </w:t>
      </w:r>
      <w:r w:rsidR="00A86A05" w:rsidRPr="00F71611">
        <w:t>приблизи</w:t>
      </w:r>
      <w:r w:rsidR="004F78FF" w:rsidRPr="00F71611">
        <w:t>т</w:t>
      </w:r>
      <w:r w:rsidR="003A4D8E">
        <w:t xml:space="preserve">елна площ от 4 милиона хектара. Това са </w:t>
      </w:r>
      <w:r w:rsidR="004B0066">
        <w:t xml:space="preserve">страни с ниски и средни доходи, където водата и земеделската земя са жизнено необходими за производство на храна за региона. </w:t>
      </w:r>
      <w:proofErr w:type="spellStart"/>
      <w:r w:rsidR="00DF56CF" w:rsidRPr="00DF56CF">
        <w:rPr>
          <w:lang w:val="en-US" w:eastAsia="en-US"/>
        </w:rPr>
        <w:t>Отглеждането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на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тютюн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води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до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изчерпване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на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водните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източници</w:t>
      </w:r>
      <w:proofErr w:type="spellEnd"/>
      <w:r w:rsidR="00DF56CF" w:rsidRPr="00DF56CF">
        <w:rPr>
          <w:lang w:val="en-US" w:eastAsia="en-US"/>
        </w:rPr>
        <w:t xml:space="preserve">, </w:t>
      </w:r>
      <w:proofErr w:type="spellStart"/>
      <w:r w:rsidR="00DF56CF" w:rsidRPr="00DF56CF">
        <w:rPr>
          <w:lang w:val="en-US" w:eastAsia="en-US"/>
        </w:rPr>
        <w:t>мащабно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обезлесяване</w:t>
      </w:r>
      <w:proofErr w:type="spellEnd"/>
      <w:r w:rsidR="00DF56CF" w:rsidRPr="00DF56CF">
        <w:rPr>
          <w:lang w:val="en-US" w:eastAsia="en-US"/>
        </w:rPr>
        <w:t xml:space="preserve">, </w:t>
      </w:r>
      <w:proofErr w:type="spellStart"/>
      <w:r w:rsidR="00DF56CF" w:rsidRPr="00DF56CF">
        <w:rPr>
          <w:lang w:val="en-US" w:eastAsia="en-US"/>
        </w:rPr>
        <w:t>ерозия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на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почвата</w:t>
      </w:r>
      <w:proofErr w:type="spellEnd"/>
      <w:r w:rsidR="00DF56CF" w:rsidRPr="00DF56CF">
        <w:rPr>
          <w:lang w:val="en-US" w:eastAsia="en-US"/>
        </w:rPr>
        <w:t xml:space="preserve"> и </w:t>
      </w:r>
      <w:proofErr w:type="spellStart"/>
      <w:r w:rsidR="00DF56CF" w:rsidRPr="00DF56CF">
        <w:rPr>
          <w:lang w:val="en-US" w:eastAsia="en-US"/>
        </w:rPr>
        <w:t>замърсяване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на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въздуха</w:t>
      </w:r>
      <w:proofErr w:type="spellEnd"/>
      <w:r w:rsidR="00DF56CF" w:rsidRPr="00DF56CF">
        <w:rPr>
          <w:lang w:val="en-US" w:eastAsia="en-US"/>
        </w:rPr>
        <w:t xml:space="preserve"> и </w:t>
      </w:r>
      <w:proofErr w:type="spellStart"/>
      <w:r w:rsidR="00DF56CF" w:rsidRPr="00DF56CF">
        <w:rPr>
          <w:lang w:val="en-US" w:eastAsia="en-US"/>
        </w:rPr>
        <w:t>водните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системи</w:t>
      </w:r>
      <w:proofErr w:type="spellEnd"/>
      <w:r w:rsidR="00DF56CF" w:rsidRPr="00DF56CF">
        <w:rPr>
          <w:lang w:val="en-US" w:eastAsia="en-US"/>
        </w:rPr>
        <w:t>. </w:t>
      </w:r>
      <w:r w:rsidR="00DF56CF">
        <w:rPr>
          <w:lang w:eastAsia="en-US"/>
        </w:rPr>
        <w:t>Т</w:t>
      </w:r>
      <w:proofErr w:type="spellStart"/>
      <w:r w:rsidR="00DF56CF" w:rsidRPr="00DF56CF">
        <w:rPr>
          <w:lang w:val="en-US" w:eastAsia="en-US"/>
        </w:rPr>
        <w:t>ова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означава</w:t>
      </w:r>
      <w:proofErr w:type="spellEnd"/>
      <w:r w:rsidR="00DF56CF" w:rsidRPr="00DF56CF">
        <w:rPr>
          <w:lang w:val="en-US" w:eastAsia="en-US"/>
        </w:rPr>
        <w:t xml:space="preserve">, </w:t>
      </w:r>
      <w:proofErr w:type="spellStart"/>
      <w:r w:rsidR="00DF56CF" w:rsidRPr="00DF56CF">
        <w:rPr>
          <w:lang w:val="en-US" w:eastAsia="en-US"/>
        </w:rPr>
        <w:t>че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има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по-малко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зе</w:t>
      </w:r>
      <w:r w:rsidR="00DF56CF">
        <w:rPr>
          <w:lang w:val="en-US" w:eastAsia="en-US"/>
        </w:rPr>
        <w:t>мя</w:t>
      </w:r>
      <w:proofErr w:type="spellEnd"/>
      <w:r w:rsidR="00DF56CF">
        <w:rPr>
          <w:lang w:val="en-US" w:eastAsia="en-US"/>
        </w:rPr>
        <w:t xml:space="preserve"> </w:t>
      </w:r>
      <w:proofErr w:type="spellStart"/>
      <w:r w:rsidR="00DF56CF">
        <w:rPr>
          <w:lang w:val="en-US" w:eastAsia="en-US"/>
        </w:rPr>
        <w:t>за</w:t>
      </w:r>
      <w:proofErr w:type="spellEnd"/>
      <w:r w:rsidR="00DF56CF">
        <w:rPr>
          <w:lang w:val="en-US" w:eastAsia="en-US"/>
        </w:rPr>
        <w:t xml:space="preserve"> </w:t>
      </w:r>
      <w:proofErr w:type="spellStart"/>
      <w:r w:rsidR="00DF56CF">
        <w:rPr>
          <w:lang w:val="en-US" w:eastAsia="en-US"/>
        </w:rPr>
        <w:t>отглеждане</w:t>
      </w:r>
      <w:proofErr w:type="spellEnd"/>
      <w:r w:rsidR="00DF56CF">
        <w:rPr>
          <w:lang w:val="en-US" w:eastAsia="en-US"/>
        </w:rPr>
        <w:t xml:space="preserve"> </w:t>
      </w:r>
      <w:proofErr w:type="spellStart"/>
      <w:r w:rsidR="00DF56CF">
        <w:rPr>
          <w:lang w:val="en-US" w:eastAsia="en-US"/>
        </w:rPr>
        <w:t>на</w:t>
      </w:r>
      <w:proofErr w:type="spellEnd"/>
      <w:r w:rsidR="00DF56CF">
        <w:rPr>
          <w:lang w:val="en-US" w:eastAsia="en-US"/>
        </w:rPr>
        <w:t xml:space="preserve"> </w:t>
      </w:r>
      <w:proofErr w:type="spellStart"/>
      <w:r w:rsidR="00DF56CF">
        <w:rPr>
          <w:lang w:val="en-US" w:eastAsia="en-US"/>
        </w:rPr>
        <w:t>култури</w:t>
      </w:r>
      <w:proofErr w:type="spellEnd"/>
      <w:r w:rsidR="00DF56CF">
        <w:rPr>
          <w:lang w:val="en-US" w:eastAsia="en-US"/>
        </w:rPr>
        <w:t xml:space="preserve">, с </w:t>
      </w:r>
      <w:proofErr w:type="spellStart"/>
      <w:r w:rsidR="00DF56CF">
        <w:rPr>
          <w:lang w:val="en-US" w:eastAsia="en-US"/>
        </w:rPr>
        <w:t>които</w:t>
      </w:r>
      <w:proofErr w:type="spellEnd"/>
      <w:r w:rsid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да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се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изхранват</w:t>
      </w:r>
      <w:proofErr w:type="spellEnd"/>
      <w:r w:rsidR="00DF56CF" w:rsidRPr="00DF56CF">
        <w:rPr>
          <w:lang w:val="en-US" w:eastAsia="en-US"/>
        </w:rPr>
        <w:t xml:space="preserve"> </w:t>
      </w:r>
      <w:proofErr w:type="spellStart"/>
      <w:r w:rsidR="00DF56CF" w:rsidRPr="00DF56CF">
        <w:rPr>
          <w:lang w:val="en-US" w:eastAsia="en-US"/>
        </w:rPr>
        <w:t>хората</w:t>
      </w:r>
      <w:proofErr w:type="spellEnd"/>
      <w:r w:rsidR="00DF56CF" w:rsidRPr="00DF56CF">
        <w:rPr>
          <w:lang w:val="en-US" w:eastAsia="en-US"/>
        </w:rPr>
        <w:t>. </w:t>
      </w:r>
      <w:r w:rsidR="003E6B56">
        <w:rPr>
          <w:lang w:eastAsia="en-US"/>
        </w:rPr>
        <w:t xml:space="preserve">Много често </w:t>
      </w:r>
      <w:r w:rsidR="003E6B56">
        <w:t>и</w:t>
      </w:r>
      <w:r w:rsidR="003E6B56" w:rsidRPr="003E6B56">
        <w:t>зборът н</w:t>
      </w:r>
      <w:r w:rsidR="003E6B56">
        <w:t xml:space="preserve">а алтернативни култури </w:t>
      </w:r>
      <w:r w:rsidR="003E6B56" w:rsidRPr="003E6B56">
        <w:t>е ог</w:t>
      </w:r>
      <w:r w:rsidR="00CE1791">
        <w:t xml:space="preserve">раничен поради липсата на </w:t>
      </w:r>
      <w:r w:rsidR="003E6B56" w:rsidRPr="003E6B56">
        <w:t>гарантирани паза</w:t>
      </w:r>
      <w:r w:rsidR="00CE1791">
        <w:t>ри</w:t>
      </w:r>
      <w:r w:rsidR="003E6B56" w:rsidRPr="003E6B56">
        <w:t xml:space="preserve">, както и на държавна подкрепа </w:t>
      </w:r>
      <w:r w:rsidR="00CE1791">
        <w:t>за такъв преход</w:t>
      </w:r>
      <w:r w:rsidR="003E6B56" w:rsidRPr="003E6B56">
        <w:t>.</w:t>
      </w:r>
      <w:r w:rsidR="00675009">
        <w:t xml:space="preserve"> </w:t>
      </w:r>
      <w:r w:rsidR="00675009" w:rsidRPr="00675009">
        <w:t>Тютюневото растение и химикалите, необходими за отглеждането му, унищожават по</w:t>
      </w:r>
      <w:r w:rsidR="00497A40">
        <w:t>чвата, а практиката за</w:t>
      </w:r>
      <w:r w:rsidR="00675009" w:rsidRPr="00675009">
        <w:t xml:space="preserve"> </w:t>
      </w:r>
      <w:r w:rsidR="00497A40">
        <w:t xml:space="preserve">съвместното </w:t>
      </w:r>
      <w:r w:rsidR="00675009" w:rsidRPr="00675009">
        <w:t>отглеждане на две или повече култури в непосредствена близост – е предизвикателство, тъй като почвата е изчерпана от основни хранителни вещества за продуктивно земеделие.</w:t>
      </w:r>
    </w:p>
    <w:p w:rsidR="001873FA" w:rsidRDefault="00FA0F4E" w:rsidP="00AB1639">
      <w:pPr>
        <w:jc w:val="both"/>
      </w:pPr>
      <w:r w:rsidRPr="00FA0F4E">
        <w:rPr>
          <w:rStyle w:val="af4"/>
        </w:rPr>
        <w:t>Тютюнът </w:t>
      </w:r>
      <w:r w:rsidRPr="00FA0F4E">
        <w:t>се отнася към културите, които се отглеждат за добиване на продукти с наркотично действие.</w:t>
      </w:r>
      <w:r w:rsidRPr="00FA0F4E">
        <w:rPr>
          <w:lang w:eastAsia="en-US"/>
        </w:rPr>
        <w:t xml:space="preserve"> </w:t>
      </w:r>
      <w:r w:rsidRPr="00FA0F4E">
        <w:t xml:space="preserve">Листата на тютюна се използват главно за изработване на различни тютюневи изделия - цигари, пури, </w:t>
      </w:r>
      <w:r w:rsidR="002156F2">
        <w:t>тютюн за лула и по-</w:t>
      </w:r>
      <w:r w:rsidRPr="00FA0F4E">
        <w:t>малко като емфие</w:t>
      </w:r>
      <w:r w:rsidR="002156F2">
        <w:t>, снус</w:t>
      </w:r>
      <w:r w:rsidRPr="00FA0F4E">
        <w:t xml:space="preserve"> и тютюн за дъвчене. Специфичното действие на тютюна се обуславя от алкалоида никотин, който се съдържа в листата, а се синтезира в корена.</w:t>
      </w:r>
      <w:r w:rsidR="00C0094F" w:rsidRPr="00C0094F">
        <w:t xml:space="preserve"> </w:t>
      </w:r>
      <w:r w:rsidR="00C0094F">
        <w:t>Е</w:t>
      </w:r>
      <w:r w:rsidR="00C0094F" w:rsidRPr="00E51871">
        <w:t xml:space="preserve">дин тютюнопроизводител, който сади, култивира и бере тютюн, </w:t>
      </w:r>
      <w:r w:rsidR="00C0094F">
        <w:t xml:space="preserve">за един ден </w:t>
      </w:r>
      <w:r w:rsidR="00C0094F" w:rsidRPr="00E51871">
        <w:t>може да абсорбира толкова никотин, колкото се намира в 50</w:t>
      </w:r>
      <w:r w:rsidR="00C0094F">
        <w:t xml:space="preserve"> цигари</w:t>
      </w:r>
      <w:r w:rsidR="00C0094F" w:rsidRPr="00FA0F4E">
        <w:t>.</w:t>
      </w:r>
    </w:p>
    <w:p w:rsidR="000A0C28" w:rsidRPr="007C0B33" w:rsidRDefault="000A0C28" w:rsidP="000A0C28">
      <w:pPr>
        <w:jc w:val="both"/>
        <w:outlineLvl w:val="0"/>
      </w:pPr>
      <w:r w:rsidRPr="007C0B33">
        <w:t xml:space="preserve">В световен мащаб всяка година загиват над 8 милиона души, засегнати пряко или косвено от тютюна. Повече от 7 милиона от тях умират от директна употреба, а почти милион и </w:t>
      </w:r>
      <w:r w:rsidRPr="007C0B33">
        <w:lastRenderedPageBreak/>
        <w:t>двеста хиляди непушачи – от вдишването на вторичен тютюнев дим. 65 000 от тези, които умират от болести, свързани с вдишването на вторичен тютюнев дим, са деца.</w:t>
      </w:r>
    </w:p>
    <w:p w:rsidR="000A0C28" w:rsidRPr="007C0B33" w:rsidRDefault="000A0C28" w:rsidP="000A0C28">
      <w:pPr>
        <w:jc w:val="both"/>
        <w:outlineLvl w:val="0"/>
      </w:pPr>
      <w:r w:rsidRPr="007C0B33">
        <w:t>Данните от Националния център по обществено здраве и анализи, включени в доклада от Националното проучване на факторите на риска за здравето на населението на Р. България, 2020</w:t>
      </w:r>
      <w:r w:rsidRPr="007C0B33">
        <w:rPr>
          <w:lang w:val="en-US"/>
        </w:rPr>
        <w:t xml:space="preserve"> </w:t>
      </w:r>
      <w:r w:rsidRPr="007C0B33">
        <w:t>г. посочват, че 39.4% от възрастното население употребява тютюн, като делът на мъжете е по-висок от жените, съответно 40.5% на 38.7%. Най-висок е делът на ежедневните пушачи - мъже във възрастовата група 45-54 г. (49.0%). Остава без промяна фактът, че 14.3% от анкетираните са започнали да пушат на 10-15-годишна възраст.</w:t>
      </w:r>
    </w:p>
    <w:p w:rsidR="000A0C28" w:rsidRPr="00B17FBB" w:rsidRDefault="000A0C28" w:rsidP="00B17FBB">
      <w:pPr>
        <w:jc w:val="both"/>
        <w:outlineLvl w:val="0"/>
      </w:pPr>
      <w:r w:rsidRPr="007C0B33">
        <w:t>Основната част от анкетираните пушачи употребяват бездимни тютюневи изделия, наргиле и електронни цигар</w:t>
      </w:r>
      <w:r>
        <w:t>и вкъщи (44.7%)</w:t>
      </w:r>
      <w:r w:rsidRPr="007C0B33">
        <w:t>. В заведенията 36.5% от анкетираните употребяват тютюневите продукти. Най-висок дял на пушещите бездимни тютюневи изделия е във възрастта 20-35 г. Около 2/3 от пушачите (67.1%) подкрепят тоталната забрана за пушене на обществени места. На пасивно пушене в дома си са изложени 53.7% от анкетираните.</w:t>
      </w:r>
    </w:p>
    <w:p w:rsidR="00765C03" w:rsidRPr="00B028C3" w:rsidRDefault="00765C03" w:rsidP="00765C03">
      <w:pPr>
        <w:pStyle w:val="af1"/>
        <w:ind w:left="0"/>
        <w:jc w:val="both"/>
        <w:rPr>
          <w:lang w:val="ru-RU"/>
        </w:rPr>
      </w:pPr>
      <w:r w:rsidRPr="00B028C3">
        <w:t>По повод Световния ден без тютюнопушене, Регионална здравна инспекция</w:t>
      </w:r>
      <w:r w:rsidRPr="00B028C3">
        <w:rPr>
          <w:lang w:val="ru-RU"/>
        </w:rPr>
        <w:t xml:space="preserve"> – </w:t>
      </w:r>
      <w:r w:rsidRPr="00B028C3">
        <w:t>Добрич</w:t>
      </w:r>
      <w:r w:rsidRPr="00B028C3">
        <w:rPr>
          <w:lang w:val="ru-RU"/>
        </w:rPr>
        <w:t xml:space="preserve"> </w:t>
      </w:r>
      <w:r w:rsidRPr="00B028C3">
        <w:t>организира провеждането</w:t>
      </w:r>
      <w:r w:rsidRPr="00B028C3">
        <w:rPr>
          <w:lang w:val="ru-RU"/>
        </w:rPr>
        <w:t xml:space="preserve"> </w:t>
      </w:r>
      <w:r w:rsidRPr="00B028C3">
        <w:t xml:space="preserve">през </w:t>
      </w:r>
      <w:r>
        <w:t xml:space="preserve">целия </w:t>
      </w:r>
      <w:r w:rsidR="00B17FBB">
        <w:t xml:space="preserve">месец май </w:t>
      </w:r>
      <w:r w:rsidRPr="00B028C3">
        <w:t>на информационна кам</w:t>
      </w:r>
      <w:r w:rsidR="00B17FBB">
        <w:t>пания и мероприятия на територията на областта</w:t>
      </w:r>
      <w:r w:rsidRPr="00B028C3">
        <w:t>:</w:t>
      </w:r>
      <w:r w:rsidR="002B7A94">
        <w:t xml:space="preserve"> </w:t>
      </w:r>
    </w:p>
    <w:p w:rsidR="0034606E" w:rsidRPr="0034606E" w:rsidRDefault="00765C03" w:rsidP="0034606E">
      <w:pPr>
        <w:pStyle w:val="af1"/>
        <w:numPr>
          <w:ilvl w:val="0"/>
          <w:numId w:val="14"/>
        </w:numPr>
        <w:jc w:val="both"/>
      </w:pPr>
      <w:proofErr w:type="spellStart"/>
      <w:r w:rsidRPr="00AD6529">
        <w:t>Скринингова</w:t>
      </w:r>
      <w:proofErr w:type="spellEnd"/>
      <w:r w:rsidRPr="00AD6529">
        <w:t xml:space="preserve"> кампания за измерване на въглеродния </w:t>
      </w:r>
      <w:proofErr w:type="spellStart"/>
      <w:r w:rsidRPr="00AD6529">
        <w:t>монооксид</w:t>
      </w:r>
      <w:proofErr w:type="spellEnd"/>
      <w:r w:rsidRPr="00AD6529">
        <w:t xml:space="preserve"> в издишания въздух и количеството на </w:t>
      </w:r>
      <w:proofErr w:type="spellStart"/>
      <w:r w:rsidRPr="00AD6529">
        <w:t>карбоксихемоглобин</w:t>
      </w:r>
      <w:proofErr w:type="spellEnd"/>
      <w:r w:rsidRPr="00AD6529">
        <w:t xml:space="preserve"> в кръвта на пасивни и активни пушачи с апарат </w:t>
      </w:r>
      <w:r w:rsidRPr="0034606E">
        <w:rPr>
          <w:lang w:val="ru-RU"/>
        </w:rPr>
        <w:t>(</w:t>
      </w:r>
      <w:r w:rsidRPr="0034606E">
        <w:rPr>
          <w:lang w:val="en-US"/>
        </w:rPr>
        <w:t>Smoker</w:t>
      </w:r>
      <w:r w:rsidRPr="0034606E">
        <w:rPr>
          <w:lang w:val="ru-RU"/>
        </w:rPr>
        <w:t xml:space="preserve"> </w:t>
      </w:r>
      <w:proofErr w:type="spellStart"/>
      <w:r w:rsidRPr="0034606E">
        <w:rPr>
          <w:lang w:val="en-US"/>
        </w:rPr>
        <w:t>lyzer</w:t>
      </w:r>
      <w:proofErr w:type="spellEnd"/>
      <w:r w:rsidR="0034606E">
        <w:rPr>
          <w:lang w:val="ru-RU"/>
        </w:rPr>
        <w:t xml:space="preserve">); </w:t>
      </w:r>
    </w:p>
    <w:p w:rsidR="0034606E" w:rsidRPr="0034606E" w:rsidRDefault="0034606E" w:rsidP="0034606E">
      <w:pPr>
        <w:pStyle w:val="af1"/>
        <w:numPr>
          <w:ilvl w:val="0"/>
          <w:numId w:val="14"/>
        </w:numPr>
        <w:jc w:val="both"/>
      </w:pPr>
      <w:r w:rsidRPr="0034606E">
        <w:t>Провеждане</w:t>
      </w:r>
      <w:r w:rsidRPr="0034606E">
        <w:rPr>
          <w:lang w:val="ru-RU"/>
        </w:rPr>
        <w:t xml:space="preserve"> </w:t>
      </w:r>
      <w:r w:rsidRPr="0034606E">
        <w:t>на интерактивни обучения с демонстрация на „Пушещ макет“</w:t>
      </w:r>
      <w:r w:rsidRPr="0034606E">
        <w:rPr>
          <w:lang w:val="en-US"/>
        </w:rPr>
        <w:t xml:space="preserve"> </w:t>
      </w:r>
      <w:r w:rsidRPr="0034606E">
        <w:t>и „Пушеща ку</w:t>
      </w:r>
      <w:r w:rsidR="00B17FBB">
        <w:t xml:space="preserve">кла с модел на 7-месечен плод“, </w:t>
      </w:r>
      <w:r w:rsidRPr="0034606E">
        <w:t>за графична илюстрация на замърсяването на развиващото се бебе;</w:t>
      </w:r>
    </w:p>
    <w:p w:rsidR="0034606E" w:rsidRPr="0034606E" w:rsidRDefault="0034606E" w:rsidP="0034606E">
      <w:pPr>
        <w:pStyle w:val="af1"/>
        <w:numPr>
          <w:ilvl w:val="0"/>
          <w:numId w:val="14"/>
        </w:numPr>
        <w:jc w:val="both"/>
      </w:pPr>
      <w:r w:rsidRPr="0034606E">
        <w:t>Обучения с презентация на тема: „Войната на заместителите“ – за въздействието</w:t>
      </w:r>
      <w:r w:rsidR="00541802">
        <w:t xml:space="preserve"> на тютюн</w:t>
      </w:r>
      <w:bookmarkStart w:id="0" w:name="_GoBack"/>
      <w:bookmarkEnd w:id="0"/>
      <w:r w:rsidR="002B7A94">
        <w:t xml:space="preserve">съдържащите продукти и </w:t>
      </w:r>
      <w:r w:rsidRPr="0034606E">
        <w:t>електронни</w:t>
      </w:r>
      <w:r w:rsidR="005B3215">
        <w:t xml:space="preserve">те нагреваеми устройства </w:t>
      </w:r>
      <w:r w:rsidRPr="0034606E">
        <w:t>върху човешкия организъм;</w:t>
      </w:r>
    </w:p>
    <w:p w:rsidR="00765C03" w:rsidRDefault="00765C03" w:rsidP="00AC7042">
      <w:pPr>
        <w:pStyle w:val="af1"/>
        <w:numPr>
          <w:ilvl w:val="0"/>
          <w:numId w:val="14"/>
        </w:numPr>
        <w:jc w:val="both"/>
      </w:pPr>
      <w:r w:rsidRPr="00AD6529">
        <w:t xml:space="preserve">С цел формиране на отрицателно поведение към тютюнопушенето за най-малките са осигурени образователни книжки </w:t>
      </w:r>
      <w:r w:rsidRPr="00AC7042">
        <w:rPr>
          <w:i/>
        </w:rPr>
        <w:t>„Ако животните можеха да говорят…“</w:t>
      </w:r>
      <w:r w:rsidRPr="00AD6529">
        <w:t xml:space="preserve">, </w:t>
      </w:r>
      <w:r w:rsidRPr="00AC7042">
        <w:rPr>
          <w:i/>
        </w:rPr>
        <w:t>„Оцвети и помисли“</w:t>
      </w:r>
      <w:r w:rsidRPr="00AD6529">
        <w:t>;</w:t>
      </w:r>
    </w:p>
    <w:p w:rsidR="005D3B9A" w:rsidRPr="005D3B9A" w:rsidRDefault="004736AD" w:rsidP="00BD0DFC">
      <w:pPr>
        <w:pStyle w:val="af1"/>
        <w:numPr>
          <w:ilvl w:val="0"/>
          <w:numId w:val="14"/>
        </w:numPr>
        <w:spacing w:after="288"/>
        <w:jc w:val="both"/>
        <w:rPr>
          <w:color w:val="4A4747"/>
        </w:rPr>
      </w:pPr>
      <w:r w:rsidRPr="004736AD">
        <w:t>По повод 31 май - Световен ден без тютюноп</w:t>
      </w:r>
      <w:r>
        <w:t>ушене, учениците от четвърти клас на СУ „Климент Охридски</w:t>
      </w:r>
      <w:r w:rsidRPr="004736AD">
        <w:t xml:space="preserve">“, гр. </w:t>
      </w:r>
      <w:r>
        <w:t>Добрич рисуват</w:t>
      </w:r>
      <w:r w:rsidRPr="004736AD">
        <w:t xml:space="preserve"> на </w:t>
      </w:r>
      <w:r w:rsidR="005D3B9A">
        <w:t>тема: “</w:t>
      </w:r>
      <w:r w:rsidR="005D3B9A" w:rsidRPr="005D3B9A">
        <w:rPr>
          <w:i/>
        </w:rPr>
        <w:t>Защо животните не пушат</w:t>
      </w:r>
      <w:r w:rsidR="005D3B9A">
        <w:t>?”,</w:t>
      </w:r>
      <w:r w:rsidR="00B2570E">
        <w:t xml:space="preserve"> награден фонд за отличилите </w:t>
      </w:r>
      <w:r w:rsidR="00B17FBB">
        <w:t>се, е осигурен от РЗИ-Добрич.</w:t>
      </w:r>
    </w:p>
    <w:p w:rsidR="00962507" w:rsidRPr="002A5FF7" w:rsidRDefault="00626AE9" w:rsidP="00C87FA9">
      <w:pPr>
        <w:spacing w:before="225" w:after="225"/>
        <w:jc w:val="center"/>
        <w:rPr>
          <w:b/>
          <w:i/>
          <w:color w:val="FF0000"/>
        </w:rPr>
      </w:pPr>
      <w:r w:rsidRPr="002A5FF7">
        <w:rPr>
          <w:rStyle w:val="af4"/>
          <w:i/>
          <w:color w:val="FF0000"/>
        </w:rPr>
        <w:t xml:space="preserve">Никога не е твърде късно да спреш </w:t>
      </w:r>
      <w:r w:rsidR="00962507" w:rsidRPr="002A5FF7">
        <w:rPr>
          <w:b/>
          <w:bCs/>
          <w:color w:val="FF0000"/>
        </w:rPr>
        <w:t xml:space="preserve">– </w:t>
      </w:r>
      <w:r w:rsidR="00962507" w:rsidRPr="002A5FF7">
        <w:rPr>
          <w:b/>
          <w:bCs/>
          <w:i/>
          <w:color w:val="FF0000"/>
        </w:rPr>
        <w:t>направете първата стъпка за отказване от тютюна сега, не отлагайте!</w:t>
      </w:r>
    </w:p>
    <w:p w:rsidR="00E60781" w:rsidRPr="00D62888" w:rsidRDefault="00765C03" w:rsidP="00D62888">
      <w:pPr>
        <w:jc w:val="both"/>
      </w:pPr>
      <w:r w:rsidRPr="003F7DEF">
        <w:t>Можете да се възползвате от подкрепа в преодоляв</w:t>
      </w:r>
      <w:r w:rsidR="00C87FA9">
        <w:t xml:space="preserve">ане на зависимостта </w:t>
      </w:r>
      <w:r w:rsidRPr="003F7DEF">
        <w:t>при нас: “</w:t>
      </w:r>
      <w:r w:rsidRPr="003F7DEF">
        <w:rPr>
          <w:i/>
        </w:rPr>
        <w:t>Консултативен кабинет за отказване от тютюнопушене”</w:t>
      </w:r>
      <w:r w:rsidRPr="003F7DEF">
        <w:rPr>
          <w:i/>
          <w:lang w:val="ru-RU"/>
        </w:rPr>
        <w:t>(</w:t>
      </w:r>
      <w:r w:rsidRPr="003F7DEF">
        <w:rPr>
          <w:i/>
        </w:rPr>
        <w:t>ККОТ</w:t>
      </w:r>
      <w:r w:rsidRPr="003F7DEF">
        <w:rPr>
          <w:i/>
          <w:lang w:val="ru-RU"/>
        </w:rPr>
        <w:t>)</w:t>
      </w:r>
      <w:r w:rsidRPr="003F7DEF">
        <w:t xml:space="preserve"> в РЗИ – Добрич, ул. „</w:t>
      </w:r>
      <w:r>
        <w:t xml:space="preserve">Св. св. </w:t>
      </w:r>
      <w:r w:rsidRPr="003F7DEF">
        <w:t>Кирил и Методий”</w:t>
      </w:r>
      <w:r>
        <w:t xml:space="preserve"> № 57, където ще Ви бъде измерено и</w:t>
      </w:r>
      <w:r w:rsidRPr="003F7DEF">
        <w:t xml:space="preserve"> количеството на въглероден </w:t>
      </w:r>
      <w:proofErr w:type="spellStart"/>
      <w:r w:rsidRPr="003F7DEF">
        <w:t>монооксид</w:t>
      </w:r>
      <w:proofErr w:type="spellEnd"/>
      <w:r>
        <w:t xml:space="preserve"> и </w:t>
      </w:r>
      <w:proofErr w:type="spellStart"/>
      <w:r>
        <w:t>карбоксихемоглобин</w:t>
      </w:r>
      <w:proofErr w:type="spellEnd"/>
      <w:r>
        <w:t xml:space="preserve">, </w:t>
      </w:r>
      <w:r w:rsidRPr="003F7DEF">
        <w:t xml:space="preserve">с апарат </w:t>
      </w:r>
      <w:r w:rsidRPr="003F7DEF">
        <w:rPr>
          <w:lang w:val="en-US"/>
        </w:rPr>
        <w:t>Smoker</w:t>
      </w:r>
      <w:r w:rsidRPr="003F7DEF">
        <w:t xml:space="preserve"> </w:t>
      </w:r>
      <w:proofErr w:type="spellStart"/>
      <w:r w:rsidRPr="003F7DEF">
        <w:rPr>
          <w:lang w:val="en-US"/>
        </w:rPr>
        <w:t>lyzer</w:t>
      </w:r>
      <w:proofErr w:type="spellEnd"/>
      <w:r w:rsidRPr="003F7DEF">
        <w:t>.</w:t>
      </w:r>
    </w:p>
    <w:p w:rsidR="00154BE2" w:rsidRDefault="00154BE2" w:rsidP="00805901">
      <w:pPr>
        <w:jc w:val="both"/>
      </w:pPr>
    </w:p>
    <w:sectPr w:rsidR="00154BE2" w:rsidSect="00B21751">
      <w:headerReference w:type="default" r:id="rId9"/>
      <w:footerReference w:type="default" r:id="rId10"/>
      <w:headerReference w:type="first" r:id="rId11"/>
      <w:pgSz w:w="11906" w:h="16838"/>
      <w:pgMar w:top="1135" w:right="1133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34" w:rsidRDefault="008A6834" w:rsidP="00D5329D">
      <w:r>
        <w:separator/>
      </w:r>
    </w:p>
  </w:endnote>
  <w:endnote w:type="continuationSeparator" w:id="0">
    <w:p w:rsidR="008A6834" w:rsidRDefault="008A683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34" w:rsidRDefault="008A6834" w:rsidP="00D5329D">
      <w:r>
        <w:separator/>
      </w:r>
    </w:p>
  </w:footnote>
  <w:footnote w:type="continuationSeparator" w:id="0">
    <w:p w:rsidR="008A6834" w:rsidRDefault="008A683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A63"/>
    <w:multiLevelType w:val="multilevel"/>
    <w:tmpl w:val="34B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A34B0"/>
    <w:multiLevelType w:val="multilevel"/>
    <w:tmpl w:val="12CE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40301"/>
    <w:multiLevelType w:val="hybridMultilevel"/>
    <w:tmpl w:val="F9860B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5B62"/>
    <w:multiLevelType w:val="multilevel"/>
    <w:tmpl w:val="177A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632CE"/>
    <w:multiLevelType w:val="hybridMultilevel"/>
    <w:tmpl w:val="75828D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23C"/>
    <w:multiLevelType w:val="multilevel"/>
    <w:tmpl w:val="C74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1839"/>
    <w:multiLevelType w:val="hybridMultilevel"/>
    <w:tmpl w:val="09B26B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45B"/>
    <w:multiLevelType w:val="multilevel"/>
    <w:tmpl w:val="8F82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D4906"/>
    <w:multiLevelType w:val="hybridMultilevel"/>
    <w:tmpl w:val="D5E2D2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53EE"/>
    <w:multiLevelType w:val="hybridMultilevel"/>
    <w:tmpl w:val="3E7A2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325D"/>
    <w:multiLevelType w:val="multilevel"/>
    <w:tmpl w:val="936A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797B27"/>
    <w:multiLevelType w:val="multilevel"/>
    <w:tmpl w:val="934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69070D"/>
    <w:multiLevelType w:val="hybridMultilevel"/>
    <w:tmpl w:val="1946F3C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14"/>
  </w:num>
  <w:num w:numId="12">
    <w:abstractNumId w:val="5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5F37"/>
    <w:rsid w:val="00051587"/>
    <w:rsid w:val="00070535"/>
    <w:rsid w:val="0007420F"/>
    <w:rsid w:val="000774A2"/>
    <w:rsid w:val="0008690F"/>
    <w:rsid w:val="000978A1"/>
    <w:rsid w:val="000A0C28"/>
    <w:rsid w:val="000B04B7"/>
    <w:rsid w:val="000B35F3"/>
    <w:rsid w:val="000C2D1F"/>
    <w:rsid w:val="000F6547"/>
    <w:rsid w:val="001061CA"/>
    <w:rsid w:val="00137555"/>
    <w:rsid w:val="00137AFE"/>
    <w:rsid w:val="0015281E"/>
    <w:rsid w:val="00154BE2"/>
    <w:rsid w:val="00156B6E"/>
    <w:rsid w:val="00167F2D"/>
    <w:rsid w:val="001731D1"/>
    <w:rsid w:val="001735AB"/>
    <w:rsid w:val="00173BA4"/>
    <w:rsid w:val="001873FA"/>
    <w:rsid w:val="001905F2"/>
    <w:rsid w:val="00191C41"/>
    <w:rsid w:val="00195F08"/>
    <w:rsid w:val="001A2FCF"/>
    <w:rsid w:val="001A4DFD"/>
    <w:rsid w:val="001B2F2E"/>
    <w:rsid w:val="001C26E0"/>
    <w:rsid w:val="001F00A9"/>
    <w:rsid w:val="001F05FF"/>
    <w:rsid w:val="002008DD"/>
    <w:rsid w:val="00203B1E"/>
    <w:rsid w:val="002156F2"/>
    <w:rsid w:val="00222EC1"/>
    <w:rsid w:val="002326EC"/>
    <w:rsid w:val="0023374B"/>
    <w:rsid w:val="002633F7"/>
    <w:rsid w:val="002A2ECA"/>
    <w:rsid w:val="002A4EFF"/>
    <w:rsid w:val="002A5FF7"/>
    <w:rsid w:val="002B7A94"/>
    <w:rsid w:val="002D025D"/>
    <w:rsid w:val="002E4449"/>
    <w:rsid w:val="002F0898"/>
    <w:rsid w:val="003045AE"/>
    <w:rsid w:val="00306615"/>
    <w:rsid w:val="003137DD"/>
    <w:rsid w:val="00324D3F"/>
    <w:rsid w:val="0034606E"/>
    <w:rsid w:val="00355A65"/>
    <w:rsid w:val="0036325F"/>
    <w:rsid w:val="003A4D8E"/>
    <w:rsid w:val="003C6CA0"/>
    <w:rsid w:val="003E3568"/>
    <w:rsid w:val="003E6B56"/>
    <w:rsid w:val="003F1432"/>
    <w:rsid w:val="003F5628"/>
    <w:rsid w:val="004115EE"/>
    <w:rsid w:val="00414DC0"/>
    <w:rsid w:val="00422716"/>
    <w:rsid w:val="004313AD"/>
    <w:rsid w:val="00443923"/>
    <w:rsid w:val="0045315C"/>
    <w:rsid w:val="004736AD"/>
    <w:rsid w:val="00474E64"/>
    <w:rsid w:val="00477B4E"/>
    <w:rsid w:val="00483BA0"/>
    <w:rsid w:val="00496A40"/>
    <w:rsid w:val="00497A40"/>
    <w:rsid w:val="004B0066"/>
    <w:rsid w:val="004B2217"/>
    <w:rsid w:val="004F78FF"/>
    <w:rsid w:val="00501937"/>
    <w:rsid w:val="00506308"/>
    <w:rsid w:val="00510F14"/>
    <w:rsid w:val="00521201"/>
    <w:rsid w:val="00530371"/>
    <w:rsid w:val="005320BF"/>
    <w:rsid w:val="00541802"/>
    <w:rsid w:val="0055338D"/>
    <w:rsid w:val="00553C0F"/>
    <w:rsid w:val="005566E0"/>
    <w:rsid w:val="00566AD8"/>
    <w:rsid w:val="00567F82"/>
    <w:rsid w:val="00583E07"/>
    <w:rsid w:val="00596D79"/>
    <w:rsid w:val="005A37F3"/>
    <w:rsid w:val="005B14FD"/>
    <w:rsid w:val="005B3215"/>
    <w:rsid w:val="005B6F64"/>
    <w:rsid w:val="005C6215"/>
    <w:rsid w:val="005D3B9A"/>
    <w:rsid w:val="006043F1"/>
    <w:rsid w:val="00626AE9"/>
    <w:rsid w:val="00645693"/>
    <w:rsid w:val="0064768F"/>
    <w:rsid w:val="00652F94"/>
    <w:rsid w:val="00665595"/>
    <w:rsid w:val="00674655"/>
    <w:rsid w:val="00675009"/>
    <w:rsid w:val="006A33FD"/>
    <w:rsid w:val="006B47F4"/>
    <w:rsid w:val="006B5130"/>
    <w:rsid w:val="006B6A6C"/>
    <w:rsid w:val="006D4814"/>
    <w:rsid w:val="006E3FD7"/>
    <w:rsid w:val="00700106"/>
    <w:rsid w:val="00705EA2"/>
    <w:rsid w:val="0072606C"/>
    <w:rsid w:val="00734564"/>
    <w:rsid w:val="00734CC7"/>
    <w:rsid w:val="007430CD"/>
    <w:rsid w:val="00744DB2"/>
    <w:rsid w:val="007452CA"/>
    <w:rsid w:val="00757098"/>
    <w:rsid w:val="00765C03"/>
    <w:rsid w:val="00770D8E"/>
    <w:rsid w:val="00777EE2"/>
    <w:rsid w:val="007B6F38"/>
    <w:rsid w:val="007C061B"/>
    <w:rsid w:val="007C4880"/>
    <w:rsid w:val="007D7DD3"/>
    <w:rsid w:val="00805901"/>
    <w:rsid w:val="00811247"/>
    <w:rsid w:val="0082407D"/>
    <w:rsid w:val="008304E2"/>
    <w:rsid w:val="00844071"/>
    <w:rsid w:val="00862A82"/>
    <w:rsid w:val="008725EA"/>
    <w:rsid w:val="008768F2"/>
    <w:rsid w:val="00877B6B"/>
    <w:rsid w:val="00881632"/>
    <w:rsid w:val="008A190C"/>
    <w:rsid w:val="008A19F4"/>
    <w:rsid w:val="008A6834"/>
    <w:rsid w:val="008A6EF0"/>
    <w:rsid w:val="008F02FB"/>
    <w:rsid w:val="00915917"/>
    <w:rsid w:val="009209EC"/>
    <w:rsid w:val="00937BCD"/>
    <w:rsid w:val="00950A9C"/>
    <w:rsid w:val="0095278E"/>
    <w:rsid w:val="00953C14"/>
    <w:rsid w:val="00962507"/>
    <w:rsid w:val="00967EB1"/>
    <w:rsid w:val="00983799"/>
    <w:rsid w:val="00987B52"/>
    <w:rsid w:val="00990F7D"/>
    <w:rsid w:val="009945AF"/>
    <w:rsid w:val="009A0D44"/>
    <w:rsid w:val="009A19D8"/>
    <w:rsid w:val="009A33B7"/>
    <w:rsid w:val="009A6648"/>
    <w:rsid w:val="009A6C5D"/>
    <w:rsid w:val="009C3575"/>
    <w:rsid w:val="009D3948"/>
    <w:rsid w:val="009F20D9"/>
    <w:rsid w:val="009F4C4A"/>
    <w:rsid w:val="00A043AF"/>
    <w:rsid w:val="00A04D7B"/>
    <w:rsid w:val="00A12181"/>
    <w:rsid w:val="00A300A3"/>
    <w:rsid w:val="00A4749E"/>
    <w:rsid w:val="00A53F17"/>
    <w:rsid w:val="00A86A05"/>
    <w:rsid w:val="00A91B9E"/>
    <w:rsid w:val="00A9447F"/>
    <w:rsid w:val="00A9596F"/>
    <w:rsid w:val="00AA1547"/>
    <w:rsid w:val="00AA4A15"/>
    <w:rsid w:val="00AA74F4"/>
    <w:rsid w:val="00AB1639"/>
    <w:rsid w:val="00AB504C"/>
    <w:rsid w:val="00AB6D9D"/>
    <w:rsid w:val="00AC7042"/>
    <w:rsid w:val="00AD5247"/>
    <w:rsid w:val="00AF1E01"/>
    <w:rsid w:val="00AF3914"/>
    <w:rsid w:val="00B02284"/>
    <w:rsid w:val="00B078E9"/>
    <w:rsid w:val="00B142A5"/>
    <w:rsid w:val="00B17FBB"/>
    <w:rsid w:val="00B21751"/>
    <w:rsid w:val="00B2570E"/>
    <w:rsid w:val="00B412B9"/>
    <w:rsid w:val="00B428F3"/>
    <w:rsid w:val="00B56E60"/>
    <w:rsid w:val="00B626C9"/>
    <w:rsid w:val="00B80FDA"/>
    <w:rsid w:val="00B91253"/>
    <w:rsid w:val="00B95637"/>
    <w:rsid w:val="00BA67D2"/>
    <w:rsid w:val="00BB2D63"/>
    <w:rsid w:val="00BB7C24"/>
    <w:rsid w:val="00BD4B02"/>
    <w:rsid w:val="00BF0B3D"/>
    <w:rsid w:val="00BF1DDB"/>
    <w:rsid w:val="00BF49D0"/>
    <w:rsid w:val="00BF52AE"/>
    <w:rsid w:val="00BF5A8D"/>
    <w:rsid w:val="00BF6E52"/>
    <w:rsid w:val="00C0094F"/>
    <w:rsid w:val="00C23F3E"/>
    <w:rsid w:val="00C255C1"/>
    <w:rsid w:val="00C36E92"/>
    <w:rsid w:val="00C615BC"/>
    <w:rsid w:val="00C84057"/>
    <w:rsid w:val="00C8415B"/>
    <w:rsid w:val="00C87FA9"/>
    <w:rsid w:val="00C93AA9"/>
    <w:rsid w:val="00C962AC"/>
    <w:rsid w:val="00CA4BB6"/>
    <w:rsid w:val="00CB189D"/>
    <w:rsid w:val="00CC481C"/>
    <w:rsid w:val="00CC52D3"/>
    <w:rsid w:val="00CC6344"/>
    <w:rsid w:val="00CC666B"/>
    <w:rsid w:val="00CC71F5"/>
    <w:rsid w:val="00CD011A"/>
    <w:rsid w:val="00CD2D46"/>
    <w:rsid w:val="00CE1791"/>
    <w:rsid w:val="00CE3E89"/>
    <w:rsid w:val="00CF4E49"/>
    <w:rsid w:val="00CF7296"/>
    <w:rsid w:val="00D01E24"/>
    <w:rsid w:val="00D11EFA"/>
    <w:rsid w:val="00D167D1"/>
    <w:rsid w:val="00D170C8"/>
    <w:rsid w:val="00D507A3"/>
    <w:rsid w:val="00D5329D"/>
    <w:rsid w:val="00D62888"/>
    <w:rsid w:val="00D802C9"/>
    <w:rsid w:val="00DA5CAB"/>
    <w:rsid w:val="00DB5405"/>
    <w:rsid w:val="00DC45C8"/>
    <w:rsid w:val="00DC4B02"/>
    <w:rsid w:val="00DE4C55"/>
    <w:rsid w:val="00DF16D0"/>
    <w:rsid w:val="00DF52FB"/>
    <w:rsid w:val="00DF56CF"/>
    <w:rsid w:val="00E30E00"/>
    <w:rsid w:val="00E4006B"/>
    <w:rsid w:val="00E46F44"/>
    <w:rsid w:val="00E51871"/>
    <w:rsid w:val="00E571F7"/>
    <w:rsid w:val="00E60781"/>
    <w:rsid w:val="00E85041"/>
    <w:rsid w:val="00E91EE6"/>
    <w:rsid w:val="00E92F4B"/>
    <w:rsid w:val="00E93674"/>
    <w:rsid w:val="00E94FD9"/>
    <w:rsid w:val="00EA2601"/>
    <w:rsid w:val="00EA650D"/>
    <w:rsid w:val="00EC684B"/>
    <w:rsid w:val="00ED58A0"/>
    <w:rsid w:val="00EF4C4B"/>
    <w:rsid w:val="00F016AA"/>
    <w:rsid w:val="00F03A2D"/>
    <w:rsid w:val="00F12C18"/>
    <w:rsid w:val="00F13167"/>
    <w:rsid w:val="00F24504"/>
    <w:rsid w:val="00F267D5"/>
    <w:rsid w:val="00F301EF"/>
    <w:rsid w:val="00F31B3A"/>
    <w:rsid w:val="00F35266"/>
    <w:rsid w:val="00F45EAC"/>
    <w:rsid w:val="00F5014C"/>
    <w:rsid w:val="00F51BD6"/>
    <w:rsid w:val="00F57F8E"/>
    <w:rsid w:val="00F71611"/>
    <w:rsid w:val="00FA0F4E"/>
    <w:rsid w:val="00FD605E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2306B2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Default">
    <w:name w:val="Default"/>
    <w:rsid w:val="006D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harChar">
    <w:name w:val="Char Знак Char"/>
    <w:basedOn w:val="a"/>
    <w:rsid w:val="006D481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Web">
    <w:name w:val="Нормален (Web) Знак"/>
    <w:rsid w:val="006D4814"/>
    <w:rPr>
      <w:sz w:val="24"/>
      <w:szCs w:val="24"/>
      <w:lang w:val="bg-BG" w:eastAsia="ar-SA" w:bidi="ar-SA"/>
    </w:rPr>
  </w:style>
  <w:style w:type="paragraph" w:styleId="3">
    <w:name w:val="Body Text Indent 3"/>
    <w:basedOn w:val="a"/>
    <w:link w:val="30"/>
    <w:rsid w:val="00EF4C4B"/>
    <w:pPr>
      <w:spacing w:after="40"/>
      <w:ind w:firstLine="720"/>
      <w:jc w:val="both"/>
    </w:pPr>
    <w:rPr>
      <w:shadow/>
      <w:snapToGrid w:val="0"/>
      <w:szCs w:val="20"/>
      <w:lang w:eastAsia="en-US"/>
    </w:rPr>
  </w:style>
  <w:style w:type="character" w:customStyle="1" w:styleId="30">
    <w:name w:val="Основен текст с отстъп 3 Знак"/>
    <w:basedOn w:val="a0"/>
    <w:link w:val="3"/>
    <w:rsid w:val="00EF4C4B"/>
    <w:rPr>
      <w:rFonts w:ascii="Times New Roman" w:eastAsia="Times New Roman" w:hAnsi="Times New Roman" w:cs="Times New Roman"/>
      <w:shadow/>
      <w:snapToGrid w:val="0"/>
      <w:sz w:val="24"/>
      <w:szCs w:val="20"/>
    </w:rPr>
  </w:style>
  <w:style w:type="paragraph" w:styleId="af2">
    <w:name w:val="Normal (Web)"/>
    <w:basedOn w:val="a"/>
    <w:uiPriority w:val="99"/>
    <w:semiHidden/>
    <w:unhideWhenUsed/>
    <w:rsid w:val="00154BE2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154BE2"/>
    <w:rPr>
      <w:i/>
      <w:iCs/>
    </w:rPr>
  </w:style>
  <w:style w:type="character" w:styleId="af4">
    <w:name w:val="Strong"/>
    <w:basedOn w:val="a0"/>
    <w:qFormat/>
    <w:rsid w:val="001905F2"/>
    <w:rPr>
      <w:b/>
      <w:bCs/>
    </w:rPr>
  </w:style>
  <w:style w:type="paragraph" w:customStyle="1" w:styleId="CharChar0">
    <w:name w:val="Char Знак Char"/>
    <w:basedOn w:val="a"/>
    <w:rsid w:val="00AB163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Знак Char"/>
    <w:basedOn w:val="a"/>
    <w:rsid w:val="000F654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Char Знак Char"/>
    <w:basedOn w:val="a"/>
    <w:rsid w:val="00765C0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F28B-E6E5-4C58-B841-C390F658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RZI-DZK-22</cp:lastModifiedBy>
  <cp:revision>177</cp:revision>
  <cp:lastPrinted>2019-09-02T06:52:00Z</cp:lastPrinted>
  <dcterms:created xsi:type="dcterms:W3CDTF">2020-02-19T08:27:00Z</dcterms:created>
  <dcterms:modified xsi:type="dcterms:W3CDTF">2023-05-30T09:46:00Z</dcterms:modified>
</cp:coreProperties>
</file>