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86" w:rsidRDefault="00381A86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EF59B9" w:rsidRPr="006D3D0A" w:rsidRDefault="00EF59B9" w:rsidP="00EF59B9">
      <w:pPr>
        <w:jc w:val="right"/>
      </w:pPr>
    </w:p>
    <w:p w:rsidR="0059410C" w:rsidRPr="002D2075" w:rsidRDefault="009F1D76" w:rsidP="009E504C">
      <w:pPr>
        <w:spacing w:after="200"/>
        <w:jc w:val="center"/>
        <w:rPr>
          <w:b/>
          <w:sz w:val="28"/>
          <w:szCs w:val="28"/>
          <w:u w:val="single"/>
        </w:rPr>
      </w:pPr>
      <w:r w:rsidRPr="002D2075">
        <w:rPr>
          <w:b/>
          <w:sz w:val="28"/>
          <w:szCs w:val="28"/>
          <w:u w:val="single"/>
        </w:rPr>
        <w:t xml:space="preserve"> 14.02.2021 г. – Ден на влюбените</w:t>
      </w:r>
    </w:p>
    <w:p w:rsidR="006A33FD" w:rsidRDefault="006A33FD" w:rsidP="00191C41">
      <w:pPr>
        <w:rPr>
          <w:color w:val="FFFFFF"/>
          <w:sz w:val="20"/>
          <w:szCs w:val="20"/>
          <w:lang w:val="ru-RU"/>
        </w:rPr>
      </w:pPr>
    </w:p>
    <w:p w:rsidR="00381A86" w:rsidRPr="007C729D" w:rsidRDefault="009D339B" w:rsidP="00182EA5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14 февруари по повод отбелязването на „Свети Валентин – Ден на влюбените“ стартира втори етап на Националната АНТИСПИН кампания. </w:t>
      </w:r>
      <w:r w:rsidR="007C729D" w:rsidRPr="007C729D">
        <w:rPr>
          <w:color w:val="000000"/>
          <w:shd w:val="clear" w:color="auto" w:fill="FFFFFF"/>
        </w:rPr>
        <w:t>Днес празникът се свързва с информационно-образовател</w:t>
      </w:r>
      <w:r w:rsidR="002D2075">
        <w:rPr>
          <w:color w:val="000000"/>
          <w:shd w:val="clear" w:color="auto" w:fill="FFFFFF"/>
        </w:rPr>
        <w:t>на кампания за добра сексуална</w:t>
      </w:r>
      <w:r w:rsidR="007C729D" w:rsidRPr="007C729D">
        <w:rPr>
          <w:color w:val="000000"/>
          <w:shd w:val="clear" w:color="auto" w:fill="FFFFFF"/>
        </w:rPr>
        <w:t xml:space="preserve"> култура, насочване </w:t>
      </w:r>
      <w:r w:rsidR="007C729D" w:rsidRPr="007C729D">
        <w:rPr>
          <w:shd w:val="clear" w:color="auto" w:fill="FFFFFF"/>
        </w:rPr>
        <w:t>вниманието на младите хора върху сексуално-преносимите инфекции и безопасния секс.</w:t>
      </w:r>
    </w:p>
    <w:p w:rsidR="009D339B" w:rsidRDefault="007C729D" w:rsidP="00182EA5">
      <w:pPr>
        <w:shd w:val="clear" w:color="auto" w:fill="FFFFFF"/>
        <w:jc w:val="both"/>
        <w:rPr>
          <w:shd w:val="clear" w:color="auto" w:fill="FFFFFF"/>
        </w:rPr>
      </w:pPr>
      <w:r w:rsidRPr="007C729D">
        <w:rPr>
          <w:shd w:val="clear" w:color="auto" w:fill="FFFFFF"/>
        </w:rPr>
        <w:t>С придобиването на здравна информираност, жизнен опит</w:t>
      </w:r>
      <w:r w:rsidR="007416FB">
        <w:rPr>
          <w:shd w:val="clear" w:color="auto" w:fill="FFFFFF"/>
        </w:rPr>
        <w:t xml:space="preserve"> и компетентност, у тях</w:t>
      </w:r>
      <w:r w:rsidRPr="007C729D">
        <w:rPr>
          <w:shd w:val="clear" w:color="auto" w:fill="FFFFFF"/>
        </w:rPr>
        <w:t xml:space="preserve"> се създават умения и нагласи за пълноценно и отговорно изживени интимни отношения</w:t>
      </w:r>
      <w:r>
        <w:rPr>
          <w:shd w:val="clear" w:color="auto" w:fill="FFFFFF"/>
        </w:rPr>
        <w:t>.</w:t>
      </w:r>
    </w:p>
    <w:p w:rsidR="009D339B" w:rsidRDefault="009D339B" w:rsidP="009D339B">
      <w:pPr>
        <w:jc w:val="both"/>
      </w:pPr>
      <w:r>
        <w:t>В тази връзка  РЗИ-Добрич е организирала и провежда кампания в партньорство с общините на територията на област Добрич, както следва:</w:t>
      </w:r>
    </w:p>
    <w:p w:rsidR="009D339B" w:rsidRDefault="009D339B" w:rsidP="009D339B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 xml:space="preserve">През целия месец февруари, организиране и провеждане на лекции, обучения и викторини  на теми: </w:t>
      </w:r>
      <w:r w:rsidRPr="003E3671">
        <w:t xml:space="preserve">“Превенция на ХИВ/СПИН и СПИ”, “Превенция на рисково сексуално поведение” </w:t>
      </w:r>
      <w:r>
        <w:t>и „</w:t>
      </w:r>
      <w:proofErr w:type="spellStart"/>
      <w:r>
        <w:t>Контрацепция</w:t>
      </w:r>
      <w:proofErr w:type="spellEnd"/>
      <w:r>
        <w:t>-нежелана бременност</w:t>
      </w:r>
      <w:r w:rsidR="002D2075">
        <w:t>” в учебни</w:t>
      </w:r>
      <w:r w:rsidRPr="003E3671">
        <w:t xml:space="preserve"> заведения на област Добрич, съвместно с Местната комисия за борба с противообществени прояви на малолетни и непълнолетни</w:t>
      </w:r>
      <w:r>
        <w:t xml:space="preserve"> на гр. Тервел и гр. Каварна;</w:t>
      </w:r>
      <w:r w:rsidRPr="00B202C2">
        <w:t xml:space="preserve"> </w:t>
      </w:r>
    </w:p>
    <w:p w:rsidR="009D339B" w:rsidRDefault="009D339B" w:rsidP="009D339B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>На територията на областта ще се проведе кампания „</w:t>
      </w:r>
      <w:r w:rsidRPr="00AA0832">
        <w:t xml:space="preserve">Кондом с бонбон“ и конкурси за най-оригинално любовно послание с награди, осигурени от РЗИ-Добрич за </w:t>
      </w:r>
      <w:r>
        <w:t>най-добре представилите се;</w:t>
      </w:r>
    </w:p>
    <w:p w:rsidR="009D339B" w:rsidRDefault="002D2075" w:rsidP="009D339B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>М</w:t>
      </w:r>
      <w:r w:rsidR="00BA7486">
        <w:t>едицински</w:t>
      </w:r>
      <w:r w:rsidR="009D339B" w:rsidRPr="0002004A">
        <w:t xml:space="preserve"> специалисти ще изнасят лекции и бесед</w:t>
      </w:r>
      <w:r w:rsidR="00BA7486">
        <w:t>и в училища</w:t>
      </w:r>
      <w:r>
        <w:t xml:space="preserve"> на областта, като </w:t>
      </w:r>
      <w:r w:rsidR="009D339B" w:rsidRPr="0002004A">
        <w:t xml:space="preserve">14 февруари </w:t>
      </w:r>
      <w:r>
        <w:t xml:space="preserve">ще бъде отбелязан </w:t>
      </w:r>
      <w:r w:rsidR="009D339B" w:rsidRPr="0002004A">
        <w:t>с разнообразни форми и прояви по избор на учениците – изработка на рисунки, колажи, пана, „Валентинки” с оригинални послания, подрежда</w:t>
      </w:r>
      <w:r w:rsidR="00BB7079">
        <w:t>не на табла с материали за СПИН;</w:t>
      </w:r>
    </w:p>
    <w:p w:rsidR="00BB7079" w:rsidRPr="0002004A" w:rsidRDefault="00BB7079" w:rsidP="009D339B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>Всички желаещи да проверят своя ХИВ статус могат да го направят в</w:t>
      </w:r>
      <w:r w:rsidR="007416FB">
        <w:t xml:space="preserve"> </w:t>
      </w:r>
      <w:r>
        <w:t>КАБКИС към РЗИ-Добрич, който работи всеки ден от понеделник до петък от 8.30 до 17.00 часа.</w:t>
      </w:r>
    </w:p>
    <w:p w:rsidR="00AF4A5C" w:rsidRDefault="00AF4A5C" w:rsidP="00AF4A5C">
      <w:pPr>
        <w:jc w:val="both"/>
      </w:pPr>
    </w:p>
    <w:p w:rsidR="00AF4A5C" w:rsidRPr="00AF4A5C" w:rsidRDefault="00AF4A5C" w:rsidP="00AF4A5C">
      <w:pPr>
        <w:jc w:val="both"/>
        <w:rPr>
          <w:bCs/>
        </w:rPr>
      </w:pPr>
      <w:r w:rsidRPr="009E4AC7">
        <w:t>През 2020 г.  в КАБКИС при РЗИ - Добрич</w:t>
      </w:r>
      <w:r w:rsidRPr="009E4AC7">
        <w:rPr>
          <w:lang w:val="en-US"/>
        </w:rPr>
        <w:t xml:space="preserve"> </w:t>
      </w:r>
      <w:r w:rsidRPr="009E4AC7">
        <w:t xml:space="preserve"> пред- и след-тестово консултиране и изследване за ХИВ са получили </w:t>
      </w:r>
      <w:r w:rsidR="00C32F05" w:rsidRPr="009E4AC7">
        <w:t>53</w:t>
      </w:r>
      <w:r w:rsidRPr="009E4AC7">
        <w:rPr>
          <w:lang w:val="ru-RU"/>
        </w:rPr>
        <w:t xml:space="preserve"> </w:t>
      </w:r>
      <w:r w:rsidRPr="009E4AC7">
        <w:t xml:space="preserve">лица. </w:t>
      </w:r>
      <w:r w:rsidRPr="009E4AC7">
        <w:rPr>
          <w:rFonts w:eastAsia="Calibri"/>
        </w:rPr>
        <w:t xml:space="preserve">От  изследваните </w:t>
      </w:r>
      <w:r w:rsidR="00C32F05" w:rsidRPr="009E4AC7">
        <w:rPr>
          <w:rFonts w:eastAsia="Calibri"/>
          <w:lang w:val="en-US"/>
        </w:rPr>
        <w:t>14</w:t>
      </w:r>
      <w:r w:rsidRPr="009E4AC7">
        <w:rPr>
          <w:rFonts w:eastAsia="Calibri"/>
        </w:rPr>
        <w:t xml:space="preserve"> са жени (19,17%)  и </w:t>
      </w:r>
      <w:r w:rsidR="00C32F05" w:rsidRPr="009E4AC7">
        <w:rPr>
          <w:rFonts w:eastAsia="Calibri"/>
        </w:rPr>
        <w:t>39</w:t>
      </w:r>
      <w:r w:rsidRPr="009E4AC7">
        <w:rPr>
          <w:rFonts w:eastAsia="Calibri"/>
        </w:rPr>
        <w:t xml:space="preserve"> са мъже (80,83%). Най-голям процент клиенти, пожелали анонимно изследване и консултиране са във възрастовата група 30</w:t>
      </w:r>
      <w:r w:rsidRPr="009E4AC7">
        <w:rPr>
          <w:rFonts w:eastAsia="Calibri"/>
          <w:lang w:val="en-US"/>
        </w:rPr>
        <w:t>-39</w:t>
      </w:r>
      <w:r w:rsidRPr="009E4AC7">
        <w:rPr>
          <w:rFonts w:eastAsia="Calibri"/>
        </w:rPr>
        <w:t xml:space="preserve"> г. - </w:t>
      </w:r>
      <w:r w:rsidR="009E4AC7" w:rsidRPr="009E4AC7">
        <w:rPr>
          <w:rFonts w:eastAsia="Calibri"/>
        </w:rPr>
        <w:t>35</w:t>
      </w:r>
      <w:r w:rsidRPr="009E4AC7">
        <w:rPr>
          <w:rFonts w:eastAsia="Calibri"/>
          <w:lang w:val="en-US"/>
        </w:rPr>
        <w:t xml:space="preserve"> </w:t>
      </w:r>
      <w:r w:rsidR="009E4AC7" w:rsidRPr="009E4AC7">
        <w:rPr>
          <w:rFonts w:eastAsia="Calibri"/>
        </w:rPr>
        <w:t>лица (66,04</w:t>
      </w:r>
      <w:r w:rsidRPr="009E4AC7">
        <w:rPr>
          <w:rFonts w:eastAsia="Calibri"/>
        </w:rPr>
        <w:t xml:space="preserve">%). На второ място е възрастовата група </w:t>
      </w:r>
      <w:r w:rsidR="009E4AC7" w:rsidRPr="009E4AC7">
        <w:rPr>
          <w:rFonts w:eastAsia="Calibri"/>
          <w:lang w:val="en-US"/>
        </w:rPr>
        <w:t>40-4</w:t>
      </w:r>
      <w:r w:rsidRPr="009E4AC7">
        <w:rPr>
          <w:rFonts w:eastAsia="Calibri"/>
          <w:lang w:val="en-US"/>
        </w:rPr>
        <w:t>9</w:t>
      </w:r>
      <w:r w:rsidRPr="009E4AC7">
        <w:rPr>
          <w:rFonts w:eastAsia="Calibri"/>
        </w:rPr>
        <w:t xml:space="preserve"> г. - </w:t>
      </w:r>
      <w:r w:rsidR="009E4AC7" w:rsidRPr="009E4AC7">
        <w:rPr>
          <w:rFonts w:eastAsia="Calibri"/>
        </w:rPr>
        <w:t>6 лица (11,32</w:t>
      </w:r>
      <w:r w:rsidRPr="009E4AC7">
        <w:rPr>
          <w:rFonts w:eastAsia="Calibri"/>
        </w:rPr>
        <w:t>%).</w:t>
      </w:r>
    </w:p>
    <w:p w:rsidR="00417D62" w:rsidRDefault="00417D62" w:rsidP="005837E6">
      <w:pPr>
        <w:shd w:val="clear" w:color="auto" w:fill="FFFFFF"/>
        <w:spacing w:after="135"/>
        <w:jc w:val="both"/>
        <w:rPr>
          <w:shd w:val="clear" w:color="auto" w:fill="FFFFFF"/>
        </w:rPr>
      </w:pPr>
    </w:p>
    <w:p w:rsidR="002405FA" w:rsidRPr="00CB7230" w:rsidRDefault="002405FA" w:rsidP="005837E6">
      <w:pPr>
        <w:shd w:val="clear" w:color="auto" w:fill="FFFFFF"/>
        <w:spacing w:after="135"/>
        <w:jc w:val="both"/>
        <w:rPr>
          <w:shd w:val="clear" w:color="auto" w:fill="FFFFFF"/>
        </w:rPr>
      </w:pPr>
      <w:bookmarkStart w:id="0" w:name="_GoBack"/>
      <w:bookmarkEnd w:id="0"/>
    </w:p>
    <w:sectPr w:rsidR="002405FA" w:rsidRPr="00CB7230" w:rsidSect="005D28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01" w:rsidRDefault="00E71F01" w:rsidP="00D5329D">
      <w:r>
        <w:separator/>
      </w:r>
    </w:p>
  </w:endnote>
  <w:endnote w:type="continuationSeparator" w:id="0">
    <w:p w:rsidR="00E71F01" w:rsidRDefault="00E71F0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01" w:rsidRDefault="00E71F01" w:rsidP="00D5329D">
      <w:r>
        <w:separator/>
      </w:r>
    </w:p>
  </w:footnote>
  <w:footnote w:type="continuationSeparator" w:id="0">
    <w:p w:rsidR="00E71F01" w:rsidRDefault="00E71F0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5A4D"/>
    <w:rsid w:val="000978A1"/>
    <w:rsid w:val="000B04B7"/>
    <w:rsid w:val="000C006F"/>
    <w:rsid w:val="001021B8"/>
    <w:rsid w:val="00137555"/>
    <w:rsid w:val="00150EBE"/>
    <w:rsid w:val="0015281E"/>
    <w:rsid w:val="00152A7C"/>
    <w:rsid w:val="001726AB"/>
    <w:rsid w:val="001731D1"/>
    <w:rsid w:val="00173BA4"/>
    <w:rsid w:val="00182EA5"/>
    <w:rsid w:val="00191C41"/>
    <w:rsid w:val="0019208D"/>
    <w:rsid w:val="001A2FCF"/>
    <w:rsid w:val="001A4DFD"/>
    <w:rsid w:val="001B2F2E"/>
    <w:rsid w:val="001C26E0"/>
    <w:rsid w:val="001F00A9"/>
    <w:rsid w:val="002008DD"/>
    <w:rsid w:val="00203B1E"/>
    <w:rsid w:val="002221D9"/>
    <w:rsid w:val="0023374B"/>
    <w:rsid w:val="002405FA"/>
    <w:rsid w:val="0024143F"/>
    <w:rsid w:val="002A2ECA"/>
    <w:rsid w:val="002D025D"/>
    <w:rsid w:val="002D11BF"/>
    <w:rsid w:val="002D2075"/>
    <w:rsid w:val="002D64F6"/>
    <w:rsid w:val="002E4449"/>
    <w:rsid w:val="003045AE"/>
    <w:rsid w:val="003137DD"/>
    <w:rsid w:val="00313AEF"/>
    <w:rsid w:val="00316D4F"/>
    <w:rsid w:val="0032558C"/>
    <w:rsid w:val="0035468C"/>
    <w:rsid w:val="00374F4D"/>
    <w:rsid w:val="00381A86"/>
    <w:rsid w:val="00383994"/>
    <w:rsid w:val="00391BFD"/>
    <w:rsid w:val="00396262"/>
    <w:rsid w:val="00397BE0"/>
    <w:rsid w:val="003B505A"/>
    <w:rsid w:val="003C5161"/>
    <w:rsid w:val="003C6CA0"/>
    <w:rsid w:val="003C6CE6"/>
    <w:rsid w:val="003F1432"/>
    <w:rsid w:val="003F5628"/>
    <w:rsid w:val="004115EE"/>
    <w:rsid w:val="00417D62"/>
    <w:rsid w:val="0042095A"/>
    <w:rsid w:val="00422716"/>
    <w:rsid w:val="004313AD"/>
    <w:rsid w:val="00441980"/>
    <w:rsid w:val="00443923"/>
    <w:rsid w:val="0045315C"/>
    <w:rsid w:val="004656D7"/>
    <w:rsid w:val="00474E64"/>
    <w:rsid w:val="00477B4E"/>
    <w:rsid w:val="00492FE0"/>
    <w:rsid w:val="00496A40"/>
    <w:rsid w:val="004E107E"/>
    <w:rsid w:val="004E3481"/>
    <w:rsid w:val="00510F14"/>
    <w:rsid w:val="00530371"/>
    <w:rsid w:val="005320BF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6202FF"/>
    <w:rsid w:val="00645693"/>
    <w:rsid w:val="0064768F"/>
    <w:rsid w:val="00652F94"/>
    <w:rsid w:val="006637C6"/>
    <w:rsid w:val="006A33FD"/>
    <w:rsid w:val="006B33D7"/>
    <w:rsid w:val="006B47F4"/>
    <w:rsid w:val="006B5130"/>
    <w:rsid w:val="006C4799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2407D"/>
    <w:rsid w:val="008407C2"/>
    <w:rsid w:val="00844071"/>
    <w:rsid w:val="00862A82"/>
    <w:rsid w:val="008725EA"/>
    <w:rsid w:val="008A19F4"/>
    <w:rsid w:val="008A6EF0"/>
    <w:rsid w:val="008F02FB"/>
    <w:rsid w:val="00913EF4"/>
    <w:rsid w:val="00915917"/>
    <w:rsid w:val="00953C14"/>
    <w:rsid w:val="00967EB1"/>
    <w:rsid w:val="00983799"/>
    <w:rsid w:val="009921D5"/>
    <w:rsid w:val="009945AF"/>
    <w:rsid w:val="009A0D44"/>
    <w:rsid w:val="009A33B7"/>
    <w:rsid w:val="009D339B"/>
    <w:rsid w:val="009D3948"/>
    <w:rsid w:val="009E4AC7"/>
    <w:rsid w:val="009E504C"/>
    <w:rsid w:val="009E6DC3"/>
    <w:rsid w:val="009F1D76"/>
    <w:rsid w:val="00A043AF"/>
    <w:rsid w:val="00A12181"/>
    <w:rsid w:val="00A12AAF"/>
    <w:rsid w:val="00A4749E"/>
    <w:rsid w:val="00A53F17"/>
    <w:rsid w:val="00A91B9E"/>
    <w:rsid w:val="00A9447F"/>
    <w:rsid w:val="00A9596F"/>
    <w:rsid w:val="00AA00CB"/>
    <w:rsid w:val="00AA0832"/>
    <w:rsid w:val="00AB504C"/>
    <w:rsid w:val="00AD5247"/>
    <w:rsid w:val="00AF4A5C"/>
    <w:rsid w:val="00B02284"/>
    <w:rsid w:val="00B078E9"/>
    <w:rsid w:val="00B142A5"/>
    <w:rsid w:val="00B222CB"/>
    <w:rsid w:val="00B412B9"/>
    <w:rsid w:val="00B54B5E"/>
    <w:rsid w:val="00B618FF"/>
    <w:rsid w:val="00B6279B"/>
    <w:rsid w:val="00B80FDA"/>
    <w:rsid w:val="00BA7486"/>
    <w:rsid w:val="00BB7079"/>
    <w:rsid w:val="00BD4B02"/>
    <w:rsid w:val="00BD594B"/>
    <w:rsid w:val="00BF0B3D"/>
    <w:rsid w:val="00BF1DDB"/>
    <w:rsid w:val="00BF49D0"/>
    <w:rsid w:val="00BF52AE"/>
    <w:rsid w:val="00C211A2"/>
    <w:rsid w:val="00C255C1"/>
    <w:rsid w:val="00C27EE3"/>
    <w:rsid w:val="00C32F05"/>
    <w:rsid w:val="00C34411"/>
    <w:rsid w:val="00C73166"/>
    <w:rsid w:val="00C8415B"/>
    <w:rsid w:val="00C962AC"/>
    <w:rsid w:val="00CA030A"/>
    <w:rsid w:val="00CA4BB6"/>
    <w:rsid w:val="00CB7230"/>
    <w:rsid w:val="00CC52D3"/>
    <w:rsid w:val="00CD011A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607BD"/>
    <w:rsid w:val="00DA5CAB"/>
    <w:rsid w:val="00DE0975"/>
    <w:rsid w:val="00DE762E"/>
    <w:rsid w:val="00DF16D0"/>
    <w:rsid w:val="00E0790D"/>
    <w:rsid w:val="00E11A45"/>
    <w:rsid w:val="00E30E00"/>
    <w:rsid w:val="00E4149C"/>
    <w:rsid w:val="00E55525"/>
    <w:rsid w:val="00E71F01"/>
    <w:rsid w:val="00E824C8"/>
    <w:rsid w:val="00E8347A"/>
    <w:rsid w:val="00E91EE6"/>
    <w:rsid w:val="00E92DEA"/>
    <w:rsid w:val="00E92F4B"/>
    <w:rsid w:val="00EA650D"/>
    <w:rsid w:val="00EA6654"/>
    <w:rsid w:val="00EC1250"/>
    <w:rsid w:val="00EC684B"/>
    <w:rsid w:val="00ED58A0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A5049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E4C5-6591-46FB-B639-32A55851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nacha</cp:lastModifiedBy>
  <cp:revision>86</cp:revision>
  <cp:lastPrinted>2021-02-12T08:36:00Z</cp:lastPrinted>
  <dcterms:created xsi:type="dcterms:W3CDTF">2020-05-18T06:51:00Z</dcterms:created>
  <dcterms:modified xsi:type="dcterms:W3CDTF">2021-02-12T09:51:00Z</dcterms:modified>
</cp:coreProperties>
</file>