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F0" w:rsidRPr="003A2D4A" w:rsidRDefault="00C725F0" w:rsidP="00C725F0">
      <w:pPr>
        <w:shd w:val="clear" w:color="auto" w:fill="BFBFBF" w:themeFill="background1" w:themeFillShade="BF"/>
        <w:tabs>
          <w:tab w:val="left" w:pos="426"/>
          <w:tab w:val="left" w:pos="2410"/>
        </w:tabs>
        <w:jc w:val="both"/>
        <w:rPr>
          <w:b/>
          <w:lang w:eastAsia="en-US"/>
        </w:rPr>
      </w:pPr>
      <w:r w:rsidRPr="003A2D4A">
        <w:rPr>
          <w:b/>
          <w:caps/>
          <w:lang w:eastAsia="en-US"/>
        </w:rPr>
        <w:t>издаване на СТАНОВИЩЕ ЗА УНИЩОЖАВАНЕ НА ЛЕКАРСТВА</w:t>
      </w:r>
    </w:p>
    <w:p w:rsidR="00C725F0" w:rsidRPr="003A2D4A" w:rsidRDefault="00C725F0" w:rsidP="00C725F0">
      <w:pPr>
        <w:pStyle w:val="20"/>
        <w:shd w:val="clear" w:color="auto" w:fill="BFBFBF" w:themeFill="background1" w:themeFillShade="BF"/>
        <w:spacing w:line="220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  <w:lang w:val="ru-RU" w:eastAsia="ru-RU" w:bidi="ru-RU"/>
        </w:rPr>
        <w:t xml:space="preserve">(2241- уникален идентификатор </w:t>
      </w:r>
      <w:r w:rsidRPr="003A2D4A">
        <w:rPr>
          <w:i w:val="0"/>
          <w:sz w:val="24"/>
          <w:szCs w:val="24"/>
        </w:rPr>
        <w:t xml:space="preserve">съгласно регистъра </w:t>
      </w:r>
      <w:r w:rsidRPr="003A2D4A">
        <w:rPr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i w:val="0"/>
          <w:sz w:val="24"/>
          <w:szCs w:val="24"/>
        </w:rPr>
        <w:t>услугите)</w:t>
      </w:r>
    </w:p>
    <w:p w:rsidR="00C725F0" w:rsidRPr="003A2D4A" w:rsidRDefault="00C725F0" w:rsidP="00C725F0">
      <w:pPr>
        <w:jc w:val="both"/>
        <w:rPr>
          <w:lang w:eastAsia="en-US"/>
        </w:rPr>
      </w:pPr>
    </w:p>
    <w:p w:rsidR="00C725F0" w:rsidRPr="003A2D4A" w:rsidRDefault="00C725F0" w:rsidP="00C725F0">
      <w:pPr>
        <w:jc w:val="both"/>
        <w:rPr>
          <w:b/>
          <w:lang w:eastAsia="en-US"/>
        </w:rPr>
      </w:pPr>
      <w:r w:rsidRPr="003A2D4A">
        <w:rPr>
          <w:b/>
          <w:lang w:eastAsia="en-US"/>
        </w:rPr>
        <w:t>ПРАВНО ОСНОВАНИЕ:</w:t>
      </w:r>
    </w:p>
    <w:p w:rsidR="00C725F0" w:rsidRPr="003A2D4A" w:rsidRDefault="00C725F0" w:rsidP="00C725F0">
      <w:pPr>
        <w:jc w:val="both"/>
        <w:rPr>
          <w:b/>
        </w:rPr>
      </w:pPr>
      <w:r w:rsidRPr="003A2D4A">
        <w:rPr>
          <w:lang w:val="ru-RU" w:eastAsia="en-US"/>
        </w:rPr>
        <w:t xml:space="preserve">чл. 9, </w:t>
      </w:r>
      <w:r w:rsidRPr="003A2D4A">
        <w:rPr>
          <w:lang w:eastAsia="en-US"/>
        </w:rPr>
        <w:t>ал. 5</w:t>
      </w:r>
      <w:r w:rsidRPr="003A2D4A">
        <w:rPr>
          <w:lang w:val="ru-RU" w:eastAsia="en-US"/>
        </w:rPr>
        <w:t xml:space="preserve"> от </w:t>
      </w:r>
      <w:r w:rsidRPr="003A2D4A">
        <w:rPr>
          <w:bCs/>
          <w:shd w:val="clear" w:color="auto" w:fill="FEFEFE"/>
        </w:rPr>
        <w:t>Наредба № 4 от 16 май 2018 г. за условията и реда за унищожаването на лекарствените продукти</w:t>
      </w:r>
      <w:r w:rsidRPr="003A2D4A">
        <w:rPr>
          <w:b/>
        </w:rPr>
        <w:t xml:space="preserve"> </w:t>
      </w:r>
    </w:p>
    <w:p w:rsidR="00C725F0" w:rsidRPr="003A2D4A" w:rsidRDefault="00C725F0" w:rsidP="00C725F0">
      <w:pPr>
        <w:jc w:val="both"/>
        <w:rPr>
          <w:b/>
        </w:rPr>
      </w:pPr>
    </w:p>
    <w:p w:rsidR="00C725F0" w:rsidRPr="003A2D4A" w:rsidRDefault="00C725F0" w:rsidP="00C725F0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C725F0" w:rsidRPr="003A2D4A" w:rsidRDefault="00C725F0" w:rsidP="00C725F0">
      <w:pPr>
        <w:jc w:val="both"/>
      </w:pPr>
      <w:r w:rsidRPr="003A2D4A">
        <w:t>Директор на Регионална здравна инспекция-Добрич</w:t>
      </w:r>
    </w:p>
    <w:p w:rsidR="00C725F0" w:rsidRPr="003A2D4A" w:rsidRDefault="00C725F0" w:rsidP="00C725F0">
      <w:pPr>
        <w:jc w:val="both"/>
      </w:pPr>
    </w:p>
    <w:p w:rsidR="00C725F0" w:rsidRPr="003A2D4A" w:rsidRDefault="00C725F0" w:rsidP="00C725F0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 xml:space="preserve">Административно обслужване </w:t>
      </w:r>
      <w:r w:rsidRPr="003A2D4A">
        <w:rPr>
          <w:b/>
          <w:caps/>
          <w:lang w:val="en-GB"/>
        </w:rPr>
        <w:t>(</w:t>
      </w:r>
      <w:r w:rsidRPr="003A2D4A">
        <w:rPr>
          <w:b/>
          <w:caps/>
        </w:rPr>
        <w:t>ЦАО</w:t>
      </w:r>
      <w:r w:rsidRPr="003A2D4A">
        <w:rPr>
          <w:b/>
          <w:caps/>
          <w:lang w:val="en-GB"/>
        </w:rPr>
        <w:t>)</w:t>
      </w:r>
      <w:r w:rsidRPr="003A2D4A">
        <w:rPr>
          <w:b/>
          <w:caps/>
        </w:rPr>
        <w:t>, ПРИЕМАЩ ДОКУМЕНТИТЕ И ПРЕДОСТАВЯЩ ИНФОРМАЦИЯ ЗА ХОДА НА ПРЕПИСКАТА</w:t>
      </w:r>
    </w:p>
    <w:p w:rsidR="00C725F0" w:rsidRPr="003A2D4A" w:rsidRDefault="00C725F0" w:rsidP="00C725F0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C725F0" w:rsidRPr="003A2D4A" w:rsidRDefault="00C725F0" w:rsidP="00C725F0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C725F0" w:rsidRPr="003A2D4A" w:rsidRDefault="00C725F0" w:rsidP="00C725F0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C725F0" w:rsidRPr="003A2D4A" w:rsidRDefault="00C725F0" w:rsidP="00C725F0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C725F0" w:rsidRPr="003A2D4A" w:rsidRDefault="00C725F0" w:rsidP="00C725F0">
      <w:pPr>
        <w:jc w:val="both"/>
      </w:pPr>
      <w:r w:rsidRPr="003A2D4A">
        <w:t>Телефон: 058/655511</w:t>
      </w:r>
    </w:p>
    <w:p w:rsidR="00C725F0" w:rsidRPr="003A2D4A" w:rsidRDefault="00C725F0" w:rsidP="00C725F0">
      <w:pPr>
        <w:jc w:val="both"/>
      </w:pPr>
      <w:r w:rsidRPr="003A2D4A">
        <w:t>Работно време: всеки ден от 8.30-17.00 без прекъсване</w:t>
      </w:r>
    </w:p>
    <w:p w:rsidR="00C725F0" w:rsidRPr="003A2D4A" w:rsidRDefault="00C725F0" w:rsidP="00C725F0">
      <w:pPr>
        <w:jc w:val="both"/>
      </w:pPr>
    </w:p>
    <w:p w:rsidR="00C725F0" w:rsidRPr="003A2D4A" w:rsidRDefault="00C725F0" w:rsidP="00C725F0">
      <w:pPr>
        <w:jc w:val="both"/>
        <w:rPr>
          <w:rStyle w:val="1"/>
          <w:b w:val="0"/>
          <w:bCs w:val="0"/>
        </w:rPr>
      </w:pPr>
      <w:r w:rsidRPr="003A2D4A">
        <w:rPr>
          <w:rStyle w:val="1"/>
        </w:rPr>
        <w:t xml:space="preserve">ПРОЦЕДУРА ПО ПРЕДОСТАВЯНЕ </w:t>
      </w:r>
      <w:r w:rsidRPr="003A2D4A">
        <w:rPr>
          <w:rStyle w:val="1"/>
          <w:lang w:val="ru-RU" w:eastAsia="ru-RU" w:bidi="ru-RU"/>
        </w:rPr>
        <w:t>НА АДМИНИСТРАТИВНАТА УСЛУГА</w:t>
      </w:r>
    </w:p>
    <w:p w:rsidR="00C725F0" w:rsidRPr="003A2D4A" w:rsidRDefault="00C725F0" w:rsidP="00C725F0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Предмет:</w:t>
      </w:r>
    </w:p>
    <w:p w:rsidR="00C725F0" w:rsidRPr="003A2D4A" w:rsidRDefault="00C725F0" w:rsidP="00C725F0">
      <w:pPr>
        <w:pStyle w:val="20"/>
        <w:shd w:val="clear" w:color="auto" w:fill="auto"/>
        <w:spacing w:line="240" w:lineRule="auto"/>
        <w:ind w:firstLine="0"/>
        <w:jc w:val="both"/>
        <w:rPr>
          <w:b w:val="0"/>
          <w:bCs w:val="0"/>
          <w:i w:val="0"/>
          <w:iCs w:val="0"/>
          <w:sz w:val="24"/>
          <w:szCs w:val="24"/>
          <w:shd w:val="clear" w:color="auto" w:fill="FEFEFE"/>
        </w:rPr>
      </w:pPr>
      <w:r w:rsidRPr="003A2D4A">
        <w:rPr>
          <w:b w:val="0"/>
          <w:i w:val="0"/>
          <w:sz w:val="24"/>
          <w:szCs w:val="24"/>
        </w:rPr>
        <w:t xml:space="preserve">Становище за унищожаване на лекарства се издава, когато същите пряко или косвено застрашават здравето на хората поради: изтекъл срок на годност; несъответствие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с </w:t>
      </w:r>
      <w:r w:rsidRPr="003A2D4A">
        <w:rPr>
          <w:b w:val="0"/>
          <w:i w:val="0"/>
          <w:sz w:val="24"/>
          <w:szCs w:val="24"/>
        </w:rPr>
        <w:t xml:space="preserve">изискванията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за качество, </w:t>
      </w:r>
      <w:proofErr w:type="spellStart"/>
      <w:r w:rsidRPr="003A2D4A">
        <w:rPr>
          <w:b w:val="0"/>
          <w:i w:val="0"/>
          <w:sz w:val="24"/>
          <w:szCs w:val="24"/>
          <w:lang w:val="ru-RU" w:eastAsia="ru-RU" w:bidi="ru-RU"/>
        </w:rPr>
        <w:t>ефективност</w:t>
      </w:r>
      <w:proofErr w:type="spellEnd"/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 и </w:t>
      </w:r>
      <w:proofErr w:type="spellStart"/>
      <w:r w:rsidRPr="003A2D4A">
        <w:rPr>
          <w:b w:val="0"/>
          <w:i w:val="0"/>
          <w:sz w:val="24"/>
          <w:szCs w:val="24"/>
          <w:lang w:val="ru-RU" w:eastAsia="ru-RU" w:bidi="ru-RU"/>
        </w:rPr>
        <w:t>безопасност</w:t>
      </w:r>
      <w:proofErr w:type="spellEnd"/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; </w:t>
      </w:r>
      <w:r w:rsidRPr="003A2D4A">
        <w:rPr>
          <w:b w:val="0"/>
          <w:bCs w:val="0"/>
          <w:i w:val="0"/>
          <w:iCs w:val="0"/>
          <w:sz w:val="24"/>
          <w:szCs w:val="24"/>
          <w:shd w:val="clear" w:color="auto" w:fill="FEFEFE"/>
        </w:rPr>
        <w:t>с променен външен вид, състав или свойства поради неспазване на технологичния режим или неправилно съхранение;</w:t>
      </w:r>
      <w:r w:rsidRPr="003A2D4A">
        <w:rPr>
          <w:b w:val="0"/>
          <w:i w:val="0"/>
          <w:sz w:val="24"/>
          <w:szCs w:val="24"/>
        </w:rPr>
        <w:t xml:space="preserve"> </w:t>
      </w:r>
      <w:r w:rsidRPr="003A2D4A">
        <w:rPr>
          <w:b w:val="0"/>
          <w:bCs w:val="0"/>
          <w:i w:val="0"/>
          <w:iCs w:val="0"/>
          <w:sz w:val="24"/>
          <w:szCs w:val="24"/>
          <w:shd w:val="clear" w:color="auto" w:fill="FEFEFE"/>
        </w:rPr>
        <w:t>неусвоени количества от лекарствени продукти за клинично изпитване, които не са изтеглени от възложителя;</w:t>
      </w:r>
      <w:r w:rsidRPr="003A2D4A">
        <w:rPr>
          <w:b w:val="0"/>
          <w:i w:val="0"/>
          <w:sz w:val="24"/>
          <w:szCs w:val="24"/>
        </w:rPr>
        <w:t xml:space="preserve"> </w:t>
      </w:r>
      <w:r w:rsidRPr="003A2D4A">
        <w:rPr>
          <w:b w:val="0"/>
          <w:bCs w:val="0"/>
          <w:i w:val="0"/>
          <w:iCs w:val="0"/>
          <w:sz w:val="24"/>
          <w:szCs w:val="24"/>
          <w:shd w:val="clear" w:color="auto" w:fill="FEFEFE"/>
        </w:rPr>
        <w:t>фалшиви или с неустановен произход;</w:t>
      </w:r>
      <w:r w:rsidRPr="003A2D4A">
        <w:rPr>
          <w:sz w:val="24"/>
          <w:szCs w:val="24"/>
        </w:rPr>
        <w:t xml:space="preserve"> </w:t>
      </w:r>
      <w:r w:rsidRPr="003A2D4A">
        <w:rPr>
          <w:b w:val="0"/>
          <w:bCs w:val="0"/>
          <w:i w:val="0"/>
          <w:iCs w:val="0"/>
          <w:sz w:val="24"/>
          <w:szCs w:val="24"/>
          <w:shd w:val="clear" w:color="auto" w:fill="FEFEFE"/>
        </w:rPr>
        <w:t>отнети в полза на държавата.</w:t>
      </w:r>
    </w:p>
    <w:p w:rsidR="00C725F0" w:rsidRPr="003A2D4A" w:rsidRDefault="00C725F0" w:rsidP="00C725F0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 xml:space="preserve">Становище за унищожаване на лекарства НЕ СЕ ИЗДАВА за отпадъците от лекарствени продукти, образувани от домакинствата, които не представляват опасни отпадъци по смисъла на § 1, т. 12 от допълнителните разпоредби на ЗУО и които се управляват по реда на наредбите по чл. 22, ал. 1 от ЗУО и лекарствените продукти, съдържащи наркотични вещества по смисъла на Закона за контрол върху наркотичните вещества и </w:t>
      </w:r>
      <w:proofErr w:type="spellStart"/>
      <w:r w:rsidRPr="003A2D4A">
        <w:rPr>
          <w:b w:val="0"/>
          <w:i w:val="0"/>
          <w:sz w:val="24"/>
          <w:szCs w:val="24"/>
        </w:rPr>
        <w:t>прекурсорите</w:t>
      </w:r>
      <w:proofErr w:type="spellEnd"/>
      <w:r w:rsidRPr="003A2D4A">
        <w:rPr>
          <w:b w:val="0"/>
          <w:i w:val="0"/>
          <w:sz w:val="24"/>
          <w:szCs w:val="24"/>
        </w:rPr>
        <w:t>.</w:t>
      </w:r>
      <w:r w:rsidRPr="003A2D4A">
        <w:rPr>
          <w:sz w:val="24"/>
          <w:szCs w:val="24"/>
        </w:rPr>
        <w:t xml:space="preserve"> </w:t>
      </w:r>
    </w:p>
    <w:p w:rsidR="00C725F0" w:rsidRPr="003A2D4A" w:rsidRDefault="00C725F0" w:rsidP="00C725F0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Заявител:</w:t>
      </w:r>
    </w:p>
    <w:p w:rsidR="00C725F0" w:rsidRPr="003A2D4A" w:rsidRDefault="00C725F0" w:rsidP="00C725F0">
      <w:pPr>
        <w:jc w:val="both"/>
        <w:rPr>
          <w:lang w:eastAsia="en-US"/>
        </w:rPr>
      </w:pPr>
      <w:r w:rsidRPr="003A2D4A">
        <w:rPr>
          <w:lang w:eastAsia="en-US"/>
        </w:rPr>
        <w:t>Търговец на едро, вносител, производител на лекарства и други юридически лица, придобили, произвели или получили лекарствени продукти, които пряко или косвено застрашават здравето на хората.</w:t>
      </w:r>
    </w:p>
    <w:p w:rsidR="00C725F0" w:rsidRPr="003A2D4A" w:rsidRDefault="00C725F0" w:rsidP="00C725F0">
      <w:pPr>
        <w:jc w:val="both"/>
        <w:rPr>
          <w:b/>
        </w:rPr>
      </w:pPr>
      <w:r w:rsidRPr="003A2D4A">
        <w:rPr>
          <w:b/>
        </w:rPr>
        <w:t>Необходими документи:</w:t>
      </w:r>
    </w:p>
    <w:p w:rsidR="00C725F0" w:rsidRPr="003A2D4A" w:rsidRDefault="00C725F0" w:rsidP="00C725F0">
      <w:pPr>
        <w:pStyle w:val="a4"/>
        <w:numPr>
          <w:ilvl w:val="1"/>
          <w:numId w:val="2"/>
        </w:numPr>
        <w:tabs>
          <w:tab w:val="left" w:pos="284"/>
        </w:tabs>
        <w:ind w:left="0" w:firstLine="0"/>
        <w:jc w:val="both"/>
      </w:pPr>
      <w:r w:rsidRPr="003A2D4A">
        <w:t>Заявление за унищожаване по образец съгласно приложение № 1 от Наредба № 4;</w:t>
      </w:r>
    </w:p>
    <w:p w:rsidR="00C725F0" w:rsidRPr="003A2D4A" w:rsidRDefault="00C725F0" w:rsidP="00C725F0">
      <w:pPr>
        <w:pStyle w:val="a4"/>
        <w:numPr>
          <w:ilvl w:val="1"/>
          <w:numId w:val="2"/>
        </w:numPr>
        <w:tabs>
          <w:tab w:val="left" w:pos="284"/>
        </w:tabs>
        <w:ind w:left="0" w:firstLine="0"/>
        <w:jc w:val="both"/>
      </w:pPr>
      <w:r w:rsidRPr="003A2D4A">
        <w:t>Заповед на заявителя за извършване на бракуване на лекарствените продукти, указваща и лицата, отговорни за организиране на унищожаването по образец съгласно приложение № 2 от Наредба № 4;</w:t>
      </w:r>
    </w:p>
    <w:p w:rsidR="00C725F0" w:rsidRPr="003A2D4A" w:rsidRDefault="00C725F0" w:rsidP="00C725F0">
      <w:pPr>
        <w:pStyle w:val="a4"/>
        <w:numPr>
          <w:ilvl w:val="1"/>
          <w:numId w:val="2"/>
        </w:numPr>
        <w:tabs>
          <w:tab w:val="left" w:pos="284"/>
        </w:tabs>
        <w:ind w:left="0" w:firstLine="0"/>
        <w:jc w:val="both"/>
      </w:pPr>
      <w:r w:rsidRPr="003A2D4A">
        <w:t>Договор за унищожаване на лекарствените продукти с лице, притежаващо документ по чл. 35, ал. 1 от ЗУО;</w:t>
      </w:r>
    </w:p>
    <w:p w:rsidR="00C725F0" w:rsidRDefault="00C725F0" w:rsidP="00C725F0">
      <w:pPr>
        <w:pStyle w:val="a4"/>
        <w:numPr>
          <w:ilvl w:val="1"/>
          <w:numId w:val="2"/>
        </w:numPr>
        <w:tabs>
          <w:tab w:val="left" w:pos="284"/>
        </w:tabs>
        <w:ind w:left="0" w:firstLine="0"/>
        <w:jc w:val="both"/>
      </w:pPr>
      <w:r w:rsidRPr="003A2D4A">
        <w:t>Документ за платена държавна такса по чл. 29 от Тарифата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здравето.</w:t>
      </w:r>
    </w:p>
    <w:p w:rsidR="00C725F0" w:rsidRPr="003A2D4A" w:rsidRDefault="00C725F0" w:rsidP="00C725F0">
      <w:pPr>
        <w:pStyle w:val="a4"/>
        <w:numPr>
          <w:ilvl w:val="1"/>
          <w:numId w:val="2"/>
        </w:numPr>
        <w:tabs>
          <w:tab w:val="left" w:pos="284"/>
        </w:tabs>
        <w:ind w:left="0" w:firstLine="0"/>
        <w:jc w:val="both"/>
      </w:pPr>
      <w:r>
        <w:lastRenderedPageBreak/>
        <w:t>Д</w:t>
      </w:r>
      <w:r w:rsidRPr="003A2D4A">
        <w:t>опълнителна информация при поискване от страна на ИАЛ за установяване начина на придобиване на лекарствените продукти (сертификати, удостоверение за внос, писма за волята на дарителя, протоколи за клинични изпитвания и др.).</w:t>
      </w:r>
    </w:p>
    <w:p w:rsidR="00C725F0" w:rsidRPr="003A2D4A" w:rsidRDefault="00C725F0" w:rsidP="00C725F0">
      <w:pPr>
        <w:jc w:val="both"/>
      </w:pPr>
    </w:p>
    <w:p w:rsidR="00C725F0" w:rsidRPr="003A2D4A" w:rsidRDefault="00C725F0" w:rsidP="00C725F0">
      <w:pPr>
        <w:jc w:val="both"/>
        <w:rPr>
          <w:rStyle w:val="1"/>
          <w:b w:val="0"/>
          <w:bCs w:val="0"/>
        </w:rPr>
      </w:pPr>
      <w:r w:rsidRPr="003A2D4A">
        <w:rPr>
          <w:rStyle w:val="1"/>
        </w:rPr>
        <w:t>Ход на процедурата:</w:t>
      </w:r>
    </w:p>
    <w:p w:rsidR="00C725F0" w:rsidRPr="003A2D4A" w:rsidRDefault="00C725F0" w:rsidP="00C725F0">
      <w:pPr>
        <w:jc w:val="both"/>
      </w:pPr>
      <w:r w:rsidRPr="003A2D4A">
        <w:t>Заявлението се подава</w:t>
      </w:r>
      <w:r w:rsidRPr="003A2D4A">
        <w:rPr>
          <w:b/>
        </w:rPr>
        <w:t xml:space="preserve"> </w:t>
      </w:r>
      <w:r w:rsidRPr="003A2D4A">
        <w:t xml:space="preserve">до изпълнителния директор на Изпълнителната агенция по лекарствата (ИАЛ) </w:t>
      </w:r>
      <w:r w:rsidRPr="003A2D4A">
        <w:rPr>
          <w:b/>
        </w:rPr>
        <w:t>чрез директора</w:t>
      </w:r>
      <w:r w:rsidRPr="003A2D4A">
        <w:t xml:space="preserve"> </w:t>
      </w:r>
      <w:r w:rsidRPr="003A2D4A">
        <w:rPr>
          <w:b/>
        </w:rPr>
        <w:t xml:space="preserve">на </w:t>
      </w:r>
      <w:r>
        <w:rPr>
          <w:b/>
        </w:rPr>
        <w:t>Р</w:t>
      </w:r>
      <w:r w:rsidRPr="003A2D4A">
        <w:rPr>
          <w:b/>
        </w:rPr>
        <w:t>егионална здравна инспекция</w:t>
      </w:r>
      <w:r>
        <w:rPr>
          <w:b/>
        </w:rPr>
        <w:t xml:space="preserve"> - Добрич</w:t>
      </w:r>
      <w:r w:rsidRPr="003A2D4A">
        <w:rPr>
          <w:b/>
        </w:rPr>
        <w:t xml:space="preserve">, </w:t>
      </w:r>
      <w:r w:rsidRPr="003A2D4A">
        <w:t xml:space="preserve">на чиято територия се намират лекарствените продукти, подлежащи на унищожаване. </w:t>
      </w:r>
    </w:p>
    <w:p w:rsidR="00C725F0" w:rsidRPr="003A2D4A" w:rsidRDefault="00C725F0" w:rsidP="00C725F0">
      <w:pPr>
        <w:jc w:val="both"/>
      </w:pPr>
      <w:r w:rsidRPr="003A2D4A">
        <w:t xml:space="preserve">Заявлението се завежда в </w:t>
      </w:r>
      <w:r>
        <w:t>автоматизирана</w:t>
      </w:r>
      <w:r w:rsidRPr="003A2D4A">
        <w:t xml:space="preserve"> информационна система </w:t>
      </w:r>
      <w:r>
        <w:t>за документооборот</w:t>
      </w:r>
      <w:r w:rsidRPr="003A2D4A">
        <w:t xml:space="preserve"> от служител на Център</w:t>
      </w:r>
      <w:r>
        <w:t>а</w:t>
      </w:r>
      <w:r w:rsidRPr="003A2D4A">
        <w:t xml:space="preserve"> за </w:t>
      </w:r>
      <w:r w:rsidRPr="003A2D4A">
        <w:rPr>
          <w:lang w:val="ru-RU" w:eastAsia="ru-RU" w:bidi="ru-RU"/>
        </w:rPr>
        <w:t xml:space="preserve">административно </w:t>
      </w:r>
      <w:r w:rsidRPr="003A2D4A">
        <w:t>обслужване</w:t>
      </w:r>
      <w:r>
        <w:t xml:space="preserve"> на РЗИ-Добрич</w:t>
      </w:r>
      <w:r w:rsidRPr="003A2D4A">
        <w:t>. След резолюции на Директора на РЗИ, на директора на дирекция МД, преписката се предава за изпълнение на служител в дирекция МД.</w:t>
      </w:r>
    </w:p>
    <w:p w:rsidR="00C725F0" w:rsidRPr="003A2D4A" w:rsidRDefault="00C725F0" w:rsidP="00C725F0">
      <w:pPr>
        <w:jc w:val="both"/>
      </w:pPr>
      <w:r w:rsidRPr="003A2D4A">
        <w:t>В 3-дневен срок от постъпване на документите, определеният служител изисква становище от съответната регионална инспекция по околната среда и водите</w:t>
      </w:r>
      <w:r>
        <w:t xml:space="preserve"> (РИОСВ)</w:t>
      </w:r>
      <w:r w:rsidRPr="003A2D4A">
        <w:t xml:space="preserve"> и ако е необходимо от съответната регионална дирекция на МВР.</w:t>
      </w:r>
    </w:p>
    <w:p w:rsidR="00C725F0" w:rsidRPr="003A2D4A" w:rsidRDefault="00C725F0" w:rsidP="00C725F0">
      <w:pPr>
        <w:jc w:val="both"/>
      </w:pPr>
      <w:r>
        <w:t>РИОСВ</w:t>
      </w:r>
      <w:r w:rsidRPr="003A2D4A">
        <w:t xml:space="preserve"> и регионалната дирекция на МВР изготвят становища в 3-дневен срок от постъпване на документите и изпращат становищата в РЗИ.</w:t>
      </w:r>
    </w:p>
    <w:p w:rsidR="00C725F0" w:rsidRPr="003A2D4A" w:rsidRDefault="00C725F0" w:rsidP="00C725F0">
      <w:pPr>
        <w:jc w:val="both"/>
      </w:pPr>
      <w:r w:rsidRPr="003A2D4A">
        <w:t>В 10-дневен срок от получаване на становищата, служителят извършва проверка и издава становище за унищожаване на лекарствени продукти по образец.</w:t>
      </w:r>
    </w:p>
    <w:p w:rsidR="00C725F0" w:rsidRPr="003A2D4A" w:rsidRDefault="00C725F0" w:rsidP="00C725F0">
      <w:pPr>
        <w:jc w:val="both"/>
      </w:pPr>
      <w:r w:rsidRPr="003A2D4A">
        <w:t xml:space="preserve">В 5-дневен срок от издаване на становището, служителят изпраща служебно в ИАЛ </w:t>
      </w:r>
      <w:r>
        <w:t xml:space="preserve">комплекта </w:t>
      </w:r>
      <w:r w:rsidRPr="003A2D4A">
        <w:t>документи</w:t>
      </w:r>
      <w:r>
        <w:t>.</w:t>
      </w:r>
      <w:r w:rsidRPr="006D3042">
        <w:t xml:space="preserve"> </w:t>
      </w:r>
      <w:r w:rsidRPr="003A2D4A">
        <w:t>Изпълнителният директор на ИАЛ издава писмена заповед за унищожаване на лекарствените продукти в двумесечен срок от предоставяне на информацията от РЗИ и допълнителната информация, изискана от ИАЛ.</w:t>
      </w:r>
    </w:p>
    <w:p w:rsidR="00C725F0" w:rsidRPr="003A2D4A" w:rsidRDefault="00C725F0" w:rsidP="00C725F0">
      <w:pPr>
        <w:keepNext/>
        <w:keepLines/>
        <w:spacing w:line="220" w:lineRule="exact"/>
        <w:jc w:val="both"/>
        <w:rPr>
          <w:rStyle w:val="1"/>
          <w:b w:val="0"/>
        </w:rPr>
      </w:pPr>
    </w:p>
    <w:p w:rsidR="00C725F0" w:rsidRPr="003A2D4A" w:rsidRDefault="00C725F0" w:rsidP="00C725F0">
      <w:pPr>
        <w:keepNext/>
        <w:keepLines/>
        <w:spacing w:line="220" w:lineRule="exact"/>
        <w:jc w:val="both"/>
      </w:pPr>
      <w:r w:rsidRPr="003A2D4A">
        <w:rPr>
          <w:rStyle w:val="1"/>
        </w:rPr>
        <w:t>Срок за извършване на услугата:</w:t>
      </w:r>
    </w:p>
    <w:p w:rsidR="00C725F0" w:rsidRPr="003A2D4A" w:rsidRDefault="00C725F0" w:rsidP="00C725F0">
      <w:pPr>
        <w:spacing w:line="274" w:lineRule="exact"/>
        <w:jc w:val="both"/>
      </w:pPr>
      <w:r w:rsidRPr="003A2D4A">
        <w:t>21 дни</w:t>
      </w:r>
      <w:r w:rsidRPr="00F2171C">
        <w:t xml:space="preserve"> за изпращане в ИАЛ от постъпване на заявлението</w:t>
      </w:r>
    </w:p>
    <w:p w:rsidR="00C725F0" w:rsidRPr="003A2D4A" w:rsidRDefault="00C725F0" w:rsidP="00C725F0">
      <w:pPr>
        <w:spacing w:line="274" w:lineRule="exact"/>
        <w:jc w:val="both"/>
      </w:pPr>
      <w:r w:rsidRPr="003A2D4A">
        <w:t xml:space="preserve"> </w:t>
      </w:r>
    </w:p>
    <w:p w:rsidR="00C725F0" w:rsidRPr="007F6DEA" w:rsidRDefault="00C725F0" w:rsidP="00C725F0">
      <w:pPr>
        <w:jc w:val="both"/>
        <w:rPr>
          <w:b/>
          <w:lang w:eastAsia="en-US"/>
        </w:rPr>
      </w:pPr>
      <w:r w:rsidRPr="00A43D44">
        <w:rPr>
          <w:b/>
          <w:lang w:val="ru-RU" w:eastAsia="en-US"/>
        </w:rPr>
        <w:t>ОБРАЗЦИ НА</w:t>
      </w:r>
      <w:r>
        <w:rPr>
          <w:b/>
          <w:lang w:val="ru-RU" w:eastAsia="en-US"/>
        </w:rPr>
        <w:t xml:space="preserve"> ФОРМУЛЯРИ</w:t>
      </w:r>
    </w:p>
    <w:p w:rsidR="00C725F0" w:rsidRPr="006E77A4" w:rsidRDefault="00C725F0" w:rsidP="00C725F0">
      <w:pPr>
        <w:jc w:val="both"/>
      </w:pPr>
      <w:r>
        <w:t>Заявление по образец</w:t>
      </w:r>
    </w:p>
    <w:p w:rsidR="00C725F0" w:rsidRDefault="00C725F0" w:rsidP="00C725F0">
      <w:pPr>
        <w:tabs>
          <w:tab w:val="left" w:pos="1134"/>
        </w:tabs>
        <w:jc w:val="both"/>
        <w:rPr>
          <w:b/>
        </w:rPr>
      </w:pPr>
      <w:r>
        <w:rPr>
          <w:b/>
        </w:rPr>
        <w:t xml:space="preserve">                             </w:t>
      </w:r>
      <w:bookmarkStart w:id="0" w:name="_MON_1763986870"/>
      <w:bookmarkEnd w:id="0"/>
      <w:r>
        <w:rPr>
          <w:b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8" ShapeID="_x0000_i1025" DrawAspect="Icon" ObjectID="_1800435163" r:id="rId7">
            <o:FieldCodes>\s</o:FieldCodes>
          </o:OLEObject>
        </w:object>
      </w:r>
    </w:p>
    <w:p w:rsidR="00C725F0" w:rsidRDefault="00C725F0" w:rsidP="00C725F0">
      <w:pPr>
        <w:tabs>
          <w:tab w:val="left" w:pos="1134"/>
        </w:tabs>
        <w:jc w:val="both"/>
        <w:rPr>
          <w:b/>
        </w:rPr>
      </w:pPr>
    </w:p>
    <w:p w:rsidR="00C725F0" w:rsidRPr="003A2D4A" w:rsidRDefault="00C725F0" w:rsidP="00C725F0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C725F0" w:rsidRPr="003A2D4A" w:rsidRDefault="00C725F0" w:rsidP="00C725F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3A2D4A">
        <w:t xml:space="preserve">В  Центъра за 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</w:p>
    <w:p w:rsidR="00C725F0" w:rsidRPr="009B2ADB" w:rsidRDefault="00C725F0" w:rsidP="00C725F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lang w:val="en-US"/>
        </w:rPr>
      </w:pPr>
      <w:r>
        <w:t xml:space="preserve">2. </w:t>
      </w:r>
      <w:r>
        <w:tab/>
        <w:t xml:space="preserve">По електронен път по смисъла на Закона за електронното управление, на електронната поща на РЗИ-Добрич: </w:t>
      </w:r>
      <w:hyperlink r:id="rId8" w:history="1">
        <w:r w:rsidR="009B2ADB" w:rsidRPr="001950E9">
          <w:rPr>
            <w:rStyle w:val="a3"/>
          </w:rPr>
          <w:t>rzi-dobrich@mh.government.bg</w:t>
        </w:r>
      </w:hyperlink>
      <w:r>
        <w:t>.</w:t>
      </w:r>
      <w:r w:rsidR="009B2ADB">
        <w:rPr>
          <w:lang w:val="en-US"/>
        </w:rPr>
        <w:t xml:space="preserve"> </w:t>
      </w:r>
      <w:proofErr w:type="spellStart"/>
      <w:r w:rsidR="009B2ADB" w:rsidRPr="009B2ADB">
        <w:rPr>
          <w:lang w:val="en-US"/>
        </w:rPr>
        <w:t>Към</w:t>
      </w:r>
      <w:proofErr w:type="spellEnd"/>
      <w:r w:rsidR="009B2ADB" w:rsidRPr="009B2ADB">
        <w:rPr>
          <w:lang w:val="en-US"/>
        </w:rPr>
        <w:t xml:space="preserve"> </w:t>
      </w:r>
      <w:proofErr w:type="spellStart"/>
      <w:r w:rsidR="009B2ADB" w:rsidRPr="009B2ADB">
        <w:rPr>
          <w:lang w:val="en-US"/>
        </w:rPr>
        <w:t>заявлението</w:t>
      </w:r>
      <w:proofErr w:type="spellEnd"/>
      <w:r w:rsidR="009B2ADB" w:rsidRPr="009B2ADB">
        <w:rPr>
          <w:lang w:val="en-US"/>
        </w:rPr>
        <w:t xml:space="preserve"> се </w:t>
      </w:r>
      <w:proofErr w:type="spellStart"/>
      <w:r w:rsidR="009B2ADB" w:rsidRPr="009B2ADB">
        <w:rPr>
          <w:lang w:val="en-US"/>
        </w:rPr>
        <w:t>прилагат</w:t>
      </w:r>
      <w:proofErr w:type="spellEnd"/>
      <w:r w:rsidR="009B2ADB" w:rsidRPr="009B2ADB">
        <w:rPr>
          <w:lang w:val="en-US"/>
        </w:rPr>
        <w:t xml:space="preserve"> </w:t>
      </w:r>
      <w:proofErr w:type="spellStart"/>
      <w:r w:rsidR="009B2ADB" w:rsidRPr="009B2ADB">
        <w:rPr>
          <w:lang w:val="en-US"/>
        </w:rPr>
        <w:t>всички</w:t>
      </w:r>
      <w:proofErr w:type="spellEnd"/>
      <w:r w:rsidR="009B2ADB" w:rsidRPr="009B2ADB">
        <w:rPr>
          <w:lang w:val="en-US"/>
        </w:rPr>
        <w:t xml:space="preserve"> </w:t>
      </w:r>
      <w:proofErr w:type="spellStart"/>
      <w:r w:rsidR="009B2ADB" w:rsidRPr="009B2ADB">
        <w:rPr>
          <w:lang w:val="en-US"/>
        </w:rPr>
        <w:t>изискуеми</w:t>
      </w:r>
      <w:proofErr w:type="spellEnd"/>
      <w:r w:rsidR="009B2ADB" w:rsidRPr="009B2ADB">
        <w:rPr>
          <w:lang w:val="en-US"/>
        </w:rPr>
        <w:t xml:space="preserve"> </w:t>
      </w:r>
      <w:proofErr w:type="spellStart"/>
      <w:r w:rsidR="009B2ADB" w:rsidRPr="009B2ADB">
        <w:rPr>
          <w:lang w:val="en-US"/>
        </w:rPr>
        <w:t>документи</w:t>
      </w:r>
      <w:proofErr w:type="spellEnd"/>
      <w:r w:rsidR="009B2ADB" w:rsidRPr="009B2ADB">
        <w:rPr>
          <w:lang w:val="en-US"/>
        </w:rPr>
        <w:t>.</w:t>
      </w:r>
    </w:p>
    <w:p w:rsidR="00C725F0" w:rsidRPr="003A2D4A" w:rsidRDefault="00C725F0" w:rsidP="00C725F0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>3.</w:t>
      </w:r>
      <w:r>
        <w:tab/>
        <w:t xml:space="preserve"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 </w:t>
      </w:r>
      <w:r w:rsidRPr="00246078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246078">
        <w:rPr>
          <w:shd w:val="clear" w:color="auto" w:fill="FFFFFF"/>
        </w:rPr>
        <w:t>изи</w:t>
      </w:r>
      <w:proofErr w:type="spellEnd"/>
      <w:r w:rsidRPr="00246078">
        <w:rPr>
          <w:shd w:val="clear" w:color="auto" w:fill="FFFFFF"/>
          <w:lang w:val="en-US"/>
        </w:rPr>
        <w:t>с</w:t>
      </w:r>
      <w:proofErr w:type="spellStart"/>
      <w:r w:rsidRPr="00246078">
        <w:rPr>
          <w:shd w:val="clear" w:color="auto" w:fill="FFFFFF"/>
        </w:rPr>
        <w:t>куеми</w:t>
      </w:r>
      <w:proofErr w:type="spellEnd"/>
      <w:r w:rsidRPr="00246078">
        <w:rPr>
          <w:shd w:val="clear" w:color="auto" w:fill="FFFFFF"/>
        </w:rPr>
        <w:t xml:space="preserve"> документи.</w:t>
      </w:r>
    </w:p>
    <w:p w:rsidR="00C725F0" w:rsidRPr="009B2ADB" w:rsidRDefault="00C725F0" w:rsidP="00C725F0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4. </w:t>
      </w:r>
      <w:r w:rsidRPr="009B2ADB">
        <w:t>На</w:t>
      </w:r>
      <w:r w:rsidRPr="009B2ADB">
        <w:rPr>
          <w:lang w:val="en"/>
        </w:rPr>
        <w:t xml:space="preserve"> </w:t>
      </w:r>
      <w:proofErr w:type="spellStart"/>
      <w:r w:rsidRPr="009B2ADB">
        <w:rPr>
          <w:lang w:val="en"/>
        </w:rPr>
        <w:t>профил</w:t>
      </w:r>
      <w:proofErr w:type="spellEnd"/>
      <w:r w:rsidRPr="009B2ADB">
        <w:t xml:space="preserve">а на Регионална здравна инспекция-Добрич </w:t>
      </w:r>
      <w:r w:rsidRPr="009B2ADB">
        <w:rPr>
          <w:lang w:val="en-GB"/>
        </w:rPr>
        <w:t>(</w:t>
      </w:r>
      <w:r w:rsidRPr="009B2ADB">
        <w:t>ЕИК 176031070</w:t>
      </w:r>
      <w:r w:rsidRPr="009B2ADB">
        <w:rPr>
          <w:lang w:val="en-GB"/>
        </w:rPr>
        <w:t>)</w:t>
      </w:r>
      <w:r w:rsidRPr="009B2ADB">
        <w:rPr>
          <w:lang w:val="en"/>
        </w:rPr>
        <w:t xml:space="preserve">, </w:t>
      </w:r>
      <w:proofErr w:type="spellStart"/>
      <w:r w:rsidRPr="009B2ADB">
        <w:rPr>
          <w:lang w:val="en"/>
        </w:rPr>
        <w:t>регистриран</w:t>
      </w:r>
      <w:proofErr w:type="spellEnd"/>
      <w:r w:rsidRPr="009B2ADB">
        <w:rPr>
          <w:lang w:val="en"/>
        </w:rPr>
        <w:t xml:space="preserve"> в </w:t>
      </w:r>
      <w:proofErr w:type="spellStart"/>
      <w:r w:rsidRPr="009B2ADB">
        <w:rPr>
          <w:lang w:val="en"/>
        </w:rPr>
        <w:t>Информационната</w:t>
      </w:r>
      <w:proofErr w:type="spellEnd"/>
      <w:r w:rsidRPr="009B2ADB">
        <w:rPr>
          <w:lang w:val="en"/>
        </w:rPr>
        <w:t xml:space="preserve"> </w:t>
      </w:r>
      <w:hyperlink r:id="rId9" w:tgtFrame="_blank" w:history="1">
        <w:proofErr w:type="spellStart"/>
        <w:r w:rsidRPr="009B2ADB">
          <w:rPr>
            <w:rStyle w:val="a3"/>
            <w:color w:val="auto"/>
            <w:lang w:val="en"/>
          </w:rPr>
          <w:t>система</w:t>
        </w:r>
        <w:proofErr w:type="spellEnd"/>
        <w:r w:rsidRPr="009B2ADB">
          <w:rPr>
            <w:rStyle w:val="a3"/>
            <w:color w:val="auto"/>
            <w:lang w:val="en"/>
          </w:rPr>
          <w:t xml:space="preserve"> за </w:t>
        </w:r>
        <w:proofErr w:type="spellStart"/>
        <w:r w:rsidRPr="009B2ADB">
          <w:rPr>
            <w:rStyle w:val="a3"/>
            <w:color w:val="auto"/>
            <w:lang w:val="en"/>
          </w:rPr>
          <w:t>сигурно</w:t>
        </w:r>
        <w:proofErr w:type="spellEnd"/>
        <w:r w:rsidRPr="009B2ADB">
          <w:rPr>
            <w:rStyle w:val="a3"/>
            <w:color w:val="auto"/>
            <w:lang w:val="en"/>
          </w:rPr>
          <w:t xml:space="preserve"> </w:t>
        </w:r>
        <w:proofErr w:type="spellStart"/>
        <w:r w:rsidRPr="009B2ADB">
          <w:rPr>
            <w:rStyle w:val="a3"/>
            <w:color w:val="auto"/>
            <w:lang w:val="en"/>
          </w:rPr>
          <w:t>електронно</w:t>
        </w:r>
        <w:proofErr w:type="spellEnd"/>
        <w:r w:rsidRPr="009B2ADB">
          <w:rPr>
            <w:rStyle w:val="a3"/>
            <w:color w:val="auto"/>
            <w:lang w:val="en"/>
          </w:rPr>
          <w:t xml:space="preserve"> </w:t>
        </w:r>
        <w:proofErr w:type="spellStart"/>
        <w:r w:rsidRPr="009B2ADB">
          <w:rPr>
            <w:rStyle w:val="a3"/>
            <w:color w:val="auto"/>
            <w:lang w:val="en"/>
          </w:rPr>
          <w:t>връчване</w:t>
        </w:r>
        <w:proofErr w:type="spellEnd"/>
      </w:hyperlink>
      <w:r w:rsidRPr="009B2ADB">
        <w:rPr>
          <w:lang w:val="en"/>
        </w:rPr>
        <w:t xml:space="preserve"> като </w:t>
      </w:r>
      <w:proofErr w:type="spellStart"/>
      <w:r w:rsidRPr="009B2ADB">
        <w:rPr>
          <w:lang w:val="en"/>
        </w:rPr>
        <w:t>модул</w:t>
      </w:r>
      <w:proofErr w:type="spellEnd"/>
      <w:r w:rsidRPr="009B2ADB">
        <w:rPr>
          <w:lang w:val="en"/>
        </w:rPr>
        <w:t xml:space="preserve"> на </w:t>
      </w:r>
      <w:hyperlink r:id="rId10" w:tgtFrame="_blank" w:history="1">
        <w:proofErr w:type="spellStart"/>
        <w:r w:rsidRPr="009B2ADB">
          <w:rPr>
            <w:rStyle w:val="a3"/>
            <w:color w:val="auto"/>
            <w:lang w:val="en"/>
          </w:rPr>
          <w:t>Портала</w:t>
        </w:r>
        <w:proofErr w:type="spellEnd"/>
        <w:r w:rsidRPr="009B2ADB">
          <w:rPr>
            <w:rStyle w:val="a3"/>
            <w:color w:val="auto"/>
            <w:lang w:val="en"/>
          </w:rPr>
          <w:t xml:space="preserve"> на </w:t>
        </w:r>
        <w:proofErr w:type="spellStart"/>
        <w:r w:rsidRPr="009B2ADB">
          <w:rPr>
            <w:rStyle w:val="a3"/>
            <w:color w:val="auto"/>
            <w:lang w:val="en"/>
          </w:rPr>
          <w:t>електронното</w:t>
        </w:r>
        <w:proofErr w:type="spellEnd"/>
        <w:r w:rsidRPr="009B2ADB">
          <w:rPr>
            <w:rStyle w:val="a3"/>
            <w:color w:val="auto"/>
            <w:lang w:val="en"/>
          </w:rPr>
          <w:t xml:space="preserve"> </w:t>
        </w:r>
        <w:proofErr w:type="spellStart"/>
        <w:r w:rsidRPr="009B2ADB">
          <w:rPr>
            <w:rStyle w:val="a3"/>
            <w:color w:val="auto"/>
            <w:lang w:val="en"/>
          </w:rPr>
          <w:t>управление</w:t>
        </w:r>
        <w:proofErr w:type="spellEnd"/>
      </w:hyperlink>
      <w:r w:rsidRPr="009B2ADB">
        <w:rPr>
          <w:lang w:val="en"/>
        </w:rPr>
        <w:t xml:space="preserve"> по </w:t>
      </w:r>
      <w:proofErr w:type="spellStart"/>
      <w:r w:rsidRPr="009B2ADB">
        <w:rPr>
          <w:lang w:val="en"/>
        </w:rPr>
        <w:t>смисъла</w:t>
      </w:r>
      <w:proofErr w:type="spellEnd"/>
      <w:r w:rsidRPr="009B2ADB">
        <w:rPr>
          <w:lang w:val="en"/>
        </w:rPr>
        <w:t xml:space="preserve"> на </w:t>
      </w:r>
      <w:proofErr w:type="spellStart"/>
      <w:r w:rsidRPr="009B2ADB">
        <w:rPr>
          <w:rStyle w:val="newdocreference1"/>
          <w:color w:val="auto"/>
          <w:lang w:val="en"/>
        </w:rPr>
        <w:t>Закона</w:t>
      </w:r>
      <w:proofErr w:type="spellEnd"/>
      <w:r w:rsidRPr="009B2ADB">
        <w:rPr>
          <w:rStyle w:val="newdocreference1"/>
          <w:color w:val="auto"/>
          <w:lang w:val="en"/>
        </w:rPr>
        <w:t xml:space="preserve"> за </w:t>
      </w:r>
      <w:proofErr w:type="spellStart"/>
      <w:r w:rsidRPr="009B2ADB">
        <w:rPr>
          <w:rStyle w:val="newdocreference1"/>
          <w:color w:val="auto"/>
          <w:lang w:val="en"/>
        </w:rPr>
        <w:t>електронното</w:t>
      </w:r>
      <w:proofErr w:type="spellEnd"/>
      <w:r w:rsidRPr="009B2ADB">
        <w:rPr>
          <w:rStyle w:val="newdocreference1"/>
          <w:color w:val="auto"/>
          <w:lang w:val="en"/>
        </w:rPr>
        <w:t xml:space="preserve"> </w:t>
      </w:r>
      <w:proofErr w:type="spellStart"/>
      <w:r w:rsidRPr="009B2ADB">
        <w:rPr>
          <w:rStyle w:val="newdocreference1"/>
          <w:color w:val="auto"/>
          <w:lang w:val="en"/>
        </w:rPr>
        <w:t>управление</w:t>
      </w:r>
      <w:proofErr w:type="spellEnd"/>
      <w:r w:rsidRPr="009B2ADB">
        <w:rPr>
          <w:rStyle w:val="newdocreference1"/>
          <w:color w:val="auto"/>
        </w:rPr>
        <w:t>.</w:t>
      </w:r>
      <w:r w:rsidRPr="009B2ADB">
        <w:rPr>
          <w:shd w:val="clear" w:color="auto" w:fill="FFFFFF"/>
        </w:rPr>
        <w:t xml:space="preserve"> Към заявлението се прилагат всички </w:t>
      </w:r>
      <w:proofErr w:type="spellStart"/>
      <w:r w:rsidRPr="009B2ADB">
        <w:rPr>
          <w:shd w:val="clear" w:color="auto" w:fill="FFFFFF"/>
        </w:rPr>
        <w:t>изи</w:t>
      </w:r>
      <w:proofErr w:type="spellEnd"/>
      <w:r w:rsidRPr="009B2ADB">
        <w:rPr>
          <w:shd w:val="clear" w:color="auto" w:fill="FFFFFF"/>
          <w:lang w:val="en-US"/>
        </w:rPr>
        <w:t>с</w:t>
      </w:r>
      <w:proofErr w:type="spellStart"/>
      <w:r w:rsidRPr="009B2ADB">
        <w:rPr>
          <w:shd w:val="clear" w:color="auto" w:fill="FFFFFF"/>
        </w:rPr>
        <w:t>куеми</w:t>
      </w:r>
      <w:proofErr w:type="spellEnd"/>
      <w:r w:rsidRPr="009B2ADB">
        <w:rPr>
          <w:shd w:val="clear" w:color="auto" w:fill="FFFFFF"/>
        </w:rPr>
        <w:t xml:space="preserve"> документи.</w:t>
      </w:r>
    </w:p>
    <w:p w:rsidR="00C725F0" w:rsidRDefault="00C725F0" w:rsidP="00C725F0">
      <w:pPr>
        <w:tabs>
          <w:tab w:val="left" w:pos="1134"/>
        </w:tabs>
        <w:jc w:val="both"/>
        <w:rPr>
          <w:b/>
        </w:rPr>
      </w:pPr>
    </w:p>
    <w:p w:rsidR="00C725F0" w:rsidRPr="003A2D4A" w:rsidRDefault="00C725F0" w:rsidP="00C725F0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</w:t>
      </w:r>
      <w:bookmarkStart w:id="1" w:name="_GoBack"/>
      <w:bookmarkEnd w:id="1"/>
      <w:r w:rsidRPr="003A2D4A">
        <w:rPr>
          <w:b/>
        </w:rPr>
        <w:t>ТРОНЕН ПЪТ</w:t>
      </w:r>
    </w:p>
    <w:p w:rsidR="00C725F0" w:rsidRPr="003A2D4A" w:rsidRDefault="00C725F0" w:rsidP="00C725F0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C725F0" w:rsidRPr="003A2D4A" w:rsidRDefault="00C725F0" w:rsidP="00C725F0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1" w:history="1">
        <w:r w:rsidRPr="003A2D4A">
          <w:rPr>
            <w:rStyle w:val="a3"/>
            <w:lang w:val="en-US"/>
          </w:rPr>
          <w:t>http</w:t>
        </w:r>
        <w:r w:rsidRPr="003A2D4A">
          <w:rPr>
            <w:rStyle w:val="a3"/>
          </w:rPr>
          <w:t>:</w:t>
        </w:r>
        <w:r w:rsidRPr="003A2D4A">
          <w:rPr>
            <w:rStyle w:val="a3"/>
            <w:lang w:val="en-US"/>
          </w:rPr>
          <w:t>//www.rzi-dobrich.org</w:t>
        </w:r>
      </w:hyperlink>
    </w:p>
    <w:p w:rsidR="00C725F0" w:rsidRPr="003A2D4A" w:rsidRDefault="00C725F0" w:rsidP="00C725F0">
      <w:pPr>
        <w:tabs>
          <w:tab w:val="left" w:pos="1134"/>
        </w:tabs>
        <w:jc w:val="both"/>
        <w:rPr>
          <w:b/>
          <w:lang w:val="en-US"/>
        </w:rPr>
      </w:pPr>
      <w:r w:rsidRPr="00C725F0">
        <w:rPr>
          <w:rStyle w:val="a3"/>
          <w:color w:val="auto"/>
        </w:rPr>
        <w:t>Ниво 5:</w:t>
      </w:r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Предоставя</w:t>
      </w:r>
      <w:proofErr w:type="spellEnd"/>
      <w:r w:rsidRPr="003A2D4A">
        <w:rPr>
          <w:lang w:val="ru-RU"/>
        </w:rPr>
        <w:t xml:space="preserve"> се </w:t>
      </w:r>
      <w:proofErr w:type="spellStart"/>
      <w:r w:rsidRPr="003A2D4A">
        <w:rPr>
          <w:lang w:val="ru-RU"/>
        </w:rPr>
        <w:t>възможност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b/>
          <w:lang w:val="ru-RU"/>
        </w:rPr>
        <w:t>заплащане</w:t>
      </w:r>
      <w:proofErr w:type="spellEnd"/>
      <w:r w:rsidRPr="003A2D4A">
        <w:rPr>
          <w:b/>
          <w:lang w:val="ru-RU"/>
        </w:rPr>
        <w:t xml:space="preserve"> на </w:t>
      </w:r>
      <w:proofErr w:type="spellStart"/>
      <w:r w:rsidRPr="003A2D4A">
        <w:rPr>
          <w:b/>
          <w:lang w:val="ru-RU"/>
        </w:rPr>
        <w:t>услугата</w:t>
      </w:r>
      <w:proofErr w:type="spellEnd"/>
      <w:r w:rsidRPr="003A2D4A">
        <w:rPr>
          <w:b/>
          <w:lang w:val="ru-RU"/>
        </w:rPr>
        <w:t xml:space="preserve"> по </w:t>
      </w:r>
      <w:proofErr w:type="spellStart"/>
      <w:r w:rsidRPr="003A2D4A">
        <w:rPr>
          <w:b/>
          <w:lang w:val="ru-RU"/>
        </w:rPr>
        <w:t>електронен</w:t>
      </w:r>
      <w:proofErr w:type="spellEnd"/>
      <w:r w:rsidRPr="003A2D4A">
        <w:rPr>
          <w:b/>
          <w:lang w:val="ru-RU"/>
        </w:rPr>
        <w:t xml:space="preserve"> </w:t>
      </w:r>
      <w:proofErr w:type="spellStart"/>
      <w:r w:rsidRPr="003A2D4A">
        <w:rPr>
          <w:b/>
          <w:lang w:val="ru-RU"/>
        </w:rPr>
        <w:t>път</w:t>
      </w:r>
      <w:proofErr w:type="spellEnd"/>
    </w:p>
    <w:p w:rsidR="00C725F0" w:rsidRPr="003A2D4A" w:rsidRDefault="00C725F0" w:rsidP="00C725F0">
      <w:pPr>
        <w:tabs>
          <w:tab w:val="left" w:pos="1134"/>
        </w:tabs>
        <w:jc w:val="both"/>
      </w:pPr>
    </w:p>
    <w:p w:rsidR="00C725F0" w:rsidRPr="003A2D4A" w:rsidRDefault="00C725F0" w:rsidP="00C725F0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C725F0" w:rsidRPr="003A2D4A" w:rsidRDefault="00C725F0" w:rsidP="00C725F0">
      <w:pPr>
        <w:spacing w:line="220" w:lineRule="exact"/>
        <w:jc w:val="both"/>
      </w:pPr>
      <w:r w:rsidRPr="003A2D4A">
        <w:t>До унищожаване на лекарствените продукти</w:t>
      </w:r>
    </w:p>
    <w:p w:rsidR="00C725F0" w:rsidRPr="003A2D4A" w:rsidRDefault="00C725F0" w:rsidP="00C725F0">
      <w:pPr>
        <w:tabs>
          <w:tab w:val="left" w:pos="1134"/>
        </w:tabs>
        <w:jc w:val="both"/>
      </w:pPr>
    </w:p>
    <w:p w:rsidR="00C725F0" w:rsidRPr="003A2D4A" w:rsidRDefault="00C725F0" w:rsidP="00C725F0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C725F0" w:rsidRPr="003A2D4A" w:rsidRDefault="00C725F0" w:rsidP="00C725F0">
      <w:pPr>
        <w:pStyle w:val="20"/>
        <w:shd w:val="clear" w:color="auto" w:fill="auto"/>
        <w:spacing w:line="274" w:lineRule="exact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 xml:space="preserve">На основание чл. 29 от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Тарифа за </w:t>
      </w:r>
      <w:r w:rsidRPr="003A2D4A">
        <w:rPr>
          <w:b w:val="0"/>
          <w:i w:val="0"/>
          <w:sz w:val="24"/>
          <w:szCs w:val="24"/>
        </w:rPr>
        <w:t xml:space="preserve">таксите, които се събират от органите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b w:val="0"/>
          <w:i w:val="0"/>
          <w:sz w:val="24"/>
          <w:szCs w:val="24"/>
        </w:rPr>
        <w:t xml:space="preserve">държавния здравен контрол  и националните центрове по проблемите на общественото здраве по Закона за здравето, приета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с </w:t>
      </w:r>
      <w:r w:rsidRPr="003A2D4A">
        <w:rPr>
          <w:b w:val="0"/>
          <w:i w:val="0"/>
          <w:sz w:val="24"/>
          <w:szCs w:val="24"/>
        </w:rPr>
        <w:t>ПМС № 242/08.10.2007 г. (</w:t>
      </w:r>
      <w:proofErr w:type="spellStart"/>
      <w:r w:rsidRPr="003A2D4A">
        <w:rPr>
          <w:b w:val="0"/>
          <w:i w:val="0"/>
          <w:sz w:val="24"/>
          <w:szCs w:val="24"/>
        </w:rPr>
        <w:t>Обн</w:t>
      </w:r>
      <w:proofErr w:type="spellEnd"/>
      <w:r w:rsidRPr="003A2D4A">
        <w:rPr>
          <w:b w:val="0"/>
          <w:i w:val="0"/>
          <w:sz w:val="24"/>
          <w:szCs w:val="24"/>
        </w:rPr>
        <w:t xml:space="preserve">, ДВ, бр. 83 от 16.10.2007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>г.</w:t>
      </w:r>
      <w:r w:rsidRPr="003A2D4A">
        <w:rPr>
          <w:b w:val="0"/>
          <w:i w:val="0"/>
          <w:sz w:val="24"/>
          <w:szCs w:val="24"/>
        </w:rPr>
        <w:t xml:space="preserve">). </w:t>
      </w:r>
    </w:p>
    <w:p w:rsidR="00C725F0" w:rsidRPr="003A2D4A" w:rsidRDefault="00C725F0" w:rsidP="00C725F0">
      <w:pPr>
        <w:pStyle w:val="20"/>
        <w:shd w:val="clear" w:color="auto" w:fill="auto"/>
        <w:spacing w:line="274" w:lineRule="exact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 xml:space="preserve">За издаване на становище за унищожаване на лекарства се събира такса  в размер на </w:t>
      </w:r>
      <w:r w:rsidRPr="003A2D4A">
        <w:rPr>
          <w:rStyle w:val="a5"/>
          <w:sz w:val="24"/>
          <w:szCs w:val="24"/>
        </w:rPr>
        <w:t>33 лв</w:t>
      </w:r>
      <w:r w:rsidRPr="003A2D4A">
        <w:rPr>
          <w:b w:val="0"/>
          <w:i w:val="0"/>
          <w:sz w:val="24"/>
          <w:szCs w:val="24"/>
        </w:rPr>
        <w:t>.</w:t>
      </w:r>
    </w:p>
    <w:p w:rsidR="00C725F0" w:rsidRPr="003A2D4A" w:rsidRDefault="00C725F0" w:rsidP="00C725F0">
      <w:pPr>
        <w:spacing w:line="274" w:lineRule="exact"/>
        <w:jc w:val="both"/>
      </w:pPr>
      <w:r w:rsidRPr="003A2D4A">
        <w:t>Услугата може да бъде заплатена по един от следните начини:</w:t>
      </w:r>
    </w:p>
    <w:p w:rsidR="00C725F0" w:rsidRPr="003A2D4A" w:rsidRDefault="00C725F0" w:rsidP="00C725F0">
      <w:pPr>
        <w:widowControl w:val="0"/>
        <w:spacing w:line="274" w:lineRule="exact"/>
        <w:jc w:val="both"/>
      </w:pPr>
      <w:r w:rsidRPr="003A2D4A">
        <w:rPr>
          <w:b/>
        </w:rPr>
        <w:t xml:space="preserve">- </w:t>
      </w:r>
      <w:r w:rsidRPr="003A2D4A">
        <w:rPr>
          <w:b/>
          <w:i/>
        </w:rPr>
        <w:t xml:space="preserve">чрез </w:t>
      </w:r>
      <w:r w:rsidRPr="003A2D4A">
        <w:rPr>
          <w:rStyle w:val="a6"/>
        </w:rPr>
        <w:t>ПОС терминално устройство</w:t>
      </w:r>
      <w:r w:rsidRPr="003A2D4A">
        <w:t xml:space="preserve"> - на гишето в ЦАО на инспекцията (задължително се представя лична карта на </w:t>
      </w:r>
      <w:proofErr w:type="spellStart"/>
      <w:r w:rsidRPr="003A2D4A">
        <w:t>картодържателя</w:t>
      </w:r>
      <w:proofErr w:type="spellEnd"/>
      <w:r w:rsidRPr="003A2D4A">
        <w:t>);</w:t>
      </w:r>
    </w:p>
    <w:p w:rsidR="00C725F0" w:rsidRPr="003A2D4A" w:rsidRDefault="00C725F0" w:rsidP="00C725F0">
      <w:pPr>
        <w:widowControl w:val="0"/>
        <w:spacing w:line="274" w:lineRule="exact"/>
        <w:jc w:val="both"/>
      </w:pPr>
      <w:r w:rsidRPr="003A2D4A">
        <w:t xml:space="preserve"> - </w:t>
      </w:r>
      <w:r w:rsidRPr="003A2D4A">
        <w:rPr>
          <w:rStyle w:val="a6"/>
        </w:rPr>
        <w:t>по банков път</w:t>
      </w:r>
      <w:r w:rsidRPr="003A2D4A">
        <w:t xml:space="preserve"> (задължително се посочва основание за плащането /АУ-№ услугата/).</w:t>
      </w:r>
    </w:p>
    <w:p w:rsidR="00C725F0" w:rsidRPr="003A2D4A" w:rsidRDefault="00C725F0" w:rsidP="00C725F0">
      <w:pPr>
        <w:widowControl w:val="0"/>
        <w:spacing w:line="274" w:lineRule="exact"/>
        <w:jc w:val="both"/>
      </w:pPr>
    </w:p>
    <w:p w:rsidR="00C725F0" w:rsidRPr="003A2D4A" w:rsidRDefault="00C725F0" w:rsidP="00C725F0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3A2D4A">
        <w:rPr>
          <w:b/>
        </w:rPr>
        <w:t xml:space="preserve"> ПО ПРЕДОСТАВЯНЕ НА УСЛУГАТА</w:t>
      </w:r>
    </w:p>
    <w:p w:rsidR="00C725F0" w:rsidRPr="003A2D4A" w:rsidRDefault="00C725F0" w:rsidP="00C725F0">
      <w:pPr>
        <w:spacing w:line="220" w:lineRule="exact"/>
        <w:jc w:val="both"/>
      </w:pPr>
      <w:r w:rsidRPr="003A2D4A">
        <w:t>Министър на здравеопазването</w:t>
      </w:r>
    </w:p>
    <w:p w:rsidR="00C725F0" w:rsidRPr="003A2D4A" w:rsidRDefault="00C725F0" w:rsidP="00C725F0">
      <w:pPr>
        <w:tabs>
          <w:tab w:val="left" w:pos="1134"/>
        </w:tabs>
        <w:jc w:val="both"/>
      </w:pPr>
    </w:p>
    <w:p w:rsidR="00C725F0" w:rsidRPr="003A2D4A" w:rsidRDefault="00C725F0" w:rsidP="00C725F0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C725F0" w:rsidRPr="003A2D4A" w:rsidRDefault="00C725F0" w:rsidP="00C725F0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C725F0" w:rsidRPr="003A2D4A" w:rsidRDefault="00C725F0" w:rsidP="00C725F0">
      <w:pPr>
        <w:tabs>
          <w:tab w:val="left" w:pos="1134"/>
        </w:tabs>
        <w:jc w:val="both"/>
      </w:pPr>
    </w:p>
    <w:p w:rsidR="00C725F0" w:rsidRPr="003A2D4A" w:rsidRDefault="00C725F0" w:rsidP="00C725F0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C725F0" w:rsidRPr="003A2D4A" w:rsidRDefault="009B2ADB" w:rsidP="00C725F0">
      <w:pPr>
        <w:tabs>
          <w:tab w:val="left" w:pos="1134"/>
        </w:tabs>
        <w:jc w:val="both"/>
        <w:rPr>
          <w:lang w:val="en-US"/>
        </w:rPr>
      </w:pPr>
      <w:hyperlink r:id="rId12" w:history="1">
        <w:r w:rsidR="00C725F0" w:rsidRPr="003A2D4A">
          <w:rPr>
            <w:rStyle w:val="a3"/>
            <w:lang w:val="en-US"/>
          </w:rPr>
          <w:t>rzi-dobrich@mh.government.bg</w:t>
        </w:r>
      </w:hyperlink>
    </w:p>
    <w:p w:rsidR="00C725F0" w:rsidRPr="003A2D4A" w:rsidRDefault="00C725F0" w:rsidP="00C725F0">
      <w:pPr>
        <w:tabs>
          <w:tab w:val="left" w:pos="1134"/>
        </w:tabs>
        <w:jc w:val="both"/>
        <w:rPr>
          <w:b/>
          <w:lang w:val="en-US"/>
        </w:rPr>
      </w:pPr>
    </w:p>
    <w:p w:rsidR="00C725F0" w:rsidRPr="003A2D4A" w:rsidRDefault="00C725F0" w:rsidP="00C725F0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C725F0" w:rsidRPr="003A2D4A" w:rsidRDefault="00C725F0" w:rsidP="00C725F0">
      <w:pPr>
        <w:tabs>
          <w:tab w:val="left" w:pos="1134"/>
        </w:tabs>
        <w:jc w:val="both"/>
        <w:rPr>
          <w:b/>
        </w:rPr>
      </w:pPr>
      <w:r w:rsidRPr="003A2D4A">
        <w:t>Изходящият документ-становището за унищожаване на лекарства и изискуемите съгласно чл. 9, ал. 6 от Наредба №4 документи се изпращат по служебен ред до ИАЛ.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7C70"/>
    <w:multiLevelType w:val="hybridMultilevel"/>
    <w:tmpl w:val="831653E8"/>
    <w:lvl w:ilvl="0" w:tplc="5E4AAD2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4636FE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54114"/>
    <w:multiLevelType w:val="hybridMultilevel"/>
    <w:tmpl w:val="96EED4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08"/>
    <w:rsid w:val="00057FE0"/>
    <w:rsid w:val="000D6E17"/>
    <w:rsid w:val="00783808"/>
    <w:rsid w:val="009B2ADB"/>
    <w:rsid w:val="00C7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96FE24"/>
  <w15:chartTrackingRefBased/>
  <w15:docId w15:val="{950DA4F0-51A1-4449-BCC8-92F8E1C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5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5F0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C725F0"/>
    <w:pPr>
      <w:ind w:left="720"/>
      <w:contextualSpacing/>
    </w:pPr>
  </w:style>
  <w:style w:type="character" w:customStyle="1" w:styleId="note">
    <w:name w:val="note"/>
    <w:uiPriority w:val="99"/>
    <w:rsid w:val="00C725F0"/>
    <w:rPr>
      <w:rFonts w:cs="Times New Roman"/>
    </w:rPr>
  </w:style>
  <w:style w:type="character" w:customStyle="1" w:styleId="a5">
    <w:name w:val="Основной текст + Полужирный"/>
    <w:rsid w:val="00C72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оловок №1"/>
    <w:rsid w:val="00C72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6">
    <w:name w:val="Основной текст + Полужирный;Курсив"/>
    <w:rsid w:val="00C72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C725F0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25F0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newdocreference1">
    <w:name w:val="newdocreference1"/>
    <w:basedOn w:val="a0"/>
    <w:rsid w:val="00C725F0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-dobrich@mh.government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mailto:rzi-dobrich@m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rzi-dobrich.org" TargetMode="External"/><Relationship Id="rId5" Type="http://schemas.openxmlformats.org/officeDocument/2006/relationships/hyperlink" Target="mailto:rzi-dobrich@mh.government.bg" TargetMode="External"/><Relationship Id="rId10" Type="http://schemas.openxmlformats.org/officeDocument/2006/relationships/hyperlink" Target="https://egov.bg/wps/portal/egov/nacha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elivery.egov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1102</Words>
  <Characters>6283</Characters>
  <Application>Microsoft Office Word</Application>
  <DocSecurity>0</DocSecurity>
  <Lines>52</Lines>
  <Paragraphs>14</Paragraphs>
  <ScaleCrop>false</ScaleCrop>
  <Company>HP Inc.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2024-03-13T13:13:00Z</dcterms:created>
  <dcterms:modified xsi:type="dcterms:W3CDTF">2025-02-07T10:05:00Z</dcterms:modified>
</cp:coreProperties>
</file>