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8E" w:rsidRPr="003A2D4A" w:rsidRDefault="00C6028E" w:rsidP="00C6028E">
      <w:pPr>
        <w:shd w:val="clear" w:color="auto" w:fill="D9D9D9" w:themeFill="background1" w:themeFillShade="D9"/>
        <w:tabs>
          <w:tab w:val="left" w:pos="426"/>
          <w:tab w:val="left" w:pos="2410"/>
        </w:tabs>
        <w:jc w:val="both"/>
        <w:rPr>
          <w:b/>
          <w:caps/>
        </w:rPr>
      </w:pPr>
      <w:r w:rsidRPr="003A2D4A">
        <w:rPr>
          <w:b/>
          <w:caps/>
        </w:rPr>
        <w:t>Издаване на удостоверение ЗА СЪОТВЕТСТВИЕ С ОСНОВНИТЕ ИЗИСКВАНИЯ</w:t>
      </w:r>
      <w:r>
        <w:rPr>
          <w:b/>
          <w:caps/>
        </w:rPr>
        <w:t>,</w:t>
      </w:r>
      <w:r w:rsidRPr="003A2D4A">
        <w:rPr>
          <w:b/>
          <w:caps/>
        </w:rPr>
        <w:t xml:space="preserve"> НА КОИТО ТРЯБВА ДА ОТГОВАРЯТ лечебниТЕ заведения за БОЛНИЧНА ПОМОЩ, ЦЕНТРОВЕТЕ ЗА ПСИХИЧНО ЗДРАВЕ, ЦЕНТРОВЕТЕ ЗА КОЖНО-ВЕНЕРИЧЕСКИ ЗАБОЛЯВАНИЯ, КОМПЛЕКСНИТЕ ОНКОЛОГИЧНИ ЦЕНТРОВЕ, ДОМОВЕТЕ ЗА МЕДИКО-СОЦИАЛНИ ГРИЖИ И ДИАЛИЗНИТЕ ЦЕНТРОВЕ И ТЪКАННИТЕ БАНКИ</w:t>
      </w:r>
    </w:p>
    <w:p w:rsidR="00C6028E" w:rsidRPr="003A2D4A" w:rsidRDefault="00C6028E" w:rsidP="00C6028E">
      <w:pPr>
        <w:pStyle w:val="20"/>
        <w:shd w:val="clear" w:color="auto" w:fill="D9D9D9" w:themeFill="background1" w:themeFillShade="D9"/>
        <w:spacing w:line="220" w:lineRule="exact"/>
        <w:ind w:firstLine="0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(1660 -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C6028E" w:rsidRPr="003A2D4A" w:rsidRDefault="00C6028E" w:rsidP="00C6028E">
      <w:pPr>
        <w:jc w:val="both"/>
        <w:rPr>
          <w:b/>
        </w:rPr>
      </w:pPr>
    </w:p>
    <w:p w:rsidR="00C6028E" w:rsidRPr="003A2D4A" w:rsidRDefault="00C6028E" w:rsidP="00C6028E">
      <w:pPr>
        <w:jc w:val="both"/>
        <w:rPr>
          <w:b/>
        </w:rPr>
      </w:pPr>
      <w:r w:rsidRPr="003A2D4A">
        <w:rPr>
          <w:b/>
        </w:rPr>
        <w:t>ПРАВНО ОСНОВАНИЕ:</w:t>
      </w:r>
    </w:p>
    <w:p w:rsidR="00C6028E" w:rsidRPr="003A2D4A" w:rsidRDefault="00C6028E" w:rsidP="00C6028E">
      <w:pPr>
        <w:rPr>
          <w:lang w:val="ru-RU"/>
        </w:rPr>
      </w:pPr>
      <w:r w:rsidRPr="003A2D4A">
        <w:rPr>
          <w:lang w:val="ru-RU"/>
        </w:rPr>
        <w:t>чл. 47</w:t>
      </w:r>
      <w:r w:rsidRPr="003A2D4A">
        <w:t>, ал. 4</w:t>
      </w:r>
      <w:r w:rsidRPr="003A2D4A">
        <w:rPr>
          <w:lang w:val="ru-RU"/>
        </w:rPr>
        <w:t xml:space="preserve"> от Закона за </w:t>
      </w:r>
      <w:proofErr w:type="spellStart"/>
      <w:r w:rsidRPr="003A2D4A">
        <w:rPr>
          <w:lang w:val="ru-RU"/>
        </w:rPr>
        <w:t>лечебните</w:t>
      </w:r>
      <w:proofErr w:type="spellEnd"/>
      <w:r w:rsidRPr="003A2D4A">
        <w:rPr>
          <w:lang w:val="ru-RU"/>
        </w:rPr>
        <w:t xml:space="preserve"> заведения </w:t>
      </w:r>
    </w:p>
    <w:p w:rsidR="00C6028E" w:rsidRPr="003A2D4A" w:rsidRDefault="00C6028E" w:rsidP="00C6028E">
      <w:pPr>
        <w:jc w:val="both"/>
        <w:rPr>
          <w:lang w:val="ru-RU"/>
        </w:rPr>
      </w:pPr>
      <w:r w:rsidRPr="003A2D4A">
        <w:rPr>
          <w:lang w:val="ru-RU"/>
        </w:rPr>
        <w:t xml:space="preserve">чл. 1 от </w:t>
      </w:r>
      <w:proofErr w:type="spellStart"/>
      <w:r w:rsidRPr="003A2D4A">
        <w:rPr>
          <w:lang w:val="ru-RU"/>
        </w:rPr>
        <w:t>Наредба</w:t>
      </w:r>
      <w:proofErr w:type="spellEnd"/>
      <w:r w:rsidRPr="003A2D4A">
        <w:rPr>
          <w:lang w:val="ru-RU"/>
        </w:rPr>
        <w:t xml:space="preserve"> № 49 от 18.10.2010 г. за </w:t>
      </w:r>
      <w:proofErr w:type="spellStart"/>
      <w:r w:rsidRPr="003A2D4A">
        <w:rPr>
          <w:lang w:val="ru-RU"/>
        </w:rPr>
        <w:t>основните</w:t>
      </w:r>
      <w:proofErr w:type="spellEnd"/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изисквания</w:t>
      </w:r>
      <w:proofErr w:type="spellEnd"/>
      <w:r w:rsidRPr="003A2D4A">
        <w:rPr>
          <w:lang w:val="ru-RU"/>
        </w:rPr>
        <w:t xml:space="preserve">, на които трябва да отговаря </w:t>
      </w:r>
      <w:proofErr w:type="spellStart"/>
      <w:r w:rsidRPr="003A2D4A">
        <w:rPr>
          <w:lang w:val="ru-RU"/>
        </w:rPr>
        <w:t>устройството</w:t>
      </w:r>
      <w:proofErr w:type="spellEnd"/>
      <w:r w:rsidRPr="003A2D4A">
        <w:rPr>
          <w:lang w:val="ru-RU"/>
        </w:rPr>
        <w:t xml:space="preserve">, </w:t>
      </w:r>
      <w:proofErr w:type="spellStart"/>
      <w:r w:rsidRPr="003A2D4A">
        <w:rPr>
          <w:lang w:val="ru-RU"/>
        </w:rPr>
        <w:t>дейността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вътрешният</w:t>
      </w:r>
      <w:proofErr w:type="spellEnd"/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ред</w:t>
      </w:r>
      <w:proofErr w:type="spellEnd"/>
      <w:r w:rsidRPr="003A2D4A">
        <w:rPr>
          <w:lang w:val="ru-RU"/>
        </w:rPr>
        <w:t xml:space="preserve"> на </w:t>
      </w:r>
      <w:proofErr w:type="spellStart"/>
      <w:r w:rsidRPr="003A2D4A">
        <w:rPr>
          <w:lang w:val="ru-RU"/>
        </w:rPr>
        <w:t>лечебните</w:t>
      </w:r>
      <w:proofErr w:type="spellEnd"/>
      <w:r w:rsidRPr="003A2D4A">
        <w:rPr>
          <w:lang w:val="ru-RU"/>
        </w:rPr>
        <w:t xml:space="preserve"> заведения за </w:t>
      </w:r>
      <w:proofErr w:type="spellStart"/>
      <w:r w:rsidRPr="003A2D4A">
        <w:rPr>
          <w:lang w:val="ru-RU"/>
        </w:rPr>
        <w:t>болнична</w:t>
      </w:r>
      <w:proofErr w:type="spellEnd"/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помощ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до</w:t>
      </w:r>
      <w:r>
        <w:rPr>
          <w:lang w:val="ru-RU"/>
        </w:rPr>
        <w:t>мовете</w:t>
      </w:r>
      <w:proofErr w:type="spellEnd"/>
      <w:r>
        <w:rPr>
          <w:lang w:val="ru-RU"/>
        </w:rPr>
        <w:t xml:space="preserve"> за медико-</w:t>
      </w:r>
      <w:proofErr w:type="spellStart"/>
      <w:r>
        <w:rPr>
          <w:lang w:val="ru-RU"/>
        </w:rPr>
        <w:t>социални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грижи</w:t>
      </w:r>
      <w:proofErr w:type="spellEnd"/>
    </w:p>
    <w:p w:rsidR="00C6028E" w:rsidRPr="003A2D4A" w:rsidRDefault="00C6028E" w:rsidP="00C6028E">
      <w:pPr>
        <w:jc w:val="both"/>
        <w:rPr>
          <w:b/>
          <w:u w:val="single"/>
        </w:rPr>
      </w:pPr>
    </w:p>
    <w:p w:rsidR="00C6028E" w:rsidRPr="003A2D4A" w:rsidRDefault="00C6028E" w:rsidP="00C6028E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C6028E" w:rsidRPr="003A2D4A" w:rsidRDefault="00C6028E" w:rsidP="00C6028E">
      <w:pPr>
        <w:jc w:val="both"/>
      </w:pPr>
      <w:r w:rsidRPr="003A2D4A">
        <w:t>Директор на Регионална здравна инспекция-Добрич</w:t>
      </w:r>
    </w:p>
    <w:p w:rsidR="00C6028E" w:rsidRPr="003A2D4A" w:rsidRDefault="00C6028E" w:rsidP="00C6028E">
      <w:pPr>
        <w:jc w:val="both"/>
      </w:pPr>
    </w:p>
    <w:p w:rsidR="00C6028E" w:rsidRPr="003A2D4A" w:rsidRDefault="00C6028E" w:rsidP="00C6028E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C6028E" w:rsidRPr="003A2D4A" w:rsidRDefault="00C6028E" w:rsidP="00C6028E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C6028E" w:rsidRPr="003A2D4A" w:rsidRDefault="00C6028E" w:rsidP="00C6028E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C6028E" w:rsidRPr="003A2D4A" w:rsidRDefault="00C6028E" w:rsidP="00C6028E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C6028E" w:rsidRPr="003A2D4A" w:rsidRDefault="00C6028E" w:rsidP="00C6028E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C6028E" w:rsidRPr="003A2D4A" w:rsidRDefault="00C6028E" w:rsidP="00C6028E">
      <w:pPr>
        <w:jc w:val="both"/>
      </w:pPr>
      <w:r w:rsidRPr="003A2D4A">
        <w:t>Телефон: 058/655511</w:t>
      </w:r>
    </w:p>
    <w:p w:rsidR="00C6028E" w:rsidRPr="003A2D4A" w:rsidRDefault="00C6028E" w:rsidP="00C6028E">
      <w:pPr>
        <w:jc w:val="both"/>
      </w:pPr>
      <w:r w:rsidRPr="003A2D4A">
        <w:t>Работно време: всеки ден от 8.30-17.00 без прекъсване</w:t>
      </w:r>
    </w:p>
    <w:p w:rsidR="00C6028E" w:rsidRPr="003A2D4A" w:rsidRDefault="00C6028E" w:rsidP="00C6028E">
      <w:pPr>
        <w:jc w:val="both"/>
        <w:rPr>
          <w:b/>
        </w:rPr>
      </w:pPr>
    </w:p>
    <w:p w:rsidR="00C6028E" w:rsidRPr="003A2D4A" w:rsidRDefault="00C6028E" w:rsidP="00C6028E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C6028E" w:rsidRPr="003A2D4A" w:rsidRDefault="00C6028E" w:rsidP="00C6028E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Предмет:</w:t>
      </w:r>
    </w:p>
    <w:p w:rsidR="00C6028E" w:rsidRPr="003A2D4A" w:rsidRDefault="00C6028E" w:rsidP="00C6028E">
      <w:pPr>
        <w:jc w:val="both"/>
      </w:pPr>
      <w:r w:rsidRPr="003A2D4A">
        <w:t>Издаване н</w:t>
      </w:r>
      <w:r>
        <w:t xml:space="preserve">а удостоверение по чл. 47 от Закона за лечебните заведения </w:t>
      </w:r>
      <w:r>
        <w:rPr>
          <w:lang w:val="en-GB"/>
        </w:rPr>
        <w:t>(</w:t>
      </w:r>
      <w:r>
        <w:t>ЗЛЗ</w:t>
      </w:r>
      <w:r>
        <w:rPr>
          <w:lang w:val="en-GB"/>
        </w:rPr>
        <w:t>)</w:t>
      </w:r>
      <w:r>
        <w:t>.</w:t>
      </w:r>
    </w:p>
    <w:p w:rsidR="00C6028E" w:rsidRPr="003A2D4A" w:rsidRDefault="00C6028E" w:rsidP="00C6028E">
      <w:pPr>
        <w:jc w:val="both"/>
      </w:pPr>
      <w:r w:rsidRPr="003A2D4A">
        <w:t xml:space="preserve">Основните изисквания, на които трябва да отговарят устройството, дейността и вътрешният ред на лечебните заведения за болнична помощ и домовете за медико-социални грижи са регламентирани </w:t>
      </w:r>
      <w:r w:rsidRPr="003A2D4A">
        <w:rPr>
          <w:lang w:val="ru-RU" w:eastAsia="ru-RU" w:bidi="ru-RU"/>
        </w:rPr>
        <w:t xml:space="preserve">с </w:t>
      </w:r>
      <w:r w:rsidRPr="003A2D4A">
        <w:t>Наредба № 49/18.10.2010 г. на МЗ</w:t>
      </w:r>
      <w:r>
        <w:t>.</w:t>
      </w:r>
    </w:p>
    <w:p w:rsidR="00C6028E" w:rsidRPr="003A2D4A" w:rsidRDefault="00C6028E" w:rsidP="00C6028E">
      <w:pPr>
        <w:spacing w:line="274" w:lineRule="exact"/>
        <w:jc w:val="both"/>
      </w:pPr>
      <w:r w:rsidRPr="003A2D4A">
        <w:t>РЗИ извършва проверка относно спазването на изискванията на Наредба № 49/ 18.10.2010 г. на МЗ, правилника за устройството и дейността на ЛЗ и на утвърдените медицински стандарти, издава удостоверение, а при установени несъответствия дава предписания и определя срок за отстраняването им.</w:t>
      </w:r>
    </w:p>
    <w:p w:rsidR="00C6028E" w:rsidRPr="003A2D4A" w:rsidRDefault="00C6028E" w:rsidP="00C6028E">
      <w:pPr>
        <w:spacing w:line="274" w:lineRule="exact"/>
        <w:jc w:val="both"/>
      </w:pPr>
      <w:r w:rsidRPr="009C7B9B">
        <w:t>Посочената услуга е част от процедурата за получаване на разрешение за осъществяване на лечебна дейност в горепосочените заведения, центрове и домове</w:t>
      </w:r>
      <w:r>
        <w:t>.</w:t>
      </w:r>
      <w:r w:rsidRPr="009C7B9B">
        <w:t xml:space="preserve"> </w:t>
      </w:r>
      <w:r w:rsidRPr="003A2D4A">
        <w:t>Разрешението за осъществяване на лечебна дейност се издава от министъра на здравеопазването.</w:t>
      </w:r>
    </w:p>
    <w:p w:rsidR="00C6028E" w:rsidRPr="003A2D4A" w:rsidRDefault="00C6028E" w:rsidP="00C6028E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Заявител:</w:t>
      </w:r>
    </w:p>
    <w:p w:rsidR="00C6028E" w:rsidRPr="003A2D4A" w:rsidRDefault="00C6028E" w:rsidP="00C6028E">
      <w:pPr>
        <w:spacing w:line="220" w:lineRule="exact"/>
        <w:jc w:val="both"/>
      </w:pPr>
      <w:r w:rsidRPr="003A2D4A">
        <w:t xml:space="preserve">Заявител е Изпълнителен директор/Директор/Управител на </w:t>
      </w:r>
      <w:r>
        <w:t>лечебно заведение (ЛЗ)</w:t>
      </w:r>
      <w:r w:rsidRPr="003A2D4A">
        <w:t>.</w:t>
      </w:r>
    </w:p>
    <w:p w:rsidR="00C6028E" w:rsidRPr="003A2D4A" w:rsidRDefault="00C6028E" w:rsidP="00C6028E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Необходими документи:</w:t>
      </w:r>
    </w:p>
    <w:p w:rsidR="00C6028E" w:rsidRDefault="00C6028E" w:rsidP="00C6028E">
      <w:pPr>
        <w:spacing w:line="274" w:lineRule="exact"/>
        <w:jc w:val="both"/>
      </w:pPr>
      <w:r w:rsidRPr="003A2D4A">
        <w:t>Заявление до министъра на здравеопазването (по образец), към което се прилагат:</w:t>
      </w:r>
    </w:p>
    <w:p w:rsidR="00C6028E" w:rsidRPr="00E44000" w:rsidRDefault="00C6028E" w:rsidP="00C6028E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E44000">
        <w:rPr>
          <w:color w:val="000000"/>
        </w:rPr>
        <w:t>Д</w:t>
      </w:r>
      <w:proofErr w:type="spellStart"/>
      <w:r w:rsidRPr="00E44000">
        <w:rPr>
          <w:color w:val="000000"/>
          <w:lang w:val="en"/>
        </w:rPr>
        <w:t>окумент</w:t>
      </w:r>
      <w:proofErr w:type="spellEnd"/>
      <w:r w:rsidRPr="00E44000">
        <w:rPr>
          <w:color w:val="000000"/>
          <w:lang w:val="en"/>
        </w:rPr>
        <w:t xml:space="preserve"> за </w:t>
      </w:r>
      <w:proofErr w:type="spellStart"/>
      <w:r w:rsidRPr="00E44000">
        <w:rPr>
          <w:color w:val="000000"/>
          <w:lang w:val="en"/>
        </w:rPr>
        <w:t>актуална</w:t>
      </w:r>
      <w:proofErr w:type="spellEnd"/>
      <w:r w:rsidRPr="00E44000">
        <w:rPr>
          <w:color w:val="000000"/>
          <w:lang w:val="en"/>
        </w:rPr>
        <w:t xml:space="preserve"> </w:t>
      </w:r>
      <w:proofErr w:type="spellStart"/>
      <w:r w:rsidRPr="00E44000">
        <w:rPr>
          <w:color w:val="000000"/>
          <w:lang w:val="en"/>
        </w:rPr>
        <w:t>регистрация</w:t>
      </w:r>
      <w:proofErr w:type="spellEnd"/>
      <w:r w:rsidRPr="00E44000">
        <w:rPr>
          <w:color w:val="000000"/>
          <w:lang w:val="en"/>
        </w:rPr>
        <w:t xml:space="preserve"> по </w:t>
      </w:r>
      <w:proofErr w:type="spellStart"/>
      <w:r w:rsidRPr="00E44000">
        <w:rPr>
          <w:color w:val="000000"/>
          <w:lang w:val="en"/>
        </w:rPr>
        <w:t>националното</w:t>
      </w:r>
      <w:proofErr w:type="spellEnd"/>
      <w:r w:rsidRPr="00E44000">
        <w:rPr>
          <w:color w:val="000000"/>
          <w:lang w:val="en"/>
        </w:rPr>
        <w:t xml:space="preserve"> </w:t>
      </w:r>
      <w:proofErr w:type="spellStart"/>
      <w:r w:rsidRPr="00E44000">
        <w:rPr>
          <w:color w:val="000000"/>
          <w:lang w:val="en"/>
        </w:rPr>
        <w:t>законодателство</w:t>
      </w:r>
      <w:proofErr w:type="spellEnd"/>
      <w:r w:rsidRPr="00E44000">
        <w:rPr>
          <w:color w:val="000000"/>
          <w:lang w:val="en"/>
        </w:rPr>
        <w:t xml:space="preserve">, </w:t>
      </w:r>
      <w:proofErr w:type="spellStart"/>
      <w:r w:rsidRPr="00E44000">
        <w:rPr>
          <w:color w:val="000000"/>
          <w:lang w:val="en"/>
        </w:rPr>
        <w:t>издаден</w:t>
      </w:r>
      <w:proofErr w:type="spellEnd"/>
      <w:r w:rsidRPr="00E44000">
        <w:rPr>
          <w:color w:val="000000"/>
          <w:lang w:val="en"/>
        </w:rPr>
        <w:t xml:space="preserve"> от </w:t>
      </w:r>
      <w:proofErr w:type="spellStart"/>
      <w:r w:rsidRPr="00E44000">
        <w:rPr>
          <w:color w:val="000000"/>
          <w:lang w:val="en"/>
        </w:rPr>
        <w:t>компетентен</w:t>
      </w:r>
      <w:proofErr w:type="spellEnd"/>
      <w:r w:rsidRPr="00E44000">
        <w:rPr>
          <w:color w:val="000000"/>
          <w:lang w:val="en"/>
        </w:rPr>
        <w:t xml:space="preserve"> </w:t>
      </w:r>
      <w:proofErr w:type="spellStart"/>
      <w:r w:rsidRPr="00E44000">
        <w:rPr>
          <w:color w:val="000000"/>
          <w:lang w:val="en"/>
        </w:rPr>
        <w:t>орган</w:t>
      </w:r>
      <w:proofErr w:type="spellEnd"/>
      <w:r w:rsidRPr="00E44000">
        <w:rPr>
          <w:color w:val="000000"/>
          <w:lang w:val="en"/>
        </w:rPr>
        <w:t xml:space="preserve"> на </w:t>
      </w:r>
      <w:proofErr w:type="spellStart"/>
      <w:r w:rsidRPr="00E44000">
        <w:rPr>
          <w:color w:val="000000"/>
          <w:lang w:val="en"/>
        </w:rPr>
        <w:t>съответната</w:t>
      </w:r>
      <w:proofErr w:type="spellEnd"/>
      <w:r w:rsidRPr="00E44000">
        <w:rPr>
          <w:color w:val="000000"/>
          <w:lang w:val="en"/>
        </w:rPr>
        <w:t xml:space="preserve"> </w:t>
      </w:r>
      <w:proofErr w:type="spellStart"/>
      <w:r w:rsidRPr="00E44000">
        <w:rPr>
          <w:color w:val="000000"/>
          <w:lang w:val="en"/>
        </w:rPr>
        <w:t>държава</w:t>
      </w:r>
      <w:proofErr w:type="spellEnd"/>
      <w:r w:rsidRPr="00E44000">
        <w:rPr>
          <w:color w:val="000000"/>
          <w:lang w:val="en"/>
        </w:rPr>
        <w:t xml:space="preserve"> - за </w:t>
      </w:r>
      <w:proofErr w:type="spellStart"/>
      <w:r w:rsidRPr="00E44000">
        <w:rPr>
          <w:color w:val="000000"/>
          <w:lang w:val="en"/>
        </w:rPr>
        <w:t>дружествата</w:t>
      </w:r>
      <w:proofErr w:type="spellEnd"/>
      <w:r w:rsidRPr="00E44000">
        <w:rPr>
          <w:color w:val="000000"/>
          <w:lang w:val="en"/>
        </w:rPr>
        <w:t xml:space="preserve">, </w:t>
      </w:r>
      <w:proofErr w:type="spellStart"/>
      <w:r w:rsidRPr="00E44000">
        <w:rPr>
          <w:color w:val="000000"/>
          <w:lang w:val="en"/>
        </w:rPr>
        <w:t>регистрирани</w:t>
      </w:r>
      <w:proofErr w:type="spellEnd"/>
      <w:r w:rsidRPr="00E44000">
        <w:rPr>
          <w:color w:val="000000"/>
          <w:lang w:val="en"/>
        </w:rPr>
        <w:t xml:space="preserve"> в </w:t>
      </w:r>
      <w:proofErr w:type="spellStart"/>
      <w:r w:rsidRPr="00E44000">
        <w:rPr>
          <w:color w:val="000000"/>
          <w:lang w:val="en"/>
        </w:rPr>
        <w:t>държава</w:t>
      </w:r>
      <w:proofErr w:type="spellEnd"/>
      <w:r w:rsidRPr="00E44000">
        <w:rPr>
          <w:color w:val="000000"/>
          <w:lang w:val="en"/>
        </w:rPr>
        <w:t xml:space="preserve"> - </w:t>
      </w:r>
      <w:proofErr w:type="spellStart"/>
      <w:r w:rsidRPr="00E44000">
        <w:rPr>
          <w:color w:val="000000"/>
          <w:lang w:val="en"/>
        </w:rPr>
        <w:t>членка</w:t>
      </w:r>
      <w:proofErr w:type="spellEnd"/>
      <w:r w:rsidRPr="00E44000">
        <w:rPr>
          <w:color w:val="000000"/>
          <w:lang w:val="en"/>
        </w:rPr>
        <w:t xml:space="preserve"> на </w:t>
      </w:r>
      <w:proofErr w:type="spellStart"/>
      <w:r w:rsidRPr="00E44000">
        <w:rPr>
          <w:color w:val="000000"/>
          <w:lang w:val="en"/>
        </w:rPr>
        <w:t>Европейския</w:t>
      </w:r>
      <w:proofErr w:type="spellEnd"/>
      <w:r w:rsidRPr="00E44000">
        <w:rPr>
          <w:color w:val="000000"/>
          <w:lang w:val="en"/>
        </w:rPr>
        <w:t xml:space="preserve"> </w:t>
      </w:r>
      <w:proofErr w:type="spellStart"/>
      <w:r w:rsidRPr="00E44000">
        <w:rPr>
          <w:color w:val="000000"/>
          <w:lang w:val="en"/>
        </w:rPr>
        <w:t>съюз</w:t>
      </w:r>
      <w:proofErr w:type="spellEnd"/>
      <w:r w:rsidRPr="00E44000">
        <w:rPr>
          <w:color w:val="000000"/>
          <w:lang w:val="en"/>
        </w:rPr>
        <w:t xml:space="preserve">, или в </w:t>
      </w:r>
      <w:proofErr w:type="spellStart"/>
      <w:r w:rsidRPr="00E44000">
        <w:rPr>
          <w:color w:val="000000"/>
          <w:lang w:val="en"/>
        </w:rPr>
        <w:t>държава</w:t>
      </w:r>
      <w:proofErr w:type="spellEnd"/>
      <w:r w:rsidRPr="00E44000">
        <w:rPr>
          <w:color w:val="000000"/>
          <w:lang w:val="en"/>
        </w:rPr>
        <w:t xml:space="preserve"> - </w:t>
      </w:r>
      <w:proofErr w:type="spellStart"/>
      <w:r w:rsidRPr="00E44000">
        <w:rPr>
          <w:color w:val="000000"/>
          <w:lang w:val="en"/>
        </w:rPr>
        <w:t>страна</w:t>
      </w:r>
      <w:proofErr w:type="spellEnd"/>
      <w:r w:rsidRPr="00E44000">
        <w:rPr>
          <w:color w:val="000000"/>
          <w:lang w:val="en"/>
        </w:rPr>
        <w:t xml:space="preserve"> по </w:t>
      </w:r>
      <w:proofErr w:type="spellStart"/>
      <w:r w:rsidRPr="00E44000">
        <w:rPr>
          <w:color w:val="000000"/>
          <w:lang w:val="en"/>
        </w:rPr>
        <w:t>Споразумението</w:t>
      </w:r>
      <w:proofErr w:type="spellEnd"/>
      <w:r w:rsidRPr="00E44000">
        <w:rPr>
          <w:color w:val="000000"/>
          <w:lang w:val="en"/>
        </w:rPr>
        <w:t xml:space="preserve"> за </w:t>
      </w:r>
      <w:proofErr w:type="spellStart"/>
      <w:r w:rsidRPr="00E44000">
        <w:rPr>
          <w:color w:val="000000"/>
          <w:lang w:val="en"/>
        </w:rPr>
        <w:t>Европейското</w:t>
      </w:r>
      <w:proofErr w:type="spellEnd"/>
      <w:r w:rsidRPr="00E44000">
        <w:rPr>
          <w:color w:val="000000"/>
          <w:lang w:val="en"/>
        </w:rPr>
        <w:t xml:space="preserve"> </w:t>
      </w:r>
      <w:proofErr w:type="spellStart"/>
      <w:r w:rsidRPr="00E44000">
        <w:rPr>
          <w:color w:val="000000"/>
          <w:lang w:val="en"/>
        </w:rPr>
        <w:t>икономическо</w:t>
      </w:r>
      <w:proofErr w:type="spellEnd"/>
      <w:r w:rsidRPr="00E44000">
        <w:rPr>
          <w:color w:val="000000"/>
          <w:lang w:val="en"/>
        </w:rPr>
        <w:t xml:space="preserve"> </w:t>
      </w:r>
      <w:proofErr w:type="spellStart"/>
      <w:r w:rsidRPr="00E44000">
        <w:rPr>
          <w:color w:val="000000"/>
          <w:lang w:val="en"/>
        </w:rPr>
        <w:t>пространство</w:t>
      </w:r>
      <w:proofErr w:type="spellEnd"/>
      <w:r w:rsidRPr="00E44000">
        <w:rPr>
          <w:color w:val="000000"/>
        </w:rPr>
        <w:t>;</w:t>
      </w:r>
    </w:p>
    <w:p w:rsidR="00C6028E" w:rsidRDefault="00C6028E" w:rsidP="00C6028E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>Правилникът за устройството, дейността и вътрешния ред на лечебното заведение;</w:t>
      </w:r>
    </w:p>
    <w:p w:rsidR="00C6028E" w:rsidRDefault="00C6028E" w:rsidP="00C6028E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lastRenderedPageBreak/>
        <w:t xml:space="preserve">Диплома за съответното висше образование на лицата, управляващи лечебното заведение, а за лицата по </w:t>
      </w:r>
      <w:r w:rsidRPr="00F0201D">
        <w:rPr>
          <w:rStyle w:val="a6"/>
        </w:rPr>
        <w:t xml:space="preserve">чл. 63, ал. 1 от ЗЛЗ </w:t>
      </w:r>
      <w:r w:rsidRPr="003A2D4A">
        <w:t xml:space="preserve">съответно и диплома, свидетелство или удостоверение за квалификация по здравен мениджмънт или диплома, или свидетелство за придобита образователна и/или научна степен, специалност или преминато обучение за повишаване на квалификацията по </w:t>
      </w:r>
      <w:r w:rsidRPr="00F0201D">
        <w:rPr>
          <w:rStyle w:val="a6"/>
        </w:rPr>
        <w:t xml:space="preserve">чл. 43 от Закона за висшето образование </w:t>
      </w:r>
      <w:r w:rsidRPr="003A2D4A">
        <w:t>в областта на здравния мениджмънт;</w:t>
      </w:r>
    </w:p>
    <w:p w:rsidR="00C6028E" w:rsidRPr="00F0201D" w:rsidRDefault="00C6028E" w:rsidP="00C6028E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 xml:space="preserve">Данните от документа за самоличност - за членовете на </w:t>
      </w:r>
      <w:proofErr w:type="spellStart"/>
      <w:r w:rsidRPr="00F0201D">
        <w:rPr>
          <w:color w:val="000000"/>
          <w:lang w:val="en"/>
        </w:rPr>
        <w:t>управителните</w:t>
      </w:r>
      <w:proofErr w:type="spellEnd"/>
      <w:r w:rsidRPr="00F0201D">
        <w:rPr>
          <w:color w:val="000000"/>
          <w:lang w:val="en"/>
        </w:rPr>
        <w:t xml:space="preserve"> и </w:t>
      </w:r>
      <w:proofErr w:type="spellStart"/>
      <w:r w:rsidRPr="00F0201D">
        <w:rPr>
          <w:color w:val="000000"/>
          <w:lang w:val="en"/>
        </w:rPr>
        <w:t>контролните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органи</w:t>
      </w:r>
      <w:proofErr w:type="spellEnd"/>
      <w:r w:rsidRPr="00F0201D">
        <w:rPr>
          <w:color w:val="000000"/>
          <w:lang w:val="en"/>
        </w:rPr>
        <w:t xml:space="preserve"> на </w:t>
      </w:r>
      <w:proofErr w:type="spellStart"/>
      <w:r w:rsidRPr="00F0201D">
        <w:rPr>
          <w:color w:val="000000"/>
          <w:lang w:val="en"/>
        </w:rPr>
        <w:t>лечебното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заведение</w:t>
      </w:r>
      <w:proofErr w:type="spellEnd"/>
      <w:r w:rsidRPr="00F0201D">
        <w:rPr>
          <w:color w:val="000000"/>
        </w:rPr>
        <w:t>;</w:t>
      </w:r>
    </w:p>
    <w:p w:rsidR="00C6028E" w:rsidRDefault="00C6028E" w:rsidP="00C6028E">
      <w:pPr>
        <w:pStyle w:val="a4"/>
        <w:numPr>
          <w:ilvl w:val="0"/>
          <w:numId w:val="2"/>
        </w:numPr>
        <w:tabs>
          <w:tab w:val="left" w:pos="284"/>
        </w:tabs>
        <w:spacing w:after="240" w:line="274" w:lineRule="exact"/>
        <w:ind w:left="0" w:firstLine="0"/>
        <w:jc w:val="both"/>
      </w:pPr>
      <w:r w:rsidRPr="00F0201D">
        <w:rPr>
          <w:color w:val="000000"/>
        </w:rPr>
        <w:t>С</w:t>
      </w:r>
      <w:proofErr w:type="spellStart"/>
      <w:r w:rsidRPr="00F0201D">
        <w:rPr>
          <w:color w:val="000000"/>
          <w:lang w:val="en"/>
        </w:rPr>
        <w:t>тандартните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оперативни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процедури</w:t>
      </w:r>
      <w:proofErr w:type="spellEnd"/>
      <w:r w:rsidRPr="00F0201D">
        <w:rPr>
          <w:color w:val="000000"/>
          <w:lang w:val="en"/>
        </w:rPr>
        <w:t xml:space="preserve">, които </w:t>
      </w:r>
      <w:proofErr w:type="spellStart"/>
      <w:r w:rsidRPr="00F0201D">
        <w:rPr>
          <w:color w:val="000000"/>
          <w:lang w:val="en"/>
        </w:rPr>
        <w:t>съдържат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подробни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писмени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описания</w:t>
      </w:r>
      <w:proofErr w:type="spellEnd"/>
      <w:r w:rsidRPr="00F0201D">
        <w:rPr>
          <w:color w:val="000000"/>
          <w:lang w:val="en"/>
        </w:rPr>
        <w:t xml:space="preserve"> на </w:t>
      </w:r>
      <w:proofErr w:type="spellStart"/>
      <w:r w:rsidRPr="00F0201D">
        <w:rPr>
          <w:color w:val="000000"/>
          <w:lang w:val="en"/>
        </w:rPr>
        <w:t>последователността</w:t>
      </w:r>
      <w:proofErr w:type="spellEnd"/>
      <w:r w:rsidRPr="00F0201D">
        <w:rPr>
          <w:color w:val="000000"/>
          <w:lang w:val="en"/>
        </w:rPr>
        <w:t xml:space="preserve"> и </w:t>
      </w:r>
      <w:proofErr w:type="spellStart"/>
      <w:r w:rsidRPr="00F0201D">
        <w:rPr>
          <w:color w:val="000000"/>
          <w:lang w:val="en"/>
        </w:rPr>
        <w:t>начина</w:t>
      </w:r>
      <w:proofErr w:type="spellEnd"/>
      <w:r w:rsidRPr="00F0201D">
        <w:rPr>
          <w:color w:val="000000"/>
          <w:lang w:val="en"/>
        </w:rPr>
        <w:t xml:space="preserve"> на извършване на </w:t>
      </w:r>
      <w:proofErr w:type="spellStart"/>
      <w:r w:rsidRPr="00F0201D">
        <w:rPr>
          <w:color w:val="000000"/>
          <w:lang w:val="en"/>
        </w:rPr>
        <w:t>дейностите</w:t>
      </w:r>
      <w:proofErr w:type="spellEnd"/>
      <w:r w:rsidRPr="00F0201D">
        <w:rPr>
          <w:color w:val="000000"/>
          <w:lang w:val="en"/>
        </w:rPr>
        <w:t xml:space="preserve"> по </w:t>
      </w:r>
      <w:proofErr w:type="spellStart"/>
      <w:r w:rsidRPr="00F0201D">
        <w:rPr>
          <w:color w:val="000000"/>
          <w:lang w:val="en"/>
        </w:rPr>
        <w:t>трансплантация</w:t>
      </w:r>
      <w:proofErr w:type="spellEnd"/>
      <w:r w:rsidRPr="00F0201D">
        <w:rPr>
          <w:color w:val="000000"/>
          <w:lang w:val="en"/>
        </w:rPr>
        <w:t xml:space="preserve"> за </w:t>
      </w:r>
      <w:proofErr w:type="spellStart"/>
      <w:r w:rsidRPr="00F0201D">
        <w:rPr>
          <w:color w:val="000000"/>
          <w:lang w:val="en"/>
        </w:rPr>
        <w:t>всеки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специфичен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процес</w:t>
      </w:r>
      <w:proofErr w:type="spellEnd"/>
      <w:r w:rsidRPr="00F0201D">
        <w:rPr>
          <w:color w:val="000000"/>
          <w:lang w:val="en"/>
        </w:rPr>
        <w:t xml:space="preserve">, </w:t>
      </w:r>
      <w:proofErr w:type="spellStart"/>
      <w:r w:rsidRPr="00F0201D">
        <w:rPr>
          <w:color w:val="000000"/>
          <w:lang w:val="en"/>
        </w:rPr>
        <w:t>материалите</w:t>
      </w:r>
      <w:proofErr w:type="spellEnd"/>
      <w:r w:rsidRPr="00F0201D">
        <w:rPr>
          <w:color w:val="000000"/>
          <w:lang w:val="en"/>
        </w:rPr>
        <w:t xml:space="preserve"> и </w:t>
      </w:r>
      <w:proofErr w:type="spellStart"/>
      <w:r w:rsidRPr="00F0201D">
        <w:rPr>
          <w:color w:val="000000"/>
          <w:lang w:val="en"/>
        </w:rPr>
        <w:t>методите</w:t>
      </w:r>
      <w:proofErr w:type="spellEnd"/>
      <w:r w:rsidRPr="00F0201D">
        <w:rPr>
          <w:color w:val="000000"/>
          <w:lang w:val="en"/>
        </w:rPr>
        <w:t xml:space="preserve">, които </w:t>
      </w:r>
      <w:proofErr w:type="spellStart"/>
      <w:r w:rsidRPr="00F0201D">
        <w:rPr>
          <w:color w:val="000000"/>
          <w:lang w:val="en"/>
        </w:rPr>
        <w:t>ще</w:t>
      </w:r>
      <w:proofErr w:type="spellEnd"/>
      <w:r w:rsidRPr="00F0201D">
        <w:rPr>
          <w:color w:val="000000"/>
          <w:lang w:val="en"/>
        </w:rPr>
        <w:t xml:space="preserve"> се </w:t>
      </w:r>
      <w:proofErr w:type="spellStart"/>
      <w:r w:rsidRPr="00F0201D">
        <w:rPr>
          <w:color w:val="000000"/>
          <w:lang w:val="en"/>
        </w:rPr>
        <w:t>използват</w:t>
      </w:r>
      <w:proofErr w:type="spellEnd"/>
      <w:r w:rsidRPr="00F0201D">
        <w:rPr>
          <w:color w:val="000000"/>
          <w:lang w:val="en"/>
        </w:rPr>
        <w:t xml:space="preserve">, и </w:t>
      </w:r>
      <w:proofErr w:type="spellStart"/>
      <w:r w:rsidRPr="00F0201D">
        <w:rPr>
          <w:color w:val="000000"/>
          <w:lang w:val="en"/>
        </w:rPr>
        <w:t>очаквания</w:t>
      </w:r>
      <w:proofErr w:type="spellEnd"/>
      <w:r w:rsidRPr="00F0201D">
        <w:rPr>
          <w:color w:val="000000"/>
          <w:lang w:val="en"/>
        </w:rPr>
        <w:t xml:space="preserve"> </w:t>
      </w:r>
      <w:proofErr w:type="spellStart"/>
      <w:r w:rsidRPr="00F0201D">
        <w:rPr>
          <w:color w:val="000000"/>
          <w:lang w:val="en"/>
        </w:rPr>
        <w:t>резултат</w:t>
      </w:r>
      <w:proofErr w:type="spellEnd"/>
      <w:r w:rsidRPr="00F0201D">
        <w:rPr>
          <w:color w:val="000000"/>
          <w:lang w:val="en"/>
        </w:rPr>
        <w:t xml:space="preserve"> - за </w:t>
      </w:r>
      <w:proofErr w:type="spellStart"/>
      <w:r w:rsidRPr="000A427A">
        <w:rPr>
          <w:color w:val="000000"/>
          <w:lang w:val="en"/>
        </w:rPr>
        <w:t>тъканните</w:t>
      </w:r>
      <w:proofErr w:type="spellEnd"/>
      <w:r w:rsidRPr="000A427A">
        <w:rPr>
          <w:color w:val="000000"/>
          <w:lang w:val="en"/>
        </w:rPr>
        <w:t xml:space="preserve"> </w:t>
      </w:r>
      <w:proofErr w:type="spellStart"/>
      <w:r w:rsidRPr="000A427A">
        <w:rPr>
          <w:color w:val="000000"/>
          <w:lang w:val="en"/>
        </w:rPr>
        <w:t>банки</w:t>
      </w:r>
      <w:proofErr w:type="spellEnd"/>
      <w:r w:rsidRPr="000A427A">
        <w:rPr>
          <w:color w:val="000000"/>
          <w:lang w:val="en"/>
        </w:rPr>
        <w:t>;</w:t>
      </w:r>
      <w:r w:rsidRPr="00E3106F">
        <w:t xml:space="preserve"> </w:t>
      </w:r>
    </w:p>
    <w:p w:rsidR="00C6028E" w:rsidRDefault="00C6028E" w:rsidP="00C6028E">
      <w:pPr>
        <w:pStyle w:val="a4"/>
        <w:numPr>
          <w:ilvl w:val="0"/>
          <w:numId w:val="2"/>
        </w:numPr>
        <w:tabs>
          <w:tab w:val="left" w:pos="284"/>
        </w:tabs>
        <w:spacing w:after="240" w:line="274" w:lineRule="exact"/>
        <w:ind w:left="0" w:firstLine="0"/>
        <w:jc w:val="both"/>
      </w:pPr>
      <w:r w:rsidRPr="003A2D4A">
        <w:t>Документи за платена държавна такса по чл. 49, ал. 5 и по чл. 46 от Закона за здравето;</w:t>
      </w:r>
    </w:p>
    <w:p w:rsidR="00C6028E" w:rsidRDefault="00C6028E" w:rsidP="00C6028E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 xml:space="preserve">Когато лечебното заведение извършва промяна в обстоятелствата представя документи, </w:t>
      </w:r>
      <w:proofErr w:type="spellStart"/>
      <w:r w:rsidRPr="003A2D4A">
        <w:t>съотносими</w:t>
      </w:r>
      <w:proofErr w:type="spellEnd"/>
      <w:r w:rsidRPr="003A2D4A">
        <w:t xml:space="preserve"> към промяната и Декларация по чл. 50, ал. 2 от Закона за лечебните заведения.</w:t>
      </w:r>
    </w:p>
    <w:p w:rsidR="00041E31" w:rsidRPr="000D6401" w:rsidRDefault="00041E31" w:rsidP="00041E31">
      <w:pPr>
        <w:shd w:val="clear" w:color="auto" w:fill="FFFFFF" w:themeFill="background1"/>
        <w:tabs>
          <w:tab w:val="left" w:pos="284"/>
        </w:tabs>
        <w:ind w:left="-42"/>
        <w:jc w:val="both"/>
      </w:pPr>
      <w:r w:rsidRPr="00041E31">
        <w:t>Обстоятелствата относно съдимостта на лицата – български граждани, членове на управителните и контролните органи на лечебното заведение, се установява служебно от Изпълнителна агенция „Медицински надзор“.</w:t>
      </w:r>
      <w:r w:rsidRPr="00041E31">
        <w:rPr>
          <w:color w:val="000000"/>
          <w:lang w:val="en"/>
        </w:rPr>
        <w:t xml:space="preserve"> </w:t>
      </w:r>
      <w:proofErr w:type="spellStart"/>
      <w:r w:rsidRPr="00041E31">
        <w:rPr>
          <w:color w:val="000000"/>
          <w:lang w:val="en"/>
        </w:rPr>
        <w:t>Лицата</w:t>
      </w:r>
      <w:proofErr w:type="spellEnd"/>
      <w:r w:rsidRPr="00041E31">
        <w:rPr>
          <w:color w:val="000000"/>
          <w:lang w:val="en"/>
        </w:rPr>
        <w:t xml:space="preserve"> - </w:t>
      </w:r>
      <w:proofErr w:type="spellStart"/>
      <w:r w:rsidRPr="00041E31">
        <w:rPr>
          <w:color w:val="000000"/>
          <w:lang w:val="en"/>
        </w:rPr>
        <w:t>членове</w:t>
      </w:r>
      <w:proofErr w:type="spellEnd"/>
      <w:r w:rsidRPr="00041E31">
        <w:rPr>
          <w:color w:val="000000"/>
          <w:lang w:val="en"/>
        </w:rPr>
        <w:t xml:space="preserve"> на </w:t>
      </w:r>
      <w:proofErr w:type="spellStart"/>
      <w:r w:rsidRPr="00041E31">
        <w:rPr>
          <w:color w:val="000000"/>
          <w:lang w:val="en"/>
        </w:rPr>
        <w:t>управителните</w:t>
      </w:r>
      <w:proofErr w:type="spellEnd"/>
      <w:r w:rsidRPr="00041E31">
        <w:rPr>
          <w:color w:val="000000"/>
          <w:lang w:val="en"/>
        </w:rPr>
        <w:t xml:space="preserve"> и </w:t>
      </w:r>
      <w:proofErr w:type="spellStart"/>
      <w:r w:rsidRPr="00041E31">
        <w:rPr>
          <w:color w:val="000000"/>
          <w:lang w:val="en"/>
        </w:rPr>
        <w:t>контролните</w:t>
      </w:r>
      <w:proofErr w:type="spellEnd"/>
      <w:r w:rsidRPr="00041E31">
        <w:rPr>
          <w:color w:val="000000"/>
          <w:lang w:val="en"/>
        </w:rPr>
        <w:t xml:space="preserve"> </w:t>
      </w:r>
      <w:proofErr w:type="spellStart"/>
      <w:r w:rsidRPr="00041E31">
        <w:rPr>
          <w:color w:val="000000"/>
          <w:lang w:val="en"/>
        </w:rPr>
        <w:t>органи</w:t>
      </w:r>
      <w:proofErr w:type="spellEnd"/>
      <w:r w:rsidRPr="00041E31">
        <w:rPr>
          <w:color w:val="000000"/>
          <w:lang w:val="en"/>
        </w:rPr>
        <w:t xml:space="preserve">, които </w:t>
      </w:r>
      <w:proofErr w:type="spellStart"/>
      <w:r w:rsidRPr="00041E31">
        <w:rPr>
          <w:color w:val="000000"/>
          <w:lang w:val="en"/>
        </w:rPr>
        <w:t>не</w:t>
      </w:r>
      <w:proofErr w:type="spellEnd"/>
      <w:r w:rsidRPr="00041E31">
        <w:rPr>
          <w:color w:val="000000"/>
          <w:lang w:val="en"/>
        </w:rPr>
        <w:t xml:space="preserve"> са </w:t>
      </w:r>
      <w:proofErr w:type="spellStart"/>
      <w:r w:rsidRPr="00041E31">
        <w:rPr>
          <w:color w:val="000000"/>
          <w:lang w:val="en"/>
        </w:rPr>
        <w:t>български</w:t>
      </w:r>
      <w:proofErr w:type="spellEnd"/>
      <w:r w:rsidRPr="00041E31">
        <w:rPr>
          <w:color w:val="000000"/>
          <w:lang w:val="en"/>
        </w:rPr>
        <w:t xml:space="preserve"> </w:t>
      </w:r>
      <w:proofErr w:type="spellStart"/>
      <w:r w:rsidRPr="00041E31">
        <w:rPr>
          <w:color w:val="000000"/>
          <w:lang w:val="en"/>
        </w:rPr>
        <w:t>граждани</w:t>
      </w:r>
      <w:proofErr w:type="spellEnd"/>
      <w:r w:rsidRPr="00041E31">
        <w:rPr>
          <w:color w:val="000000"/>
          <w:lang w:val="en"/>
        </w:rPr>
        <w:t xml:space="preserve">, </w:t>
      </w:r>
      <w:proofErr w:type="spellStart"/>
      <w:r w:rsidRPr="00041E31">
        <w:rPr>
          <w:color w:val="000000"/>
          <w:lang w:val="en"/>
        </w:rPr>
        <w:t>представят</w:t>
      </w:r>
      <w:proofErr w:type="spellEnd"/>
      <w:r w:rsidRPr="00041E31">
        <w:rPr>
          <w:color w:val="000000"/>
          <w:lang w:val="en"/>
        </w:rPr>
        <w:t xml:space="preserve"> </w:t>
      </w:r>
      <w:proofErr w:type="spellStart"/>
      <w:r w:rsidRPr="00041E31">
        <w:rPr>
          <w:color w:val="000000"/>
          <w:lang w:val="en"/>
        </w:rPr>
        <w:t>свидетелство</w:t>
      </w:r>
      <w:proofErr w:type="spellEnd"/>
      <w:r w:rsidRPr="00041E31">
        <w:rPr>
          <w:color w:val="000000"/>
          <w:lang w:val="en"/>
        </w:rPr>
        <w:t xml:space="preserve"> за </w:t>
      </w:r>
      <w:proofErr w:type="spellStart"/>
      <w:r w:rsidRPr="00041E31">
        <w:rPr>
          <w:color w:val="000000"/>
          <w:lang w:val="en"/>
        </w:rPr>
        <w:t>съдимост</w:t>
      </w:r>
      <w:proofErr w:type="spellEnd"/>
      <w:r w:rsidRPr="00041E31">
        <w:rPr>
          <w:color w:val="000000"/>
          <w:lang w:val="en"/>
        </w:rPr>
        <w:t xml:space="preserve"> или </w:t>
      </w:r>
      <w:proofErr w:type="spellStart"/>
      <w:r w:rsidRPr="00041E31">
        <w:rPr>
          <w:color w:val="000000"/>
          <w:lang w:val="en"/>
        </w:rPr>
        <w:t>аналогичен</w:t>
      </w:r>
      <w:proofErr w:type="spellEnd"/>
      <w:r w:rsidRPr="00041E31">
        <w:rPr>
          <w:color w:val="000000"/>
          <w:lang w:val="en"/>
        </w:rPr>
        <w:t xml:space="preserve"> </w:t>
      </w:r>
      <w:proofErr w:type="spellStart"/>
      <w:r w:rsidRPr="00041E31">
        <w:rPr>
          <w:color w:val="000000"/>
          <w:lang w:val="en"/>
        </w:rPr>
        <w:t>документ</w:t>
      </w:r>
      <w:proofErr w:type="spellEnd"/>
      <w:r w:rsidRPr="00041E31">
        <w:rPr>
          <w:color w:val="000000"/>
        </w:rPr>
        <w:t>.</w:t>
      </w:r>
    </w:p>
    <w:p w:rsidR="00041E31" w:rsidRPr="003A2D4A" w:rsidRDefault="00041E31" w:rsidP="00041E31">
      <w:pPr>
        <w:pStyle w:val="a4"/>
        <w:tabs>
          <w:tab w:val="left" w:pos="284"/>
        </w:tabs>
        <w:spacing w:line="274" w:lineRule="exact"/>
        <w:jc w:val="both"/>
      </w:pPr>
    </w:p>
    <w:p w:rsidR="00C6028E" w:rsidRPr="003A2D4A" w:rsidRDefault="00C6028E" w:rsidP="00C6028E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Вътрешен ход на процедурата:</w:t>
      </w:r>
      <w:bookmarkStart w:id="0" w:name="_GoBack"/>
      <w:bookmarkEnd w:id="0"/>
    </w:p>
    <w:p w:rsidR="00C6028E" w:rsidRPr="003A2D4A" w:rsidRDefault="00C6028E" w:rsidP="00C6028E">
      <w:pPr>
        <w:spacing w:line="274" w:lineRule="exact"/>
        <w:jc w:val="both"/>
      </w:pPr>
      <w:r w:rsidRPr="003A2D4A">
        <w:t xml:space="preserve">Процедурата по регистрация се открива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подаването на </w:t>
      </w:r>
      <w:proofErr w:type="spellStart"/>
      <w:r w:rsidRPr="003A2D4A">
        <w:rPr>
          <w:color w:val="000000"/>
          <w:lang w:val="en"/>
        </w:rPr>
        <w:t>Заявление</w:t>
      </w:r>
      <w:proofErr w:type="spellEnd"/>
      <w:r w:rsidRPr="003A2D4A">
        <w:rPr>
          <w:color w:val="000000"/>
          <w:lang w:val="en"/>
        </w:rPr>
        <w:t xml:space="preserve"> </w:t>
      </w:r>
      <w:r>
        <w:rPr>
          <w:color w:val="000000"/>
        </w:rPr>
        <w:t xml:space="preserve">до Министъра на здравеопазването чрез </w:t>
      </w:r>
      <w:r w:rsidRPr="003A2D4A">
        <w:t>РЗИ</w:t>
      </w:r>
      <w:r>
        <w:t xml:space="preserve"> – Добрич,</w:t>
      </w:r>
      <w:r w:rsidRPr="003A2D4A">
        <w:t xml:space="preserve"> </w:t>
      </w:r>
      <w:r>
        <w:t xml:space="preserve">в ЦАО на РЗИ-Добрич, </w:t>
      </w:r>
      <w:r w:rsidRPr="003A2D4A">
        <w:rPr>
          <w:lang w:val="ru-RU" w:eastAsia="ru-RU" w:bidi="ru-RU"/>
        </w:rPr>
        <w:t xml:space="preserve">с </w:t>
      </w:r>
      <w:r w:rsidRPr="003A2D4A">
        <w:t>приложените документи</w:t>
      </w:r>
      <w:r>
        <w:t>,</w:t>
      </w:r>
      <w:r w:rsidRPr="003A2D4A">
        <w:t xml:space="preserve"> посочени в чл. 47, ал.1 от ЗЛЗ.</w:t>
      </w:r>
    </w:p>
    <w:p w:rsidR="00C6028E" w:rsidRPr="003A2D4A" w:rsidRDefault="00C6028E" w:rsidP="00C6028E">
      <w:pPr>
        <w:jc w:val="both"/>
      </w:pPr>
      <w:r w:rsidRPr="003A2D4A">
        <w:t xml:space="preserve">Заявлението се завежда в </w:t>
      </w:r>
      <w:r>
        <w:t>автоматизирана</w:t>
      </w:r>
      <w:r w:rsidRPr="003A2D4A">
        <w:t xml:space="preserve"> информационна система  </w:t>
      </w:r>
      <w:r>
        <w:t>за документооборот</w:t>
      </w:r>
      <w:r w:rsidRPr="003A2D4A">
        <w:t xml:space="preserve"> от служител на Център</w:t>
      </w:r>
      <w:r>
        <w:t>а</w:t>
      </w:r>
      <w:r w:rsidRPr="003A2D4A">
        <w:t xml:space="preserve">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>обслужване</w:t>
      </w:r>
      <w:r>
        <w:t xml:space="preserve"> (ЦАО)</w:t>
      </w:r>
      <w:r w:rsidRPr="003A2D4A">
        <w:t xml:space="preserve">. След резолюции на Директора на РЗИ, на директора на дирекция МД, на директора на дирекция НЗБ, на началник отдел ПЕК, преписката се предава за изпълнение на служители в дирекция МД и </w:t>
      </w:r>
      <w:r>
        <w:t>отдел ПЕК</w:t>
      </w:r>
      <w:r w:rsidRPr="003A2D4A">
        <w:t>.</w:t>
      </w:r>
    </w:p>
    <w:p w:rsidR="00C6028E" w:rsidRPr="003A2D4A" w:rsidRDefault="00C6028E" w:rsidP="00C6028E">
      <w:pPr>
        <w:jc w:val="both"/>
        <w:rPr>
          <w:color w:val="000000"/>
          <w:lang w:val="en"/>
        </w:rPr>
      </w:pPr>
      <w:r w:rsidRPr="003A2D4A">
        <w:rPr>
          <w:color w:val="000000"/>
          <w:lang w:val="en"/>
        </w:rPr>
        <w:t xml:space="preserve">В </w:t>
      </w:r>
      <w:proofErr w:type="spellStart"/>
      <w:r w:rsidRPr="003A2D4A">
        <w:rPr>
          <w:color w:val="000000"/>
          <w:lang w:val="en"/>
        </w:rPr>
        <w:t>деня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постъпване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заявлението</w:t>
      </w:r>
      <w:proofErr w:type="spellEnd"/>
      <w:r w:rsidRPr="003A2D4A">
        <w:rPr>
          <w:color w:val="000000"/>
          <w:lang w:val="en"/>
        </w:rPr>
        <w:t xml:space="preserve">, </w:t>
      </w:r>
      <w:proofErr w:type="spellStart"/>
      <w:r w:rsidRPr="003A2D4A">
        <w:rPr>
          <w:color w:val="000000"/>
          <w:lang w:val="en"/>
        </w:rPr>
        <w:t>служител</w:t>
      </w:r>
      <w:proofErr w:type="spellEnd"/>
      <w:r w:rsidRPr="003A2D4A">
        <w:rPr>
          <w:color w:val="000000"/>
          <w:lang w:val="en"/>
        </w:rPr>
        <w:t xml:space="preserve"> на </w:t>
      </w:r>
      <w:r w:rsidRPr="003A2D4A">
        <w:rPr>
          <w:color w:val="000000"/>
        </w:rPr>
        <w:t xml:space="preserve">РЗИ изпраща </w:t>
      </w:r>
      <w:r w:rsidRPr="003A2D4A">
        <w:rPr>
          <w:color w:val="000000"/>
          <w:lang w:val="en"/>
        </w:rPr>
        <w:t xml:space="preserve">по </w:t>
      </w:r>
      <w:proofErr w:type="spellStart"/>
      <w:r w:rsidRPr="003A2D4A">
        <w:rPr>
          <w:color w:val="000000"/>
          <w:lang w:val="en"/>
        </w:rPr>
        <w:t>служебен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път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искане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до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Българския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лекарски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съюз</w:t>
      </w:r>
      <w:proofErr w:type="spellEnd"/>
      <w:r w:rsidRPr="003A2D4A">
        <w:rPr>
          <w:color w:val="000000"/>
          <w:lang w:val="en"/>
        </w:rPr>
        <w:t xml:space="preserve">, </w:t>
      </w:r>
      <w:proofErr w:type="spellStart"/>
      <w:r w:rsidRPr="003A2D4A">
        <w:rPr>
          <w:color w:val="000000"/>
          <w:lang w:val="en"/>
        </w:rPr>
        <w:t>съответно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до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Българския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зъболекарски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съюз</w:t>
      </w:r>
      <w:proofErr w:type="spellEnd"/>
      <w:r w:rsidRPr="003A2D4A">
        <w:rPr>
          <w:color w:val="000000"/>
          <w:lang w:val="en"/>
        </w:rPr>
        <w:t xml:space="preserve">, за </w:t>
      </w:r>
      <w:proofErr w:type="spellStart"/>
      <w:r w:rsidRPr="003A2D4A">
        <w:rPr>
          <w:color w:val="000000"/>
          <w:lang w:val="en"/>
        </w:rPr>
        <w:t>издаване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удостоверения</w:t>
      </w:r>
      <w:proofErr w:type="spellEnd"/>
      <w:r w:rsidRPr="003A2D4A">
        <w:rPr>
          <w:color w:val="000000"/>
          <w:lang w:val="en"/>
        </w:rPr>
        <w:t xml:space="preserve"> за </w:t>
      </w:r>
      <w:proofErr w:type="spellStart"/>
      <w:r w:rsidRPr="003A2D4A">
        <w:rPr>
          <w:color w:val="000000"/>
          <w:lang w:val="en"/>
        </w:rPr>
        <w:t>вписване</w:t>
      </w:r>
      <w:proofErr w:type="spellEnd"/>
      <w:r w:rsidRPr="003A2D4A">
        <w:rPr>
          <w:color w:val="000000"/>
          <w:lang w:val="en"/>
        </w:rPr>
        <w:t xml:space="preserve"> в техните </w:t>
      </w:r>
      <w:proofErr w:type="spellStart"/>
      <w:r w:rsidRPr="003A2D4A">
        <w:rPr>
          <w:color w:val="000000"/>
          <w:lang w:val="en"/>
        </w:rPr>
        <w:t>регистри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членовете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управителните</w:t>
      </w:r>
      <w:proofErr w:type="spellEnd"/>
      <w:r w:rsidRPr="003A2D4A">
        <w:rPr>
          <w:color w:val="000000"/>
          <w:lang w:val="en"/>
        </w:rPr>
        <w:t xml:space="preserve"> и </w:t>
      </w:r>
      <w:proofErr w:type="spellStart"/>
      <w:r w:rsidRPr="003A2D4A">
        <w:rPr>
          <w:color w:val="000000"/>
          <w:lang w:val="en"/>
        </w:rPr>
        <w:t>контролните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органи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лечебното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заведение</w:t>
      </w:r>
      <w:proofErr w:type="spellEnd"/>
      <w:r w:rsidRPr="003A2D4A">
        <w:rPr>
          <w:color w:val="000000"/>
          <w:lang w:val="en"/>
        </w:rPr>
        <w:t xml:space="preserve">, които са </w:t>
      </w:r>
      <w:proofErr w:type="spellStart"/>
      <w:r w:rsidRPr="003A2D4A">
        <w:rPr>
          <w:color w:val="000000"/>
          <w:lang w:val="en"/>
        </w:rPr>
        <w:t>лекари</w:t>
      </w:r>
      <w:proofErr w:type="spellEnd"/>
      <w:r w:rsidRPr="003A2D4A">
        <w:rPr>
          <w:color w:val="000000"/>
          <w:lang w:val="en"/>
        </w:rPr>
        <w:t xml:space="preserve"> или </w:t>
      </w:r>
      <w:proofErr w:type="spellStart"/>
      <w:r w:rsidRPr="003A2D4A">
        <w:rPr>
          <w:color w:val="000000"/>
          <w:lang w:val="en"/>
        </w:rPr>
        <w:t>лекари</w:t>
      </w:r>
      <w:proofErr w:type="spellEnd"/>
      <w:r w:rsidRPr="003A2D4A">
        <w:rPr>
          <w:color w:val="000000"/>
          <w:lang w:val="en"/>
        </w:rPr>
        <w:t xml:space="preserve"> по </w:t>
      </w:r>
      <w:proofErr w:type="spellStart"/>
      <w:r w:rsidRPr="003A2D4A">
        <w:rPr>
          <w:color w:val="000000"/>
          <w:lang w:val="en"/>
        </w:rPr>
        <w:t>дентална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медицина</w:t>
      </w:r>
      <w:proofErr w:type="spellEnd"/>
      <w:r w:rsidRPr="003A2D4A">
        <w:rPr>
          <w:color w:val="000000"/>
          <w:lang w:val="en"/>
        </w:rPr>
        <w:t xml:space="preserve">. </w:t>
      </w:r>
      <w:proofErr w:type="spellStart"/>
      <w:r w:rsidRPr="003A2D4A">
        <w:rPr>
          <w:color w:val="000000"/>
          <w:lang w:val="en"/>
        </w:rPr>
        <w:t>Съсловните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организации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издават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удостоверенията</w:t>
      </w:r>
      <w:proofErr w:type="spellEnd"/>
      <w:r w:rsidRPr="003A2D4A">
        <w:rPr>
          <w:color w:val="000000"/>
          <w:lang w:val="en"/>
        </w:rPr>
        <w:t xml:space="preserve"> в 5-дневен </w:t>
      </w:r>
      <w:proofErr w:type="spellStart"/>
      <w:r w:rsidRPr="003A2D4A">
        <w:rPr>
          <w:color w:val="000000"/>
          <w:lang w:val="en"/>
        </w:rPr>
        <w:t>срок</w:t>
      </w:r>
      <w:proofErr w:type="spellEnd"/>
      <w:r w:rsidRPr="003A2D4A">
        <w:rPr>
          <w:color w:val="000000"/>
          <w:lang w:val="en"/>
        </w:rPr>
        <w:t xml:space="preserve"> от </w:t>
      </w:r>
      <w:proofErr w:type="spellStart"/>
      <w:r w:rsidRPr="003A2D4A">
        <w:rPr>
          <w:color w:val="000000"/>
          <w:lang w:val="en"/>
        </w:rPr>
        <w:t>постъпване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искането</w:t>
      </w:r>
      <w:proofErr w:type="spellEnd"/>
      <w:r w:rsidRPr="003A2D4A">
        <w:rPr>
          <w:color w:val="000000"/>
          <w:lang w:val="en"/>
        </w:rPr>
        <w:t>.</w:t>
      </w:r>
    </w:p>
    <w:p w:rsidR="00C6028E" w:rsidRPr="003A2D4A" w:rsidRDefault="00C6028E" w:rsidP="00C6028E">
      <w:pPr>
        <w:spacing w:line="274" w:lineRule="exact"/>
        <w:jc w:val="both"/>
        <w:rPr>
          <w:color w:val="000000"/>
          <w:lang w:val="en"/>
        </w:rPr>
      </w:pPr>
      <w:r w:rsidRPr="003A2D4A">
        <w:rPr>
          <w:color w:val="000000"/>
          <w:lang w:val="en"/>
        </w:rPr>
        <w:t xml:space="preserve">В 20-дневен </w:t>
      </w:r>
      <w:proofErr w:type="spellStart"/>
      <w:r w:rsidRPr="003A2D4A">
        <w:rPr>
          <w:color w:val="000000"/>
          <w:lang w:val="en"/>
        </w:rPr>
        <w:t>срок</w:t>
      </w:r>
      <w:proofErr w:type="spellEnd"/>
      <w:r w:rsidRPr="003A2D4A">
        <w:rPr>
          <w:color w:val="000000"/>
          <w:lang w:val="en"/>
        </w:rPr>
        <w:t xml:space="preserve"> от </w:t>
      </w:r>
      <w:proofErr w:type="spellStart"/>
      <w:r w:rsidRPr="003A2D4A">
        <w:rPr>
          <w:color w:val="000000"/>
          <w:lang w:val="en"/>
        </w:rPr>
        <w:t>постъпването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заявлението</w:t>
      </w:r>
      <w:proofErr w:type="spellEnd"/>
      <w:r w:rsidRPr="003A2D4A">
        <w:rPr>
          <w:color w:val="000000"/>
          <w:lang w:val="en"/>
        </w:rPr>
        <w:t xml:space="preserve">, </w:t>
      </w:r>
      <w:r w:rsidRPr="003A2D4A">
        <w:rPr>
          <w:color w:val="000000"/>
        </w:rPr>
        <w:t xml:space="preserve">служители </w:t>
      </w:r>
      <w:r w:rsidRPr="003A2D4A">
        <w:t xml:space="preserve">от </w:t>
      </w:r>
      <w:r>
        <w:t xml:space="preserve">отдел ПЕК на </w:t>
      </w:r>
      <w:r w:rsidRPr="003A2D4A">
        <w:t xml:space="preserve">дирекция НЗБ и дирекция МД </w:t>
      </w:r>
      <w:proofErr w:type="spellStart"/>
      <w:r w:rsidRPr="003A2D4A">
        <w:rPr>
          <w:color w:val="000000"/>
          <w:lang w:val="en"/>
        </w:rPr>
        <w:t>извършва</w:t>
      </w:r>
      <w:proofErr w:type="spellEnd"/>
      <w:r w:rsidRPr="003A2D4A">
        <w:rPr>
          <w:color w:val="000000"/>
        </w:rPr>
        <w:t>т</w:t>
      </w:r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проверка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относно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спазването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изискванията</w:t>
      </w:r>
      <w:proofErr w:type="spellEnd"/>
      <w:r w:rsidRPr="003A2D4A">
        <w:rPr>
          <w:color w:val="000000"/>
          <w:lang w:val="en"/>
        </w:rPr>
        <w:t xml:space="preserve"> на </w:t>
      </w:r>
      <w:r w:rsidRPr="003A2D4A">
        <w:rPr>
          <w:color w:val="000000"/>
        </w:rPr>
        <w:t>ЗЛЗ</w:t>
      </w:r>
      <w:r>
        <w:rPr>
          <w:color w:val="000000"/>
          <w:lang w:val="en"/>
        </w:rPr>
        <w:t xml:space="preserve">, </w:t>
      </w:r>
      <w:r>
        <w:rPr>
          <w:color w:val="000000"/>
        </w:rPr>
        <w:t>Н</w:t>
      </w:r>
      <w:proofErr w:type="spellStart"/>
      <w:r w:rsidRPr="003A2D4A">
        <w:rPr>
          <w:color w:val="000000"/>
          <w:lang w:val="en"/>
        </w:rPr>
        <w:t>аредбата</w:t>
      </w:r>
      <w:proofErr w:type="spellEnd"/>
      <w:r w:rsidRPr="003A2D4A">
        <w:rPr>
          <w:color w:val="000000"/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46,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>. 3</w:t>
      </w:r>
      <w:r w:rsidRPr="003A2D4A">
        <w:t xml:space="preserve"> от ЗЛЗ</w:t>
      </w:r>
      <w:r w:rsidRPr="003A2D4A">
        <w:rPr>
          <w:lang w:val="en"/>
        </w:rPr>
        <w:t xml:space="preserve">, </w:t>
      </w:r>
      <w:r w:rsidRPr="003A2D4A">
        <w:rPr>
          <w:color w:val="000000"/>
          <w:lang w:val="en"/>
        </w:rPr>
        <w:t xml:space="preserve">на </w:t>
      </w:r>
      <w:proofErr w:type="spellStart"/>
      <w:r w:rsidRPr="003A2D4A">
        <w:rPr>
          <w:color w:val="000000"/>
          <w:lang w:val="en"/>
        </w:rPr>
        <w:t>утвърдените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медицински</w:t>
      </w:r>
      <w:proofErr w:type="spellEnd"/>
      <w:r w:rsidRPr="003A2D4A">
        <w:rPr>
          <w:color w:val="000000"/>
          <w:lang w:val="en"/>
        </w:rPr>
        <w:t xml:space="preserve"> стандарт</w:t>
      </w:r>
      <w:r w:rsidRPr="00A43D44">
        <w:rPr>
          <w:color w:val="000000"/>
          <w:lang w:val="en"/>
        </w:rPr>
        <w:t>и,</w:t>
      </w:r>
      <w:r>
        <w:rPr>
          <w:color w:val="000000"/>
          <w:lang w:val="en"/>
        </w:rPr>
        <w:t xml:space="preserve"> </w:t>
      </w:r>
      <w:r w:rsidRPr="003A2D4A">
        <w:rPr>
          <w:color w:val="000000"/>
          <w:lang w:val="en"/>
        </w:rPr>
        <w:t xml:space="preserve">и </w:t>
      </w:r>
      <w:proofErr w:type="spellStart"/>
      <w:r w:rsidRPr="003A2D4A">
        <w:rPr>
          <w:color w:val="000000"/>
          <w:lang w:val="en"/>
        </w:rPr>
        <w:t>издава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удостоверение</w:t>
      </w:r>
      <w:proofErr w:type="spellEnd"/>
      <w:r w:rsidRPr="003A2D4A">
        <w:rPr>
          <w:color w:val="000000"/>
          <w:lang w:val="en"/>
        </w:rPr>
        <w:t xml:space="preserve"> за </w:t>
      </w:r>
      <w:proofErr w:type="spellStart"/>
      <w:r w:rsidRPr="003A2D4A">
        <w:rPr>
          <w:color w:val="000000"/>
          <w:lang w:val="en"/>
        </w:rPr>
        <w:t>съответствие</w:t>
      </w:r>
      <w:proofErr w:type="spellEnd"/>
      <w:r w:rsidRPr="003A2D4A">
        <w:rPr>
          <w:color w:val="000000"/>
          <w:lang w:val="en"/>
        </w:rPr>
        <w:t xml:space="preserve">. При </w:t>
      </w:r>
      <w:proofErr w:type="spellStart"/>
      <w:r w:rsidRPr="003A2D4A">
        <w:rPr>
          <w:color w:val="000000"/>
          <w:lang w:val="en"/>
        </w:rPr>
        <w:t>установени</w:t>
      </w:r>
      <w:proofErr w:type="spellEnd"/>
      <w:r w:rsidRPr="003A2D4A">
        <w:rPr>
          <w:color w:val="000000"/>
          <w:lang w:val="en"/>
        </w:rPr>
        <w:t xml:space="preserve"> при </w:t>
      </w:r>
      <w:proofErr w:type="spellStart"/>
      <w:r w:rsidRPr="003A2D4A">
        <w:rPr>
          <w:color w:val="000000"/>
          <w:lang w:val="en"/>
        </w:rPr>
        <w:t>проверката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несъответствия</w:t>
      </w:r>
      <w:proofErr w:type="spellEnd"/>
      <w:r w:rsidRPr="003A2D4A">
        <w:rPr>
          <w:color w:val="000000"/>
          <w:lang w:val="en"/>
        </w:rPr>
        <w:t xml:space="preserve"> се </w:t>
      </w:r>
      <w:proofErr w:type="spellStart"/>
      <w:r w:rsidRPr="003A2D4A">
        <w:rPr>
          <w:color w:val="000000"/>
          <w:lang w:val="en"/>
        </w:rPr>
        <w:t>дават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предписания</w:t>
      </w:r>
      <w:proofErr w:type="spellEnd"/>
      <w:r w:rsidRPr="003A2D4A">
        <w:rPr>
          <w:color w:val="000000"/>
          <w:lang w:val="en"/>
        </w:rPr>
        <w:t xml:space="preserve"> и се </w:t>
      </w:r>
      <w:proofErr w:type="spellStart"/>
      <w:r w:rsidRPr="003A2D4A">
        <w:rPr>
          <w:color w:val="000000"/>
          <w:lang w:val="en"/>
        </w:rPr>
        <w:t>определя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срок</w:t>
      </w:r>
      <w:proofErr w:type="spellEnd"/>
      <w:r w:rsidRPr="003A2D4A">
        <w:rPr>
          <w:color w:val="000000"/>
          <w:lang w:val="en"/>
        </w:rPr>
        <w:t xml:space="preserve"> за </w:t>
      </w:r>
      <w:proofErr w:type="spellStart"/>
      <w:r w:rsidRPr="003A2D4A">
        <w:rPr>
          <w:color w:val="000000"/>
          <w:lang w:val="en"/>
        </w:rPr>
        <w:t>отстраняването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им</w:t>
      </w:r>
      <w:proofErr w:type="spellEnd"/>
      <w:r w:rsidRPr="003A2D4A">
        <w:rPr>
          <w:color w:val="000000"/>
          <w:lang w:val="en"/>
        </w:rPr>
        <w:t xml:space="preserve">, </w:t>
      </w:r>
      <w:proofErr w:type="spellStart"/>
      <w:r w:rsidRPr="003A2D4A">
        <w:rPr>
          <w:color w:val="000000"/>
          <w:lang w:val="en"/>
        </w:rPr>
        <w:t>който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не</w:t>
      </w:r>
      <w:proofErr w:type="spellEnd"/>
      <w:r w:rsidRPr="003A2D4A">
        <w:rPr>
          <w:color w:val="000000"/>
          <w:lang w:val="en"/>
        </w:rPr>
        <w:t xml:space="preserve"> може да </w:t>
      </w:r>
      <w:proofErr w:type="spellStart"/>
      <w:r w:rsidRPr="003A2D4A">
        <w:rPr>
          <w:color w:val="000000"/>
          <w:lang w:val="en"/>
        </w:rPr>
        <w:t>бъде</w:t>
      </w:r>
      <w:proofErr w:type="spellEnd"/>
      <w:r w:rsidRPr="003A2D4A">
        <w:rPr>
          <w:color w:val="000000"/>
          <w:lang w:val="en"/>
        </w:rPr>
        <w:t xml:space="preserve"> по-</w:t>
      </w:r>
      <w:proofErr w:type="spellStart"/>
      <w:r w:rsidRPr="003A2D4A">
        <w:rPr>
          <w:color w:val="000000"/>
          <w:lang w:val="en"/>
        </w:rPr>
        <w:t>дълъг</w:t>
      </w:r>
      <w:proofErr w:type="spellEnd"/>
      <w:r w:rsidRPr="003A2D4A">
        <w:rPr>
          <w:color w:val="000000"/>
          <w:lang w:val="en"/>
        </w:rPr>
        <w:t xml:space="preserve"> от </w:t>
      </w:r>
      <w:proofErr w:type="spellStart"/>
      <w:r w:rsidRPr="003A2D4A">
        <w:rPr>
          <w:color w:val="000000"/>
          <w:lang w:val="en"/>
        </w:rPr>
        <w:t>три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месеца</w:t>
      </w:r>
      <w:proofErr w:type="spellEnd"/>
      <w:r w:rsidRPr="003A2D4A">
        <w:rPr>
          <w:color w:val="000000"/>
          <w:lang w:val="en"/>
        </w:rPr>
        <w:t>.</w:t>
      </w:r>
    </w:p>
    <w:p w:rsidR="00C6028E" w:rsidRPr="003A2D4A" w:rsidRDefault="00C6028E" w:rsidP="00C6028E">
      <w:pPr>
        <w:spacing w:line="274" w:lineRule="exact"/>
        <w:jc w:val="both"/>
        <w:rPr>
          <w:color w:val="000000"/>
          <w:lang w:val="en"/>
        </w:rPr>
      </w:pPr>
      <w:r w:rsidRPr="00AD1220">
        <w:rPr>
          <w:color w:val="000000"/>
          <w:lang w:val="en"/>
        </w:rPr>
        <w:t xml:space="preserve">В </w:t>
      </w:r>
      <w:r>
        <w:rPr>
          <w:color w:val="000000"/>
        </w:rPr>
        <w:t>7-дневен</w:t>
      </w:r>
      <w:r w:rsidRPr="00AD1220">
        <w:rPr>
          <w:color w:val="000000"/>
          <w:lang w:val="en"/>
        </w:rPr>
        <w:t xml:space="preserve"> </w:t>
      </w:r>
      <w:proofErr w:type="spellStart"/>
      <w:r w:rsidRPr="00AD1220">
        <w:rPr>
          <w:color w:val="000000"/>
          <w:lang w:val="en"/>
        </w:rPr>
        <w:t>срок</w:t>
      </w:r>
      <w:proofErr w:type="spellEnd"/>
      <w:r w:rsidRPr="00AD1220">
        <w:rPr>
          <w:color w:val="000000"/>
          <w:lang w:val="en"/>
        </w:rPr>
        <w:t xml:space="preserve"> от </w:t>
      </w:r>
      <w:proofErr w:type="spellStart"/>
      <w:r w:rsidRPr="00AD1220">
        <w:rPr>
          <w:color w:val="000000"/>
          <w:lang w:val="en"/>
        </w:rPr>
        <w:t>изтичането</w:t>
      </w:r>
      <w:proofErr w:type="spellEnd"/>
      <w:r w:rsidRPr="00AD1220">
        <w:rPr>
          <w:color w:val="000000"/>
          <w:lang w:val="en"/>
        </w:rPr>
        <w:t xml:space="preserve"> на </w:t>
      </w:r>
      <w:proofErr w:type="spellStart"/>
      <w:r w:rsidRPr="00AD1220">
        <w:rPr>
          <w:color w:val="000000"/>
          <w:lang w:val="en"/>
        </w:rPr>
        <w:t>срока</w:t>
      </w:r>
      <w:proofErr w:type="spellEnd"/>
      <w:r w:rsidRPr="00AD1220">
        <w:rPr>
          <w:color w:val="000000"/>
          <w:lang w:val="en"/>
        </w:rPr>
        <w:t xml:space="preserve"> за извършване на </w:t>
      </w:r>
      <w:proofErr w:type="spellStart"/>
      <w:r w:rsidRPr="00AD1220">
        <w:rPr>
          <w:color w:val="000000"/>
          <w:lang w:val="en"/>
        </w:rPr>
        <w:t>проверката</w:t>
      </w:r>
      <w:proofErr w:type="spellEnd"/>
      <w:r w:rsidRPr="00AD1220">
        <w:rPr>
          <w:color w:val="000000"/>
          <w:lang w:val="en"/>
        </w:rPr>
        <w:t xml:space="preserve"> и/или за </w:t>
      </w:r>
      <w:proofErr w:type="spellStart"/>
      <w:r w:rsidRPr="00AD1220">
        <w:rPr>
          <w:color w:val="000000"/>
          <w:lang w:val="en"/>
        </w:rPr>
        <w:t>отстраняване</w:t>
      </w:r>
      <w:proofErr w:type="spellEnd"/>
      <w:r w:rsidRPr="00AD1220">
        <w:rPr>
          <w:color w:val="000000"/>
          <w:lang w:val="en"/>
        </w:rPr>
        <w:t xml:space="preserve"> на </w:t>
      </w:r>
      <w:proofErr w:type="spellStart"/>
      <w:r w:rsidRPr="00AD1220">
        <w:rPr>
          <w:color w:val="000000"/>
          <w:lang w:val="en"/>
        </w:rPr>
        <w:t>несъответствията</w:t>
      </w:r>
      <w:proofErr w:type="spellEnd"/>
      <w:r w:rsidRPr="00AD1220">
        <w:rPr>
          <w:color w:val="000000"/>
          <w:lang w:val="en"/>
        </w:rPr>
        <w:t xml:space="preserve">, РЗИ </w:t>
      </w:r>
      <w:proofErr w:type="spellStart"/>
      <w:r w:rsidRPr="00AD1220">
        <w:rPr>
          <w:color w:val="000000"/>
          <w:lang w:val="en"/>
        </w:rPr>
        <w:t>изпраща</w:t>
      </w:r>
      <w:proofErr w:type="spellEnd"/>
      <w:r w:rsidRPr="00AD1220">
        <w:rPr>
          <w:color w:val="000000"/>
          <w:lang w:val="en"/>
        </w:rPr>
        <w:t xml:space="preserve"> на </w:t>
      </w:r>
      <w:proofErr w:type="spellStart"/>
      <w:r w:rsidRPr="00AD1220">
        <w:rPr>
          <w:color w:val="000000"/>
          <w:lang w:val="en"/>
        </w:rPr>
        <w:t>Изпълнителната</w:t>
      </w:r>
      <w:proofErr w:type="spellEnd"/>
      <w:r w:rsidRPr="00AD1220">
        <w:rPr>
          <w:color w:val="000000"/>
          <w:lang w:val="en"/>
        </w:rPr>
        <w:t xml:space="preserve"> </w:t>
      </w:r>
      <w:proofErr w:type="spellStart"/>
      <w:r w:rsidRPr="00AD1220">
        <w:rPr>
          <w:color w:val="000000"/>
          <w:lang w:val="en"/>
        </w:rPr>
        <w:t>агенция</w:t>
      </w:r>
      <w:proofErr w:type="spellEnd"/>
      <w:r w:rsidRPr="00AD1220">
        <w:rPr>
          <w:color w:val="000000"/>
          <w:lang w:val="en"/>
        </w:rPr>
        <w:t xml:space="preserve"> "</w:t>
      </w:r>
      <w:proofErr w:type="spellStart"/>
      <w:r w:rsidRPr="00AD1220">
        <w:rPr>
          <w:color w:val="000000"/>
          <w:lang w:val="en"/>
        </w:rPr>
        <w:t>Медицински</w:t>
      </w:r>
      <w:proofErr w:type="spellEnd"/>
      <w:r w:rsidRPr="00AD1220">
        <w:rPr>
          <w:color w:val="000000"/>
          <w:lang w:val="en"/>
        </w:rPr>
        <w:t xml:space="preserve"> </w:t>
      </w:r>
      <w:proofErr w:type="spellStart"/>
      <w:r w:rsidRPr="00AD1220">
        <w:rPr>
          <w:color w:val="000000"/>
          <w:lang w:val="en"/>
        </w:rPr>
        <w:t>надзор</w:t>
      </w:r>
      <w:proofErr w:type="spellEnd"/>
      <w:r w:rsidRPr="00AD1220">
        <w:rPr>
          <w:color w:val="000000"/>
          <w:lang w:val="en"/>
        </w:rPr>
        <w:t xml:space="preserve">" </w:t>
      </w:r>
      <w:proofErr w:type="spellStart"/>
      <w:r w:rsidRPr="00AD1220">
        <w:rPr>
          <w:color w:val="000000"/>
          <w:lang w:val="en"/>
        </w:rPr>
        <w:t>заявлението</w:t>
      </w:r>
      <w:proofErr w:type="spellEnd"/>
      <w:r w:rsidRPr="00AD1220">
        <w:rPr>
          <w:color w:val="000000"/>
          <w:lang w:val="en"/>
        </w:rPr>
        <w:t xml:space="preserve"> с </w:t>
      </w:r>
      <w:proofErr w:type="spellStart"/>
      <w:r w:rsidRPr="00AD1220">
        <w:rPr>
          <w:color w:val="000000"/>
          <w:lang w:val="en"/>
        </w:rPr>
        <w:t>приложените</w:t>
      </w:r>
      <w:proofErr w:type="spellEnd"/>
      <w:r w:rsidRPr="00AD1220">
        <w:rPr>
          <w:color w:val="000000"/>
          <w:lang w:val="en"/>
        </w:rPr>
        <w:t xml:space="preserve"> </w:t>
      </w:r>
      <w:proofErr w:type="spellStart"/>
      <w:r w:rsidRPr="00AD1220">
        <w:rPr>
          <w:color w:val="000000"/>
          <w:lang w:val="en"/>
        </w:rPr>
        <w:t>към</w:t>
      </w:r>
      <w:proofErr w:type="spellEnd"/>
      <w:r w:rsidRPr="00AD1220">
        <w:rPr>
          <w:color w:val="000000"/>
          <w:lang w:val="en"/>
        </w:rPr>
        <w:t xml:space="preserve"> </w:t>
      </w:r>
      <w:proofErr w:type="spellStart"/>
      <w:r w:rsidRPr="00AD1220">
        <w:rPr>
          <w:color w:val="000000"/>
          <w:lang w:val="en"/>
        </w:rPr>
        <w:t>него</w:t>
      </w:r>
      <w:proofErr w:type="spellEnd"/>
      <w:r w:rsidRPr="00AD1220">
        <w:rPr>
          <w:color w:val="000000"/>
          <w:lang w:val="en"/>
        </w:rPr>
        <w:t xml:space="preserve"> </w:t>
      </w:r>
      <w:proofErr w:type="spellStart"/>
      <w:r w:rsidRPr="00AD1220">
        <w:rPr>
          <w:color w:val="000000"/>
          <w:lang w:val="en"/>
        </w:rPr>
        <w:t>документи</w:t>
      </w:r>
      <w:proofErr w:type="spellEnd"/>
      <w:r w:rsidRPr="00AD1220">
        <w:rPr>
          <w:color w:val="000000"/>
          <w:lang w:val="en"/>
        </w:rPr>
        <w:t xml:space="preserve">, </w:t>
      </w:r>
      <w:proofErr w:type="spellStart"/>
      <w:r w:rsidRPr="00AD1220">
        <w:rPr>
          <w:color w:val="000000"/>
          <w:lang w:val="en"/>
        </w:rPr>
        <w:t>удостоверенията</w:t>
      </w:r>
      <w:proofErr w:type="spellEnd"/>
      <w:r w:rsidRPr="00AD1220">
        <w:rPr>
          <w:color w:val="000000"/>
          <w:lang w:val="en"/>
        </w:rPr>
        <w:t xml:space="preserve"> за </w:t>
      </w:r>
      <w:proofErr w:type="spellStart"/>
      <w:r w:rsidRPr="00AD1220">
        <w:rPr>
          <w:color w:val="000000"/>
          <w:lang w:val="en"/>
        </w:rPr>
        <w:t>вписване</w:t>
      </w:r>
      <w:proofErr w:type="spellEnd"/>
      <w:r w:rsidRPr="00AD1220">
        <w:rPr>
          <w:color w:val="000000"/>
          <w:lang w:val="en"/>
        </w:rPr>
        <w:t xml:space="preserve"> в </w:t>
      </w:r>
      <w:proofErr w:type="spellStart"/>
      <w:r w:rsidRPr="00AD1220">
        <w:rPr>
          <w:color w:val="000000"/>
          <w:lang w:val="en"/>
        </w:rPr>
        <w:t>регистрите</w:t>
      </w:r>
      <w:proofErr w:type="spellEnd"/>
      <w:r w:rsidRPr="00AD1220">
        <w:rPr>
          <w:color w:val="000000"/>
          <w:lang w:val="en"/>
        </w:rPr>
        <w:t xml:space="preserve"> на </w:t>
      </w:r>
      <w:proofErr w:type="spellStart"/>
      <w:r w:rsidRPr="00AD1220">
        <w:rPr>
          <w:color w:val="000000"/>
          <w:lang w:val="en"/>
        </w:rPr>
        <w:t>съсловните</w:t>
      </w:r>
      <w:proofErr w:type="spellEnd"/>
      <w:r w:rsidRPr="00AD1220">
        <w:rPr>
          <w:color w:val="000000"/>
          <w:lang w:val="en"/>
        </w:rPr>
        <w:t xml:space="preserve"> </w:t>
      </w:r>
      <w:proofErr w:type="spellStart"/>
      <w:r w:rsidRPr="00AD1220">
        <w:rPr>
          <w:color w:val="000000"/>
          <w:lang w:val="en"/>
        </w:rPr>
        <w:t>организации</w:t>
      </w:r>
      <w:proofErr w:type="spellEnd"/>
      <w:r w:rsidRPr="00AD1220">
        <w:rPr>
          <w:color w:val="000000"/>
          <w:lang w:val="en"/>
        </w:rPr>
        <w:t xml:space="preserve"> и </w:t>
      </w:r>
      <w:proofErr w:type="spellStart"/>
      <w:r w:rsidRPr="00AD1220">
        <w:rPr>
          <w:color w:val="000000"/>
          <w:lang w:val="en"/>
        </w:rPr>
        <w:t>удостоверението</w:t>
      </w:r>
      <w:proofErr w:type="spellEnd"/>
      <w:r w:rsidRPr="00AD1220">
        <w:rPr>
          <w:color w:val="000000"/>
          <w:lang w:val="en"/>
        </w:rPr>
        <w:t xml:space="preserve"> за </w:t>
      </w:r>
      <w:proofErr w:type="spellStart"/>
      <w:proofErr w:type="gramStart"/>
      <w:r w:rsidRPr="00AD1220">
        <w:rPr>
          <w:color w:val="000000"/>
          <w:lang w:val="en"/>
        </w:rPr>
        <w:t>съответствие</w:t>
      </w:r>
      <w:proofErr w:type="spellEnd"/>
      <w:r w:rsidRPr="00AD1220">
        <w:rPr>
          <w:color w:val="000000"/>
          <w:lang w:val="en"/>
        </w:rPr>
        <w:t>.</w:t>
      </w:r>
      <w:r w:rsidRPr="003A2D4A">
        <w:rPr>
          <w:color w:val="000000"/>
          <w:lang w:val="en"/>
        </w:rPr>
        <w:t>.</w:t>
      </w:r>
      <w:proofErr w:type="gramEnd"/>
    </w:p>
    <w:p w:rsidR="00C6028E" w:rsidRPr="003A2D4A" w:rsidRDefault="00C6028E" w:rsidP="00C6028E">
      <w:pPr>
        <w:keepNext/>
        <w:keepLines/>
        <w:tabs>
          <w:tab w:val="left" w:pos="5100"/>
        </w:tabs>
        <w:jc w:val="both"/>
      </w:pPr>
      <w:r w:rsidRPr="003A2D4A">
        <w:rPr>
          <w:rStyle w:val="1"/>
        </w:rPr>
        <w:t>Резултат от процедурата:</w:t>
      </w:r>
      <w:r w:rsidRPr="003A2D4A">
        <w:rPr>
          <w:rStyle w:val="1"/>
        </w:rPr>
        <w:tab/>
      </w:r>
    </w:p>
    <w:p w:rsidR="00C6028E" w:rsidRPr="003A2D4A" w:rsidRDefault="00C6028E" w:rsidP="00C6028E">
      <w:pPr>
        <w:spacing w:line="274" w:lineRule="exact"/>
        <w:jc w:val="both"/>
      </w:pPr>
      <w:r>
        <w:t>И</w:t>
      </w:r>
      <w:r w:rsidRPr="003A2D4A">
        <w:t>зда</w:t>
      </w:r>
      <w:r>
        <w:t>дено</w:t>
      </w:r>
      <w:r w:rsidRPr="003A2D4A">
        <w:t xml:space="preserve"> </w:t>
      </w:r>
      <w:r w:rsidRPr="003A2D4A">
        <w:rPr>
          <w:rStyle w:val="a5"/>
        </w:rPr>
        <w:t>Удостоверение</w:t>
      </w:r>
      <w:r w:rsidRPr="003A2D4A">
        <w:t xml:space="preserve"> съгласно чл. 47, ал. 4 от ЗЛЗ и изпра</w:t>
      </w:r>
      <w:r>
        <w:t>тена по служебен път</w:t>
      </w:r>
      <w:r w:rsidRPr="003A2D4A">
        <w:t xml:space="preserve"> </w:t>
      </w:r>
      <w:r>
        <w:t xml:space="preserve">окомплектована </w:t>
      </w:r>
      <w:r w:rsidRPr="003A2D4A">
        <w:t>документация</w:t>
      </w:r>
      <w:r>
        <w:t xml:space="preserve"> на</w:t>
      </w:r>
      <w:r w:rsidRPr="003A2D4A">
        <w:t xml:space="preserve"> ИА „Медицински надзор“</w:t>
      </w:r>
      <w:r>
        <w:t>, за издаване на разрешение</w:t>
      </w:r>
      <w:r w:rsidRPr="003A2D4A">
        <w:t>.</w:t>
      </w:r>
    </w:p>
    <w:p w:rsidR="00C6028E" w:rsidRPr="003A2D4A" w:rsidRDefault="00C6028E" w:rsidP="00C6028E">
      <w:pPr>
        <w:keepNext/>
        <w:keepLines/>
        <w:jc w:val="both"/>
        <w:rPr>
          <w:rStyle w:val="1"/>
        </w:rPr>
      </w:pPr>
      <w:r w:rsidRPr="003A2D4A">
        <w:rPr>
          <w:rStyle w:val="1"/>
        </w:rPr>
        <w:t>Срок за извършване на услугата:</w:t>
      </w:r>
    </w:p>
    <w:p w:rsidR="00C6028E" w:rsidRPr="003A2D4A" w:rsidRDefault="00C6028E" w:rsidP="00C6028E">
      <w:pPr>
        <w:keepNext/>
        <w:keepLines/>
        <w:jc w:val="both"/>
        <w:rPr>
          <w:b/>
        </w:rPr>
      </w:pPr>
      <w:r w:rsidRPr="003A2D4A">
        <w:rPr>
          <w:rStyle w:val="1"/>
        </w:rPr>
        <w:t>27 дни</w:t>
      </w:r>
    </w:p>
    <w:p w:rsidR="00C6028E" w:rsidRDefault="00C6028E" w:rsidP="00C6028E">
      <w:pPr>
        <w:rPr>
          <w:rStyle w:val="a7"/>
          <w:color w:val="000000"/>
          <w:shd w:val="clear" w:color="auto" w:fill="EAE4DB"/>
        </w:rPr>
      </w:pPr>
    </w:p>
    <w:p w:rsidR="00C6028E" w:rsidRPr="00EF525C" w:rsidRDefault="00C6028E" w:rsidP="00C6028E">
      <w:pPr>
        <w:rPr>
          <w:lang w:eastAsia="en-US"/>
        </w:rPr>
      </w:pPr>
      <w:r w:rsidRPr="00EF525C">
        <w:rPr>
          <w:rStyle w:val="a7"/>
          <w:color w:val="000000"/>
          <w:shd w:val="clear" w:color="auto" w:fill="EAE4DB"/>
        </w:rPr>
        <w:t>Уведомяване за промени в издаденото разрешение за осъществяване на лечебна дейност</w:t>
      </w:r>
    </w:p>
    <w:p w:rsidR="00C6028E" w:rsidRPr="00EF525C" w:rsidRDefault="00C6028E" w:rsidP="00C6028E">
      <w:pPr>
        <w:spacing w:line="274" w:lineRule="exact"/>
        <w:jc w:val="both"/>
      </w:pPr>
      <w:r w:rsidRPr="00EF525C">
        <w:t xml:space="preserve">Изпълнителните директори/Директорите/Управителите на лечебните заведения са длъжни в 7-дневен срок от настъпване на промяна във вписаните в разрешението обстоятелства да уведомят Министерство на здравеопазването чрез РЗИ. </w:t>
      </w:r>
      <w:r w:rsidRPr="00EF525C">
        <w:rPr>
          <w:color w:val="000000"/>
        </w:rPr>
        <w:t xml:space="preserve">Чл. 50, ал. 2 от ЗЛЗ урежда промените на вписаните в разрешението обстоятелства да се извършват по реда на чл. 46, ал. 2 и 3 и чл. 47 от ЗЛЗ. </w:t>
      </w:r>
      <w:r w:rsidRPr="00EF525C">
        <w:t>Към заявлението се прилагат само документи относно промяната и такива, чийто срок на валидност е изтекъл, придружени с декларация за липсата на промяна във всички останали документи и обстоятелства.</w:t>
      </w:r>
      <w:r w:rsidRPr="00EF525C">
        <w:rPr>
          <w:color w:val="000000"/>
        </w:rPr>
        <w:t xml:space="preserve"> Промяната се заявява със заявление по образец </w:t>
      </w:r>
      <w:r w:rsidRPr="00EF525C">
        <w:rPr>
          <w:rStyle w:val="a8"/>
          <w:color w:val="000000"/>
        </w:rPr>
        <w:t>(Заявление за уведомяване за промени в издаденото разрешение за осъществяване на лечебна дейност)</w:t>
      </w:r>
      <w:r w:rsidRPr="00EF525C">
        <w:rPr>
          <w:color w:val="000000"/>
        </w:rPr>
        <w:t> и се извършва по аналогичен на описания в горната процедура начин</w:t>
      </w:r>
    </w:p>
    <w:p w:rsidR="00C6028E" w:rsidRDefault="00C6028E" w:rsidP="00C6028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6028E" w:rsidRPr="003A2D4A" w:rsidRDefault="00C6028E" w:rsidP="00C6028E">
      <w:pPr>
        <w:widowControl w:val="0"/>
        <w:autoSpaceDE w:val="0"/>
        <w:autoSpaceDN w:val="0"/>
        <w:adjustRightInd w:val="0"/>
        <w:jc w:val="both"/>
      </w:pPr>
      <w:r w:rsidRPr="00A43D44">
        <w:rPr>
          <w:b/>
        </w:rPr>
        <w:t>ОБРАЗЦИ НА</w:t>
      </w:r>
      <w:r>
        <w:rPr>
          <w:b/>
        </w:rPr>
        <w:t xml:space="preserve"> ФОРМУЛЯРИ</w:t>
      </w:r>
    </w:p>
    <w:p w:rsidR="00C6028E" w:rsidRDefault="00C6028E" w:rsidP="00C6028E">
      <w:pPr>
        <w:tabs>
          <w:tab w:val="left" w:pos="1134"/>
        </w:tabs>
        <w:jc w:val="both"/>
      </w:pPr>
      <w:r w:rsidRPr="003A2D4A">
        <w:t>Заявление за получаване на разрешение за осъществяване на лечебна д</w:t>
      </w:r>
      <w:r>
        <w:t>ейност по реда на чл. 46 от ЗЛЗ</w:t>
      </w:r>
    </w:p>
    <w:p w:rsidR="00C6028E" w:rsidRDefault="00C6028E" w:rsidP="00C6028E">
      <w:pPr>
        <w:tabs>
          <w:tab w:val="left" w:pos="1134"/>
        </w:tabs>
        <w:jc w:val="both"/>
      </w:pPr>
      <w:r>
        <w:t xml:space="preserve">   </w:t>
      </w:r>
      <w:bookmarkStart w:id="1" w:name="_MON_1763986566"/>
      <w:bookmarkEnd w:id="1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800434678" r:id="rId7">
            <o:FieldCodes>\s</o:FieldCodes>
          </o:OLEObject>
        </w:object>
      </w:r>
    </w:p>
    <w:p w:rsidR="00C6028E" w:rsidRPr="003A2D4A" w:rsidRDefault="00C6028E" w:rsidP="00C6028E">
      <w:pPr>
        <w:tabs>
          <w:tab w:val="left" w:pos="1134"/>
        </w:tabs>
        <w:jc w:val="both"/>
      </w:pPr>
    </w:p>
    <w:p w:rsidR="00C6028E" w:rsidRDefault="00C6028E" w:rsidP="00C6028E">
      <w:pPr>
        <w:tabs>
          <w:tab w:val="left" w:pos="1134"/>
        </w:tabs>
        <w:jc w:val="both"/>
      </w:pPr>
      <w:r w:rsidRPr="003A2D4A">
        <w:t>Заявление за промяна във вписаните в разрешението за осъществяване на лечебна дейност обстоятелства п</w:t>
      </w:r>
      <w:r>
        <w:t>о  реда на чл. 50, ал. 2 от ЗЛЗ</w:t>
      </w:r>
    </w:p>
    <w:p w:rsidR="00C6028E" w:rsidRPr="003A2D4A" w:rsidRDefault="00C6028E" w:rsidP="00C6028E">
      <w:pPr>
        <w:tabs>
          <w:tab w:val="left" w:pos="1134"/>
        </w:tabs>
        <w:jc w:val="both"/>
      </w:pPr>
      <w:r>
        <w:t xml:space="preserve"> </w:t>
      </w:r>
      <w:bookmarkStart w:id="2" w:name="_MON_1763986630"/>
      <w:bookmarkEnd w:id="2"/>
      <w:r>
        <w:object w:dxaOrig="1539" w:dyaOrig="997">
          <v:shape id="_x0000_i1026" type="#_x0000_t75" style="width:77.25pt;height:49.5pt" o:ole="">
            <v:imagedata r:id="rId8" o:title=""/>
          </v:shape>
          <o:OLEObject Type="Embed" ProgID="Word.Document.12" ShapeID="_x0000_i1026" DrawAspect="Icon" ObjectID="_1800434679" r:id="rId9">
            <o:FieldCodes>\s</o:FieldCodes>
          </o:OLEObject>
        </w:object>
      </w:r>
    </w:p>
    <w:p w:rsidR="00C6028E" w:rsidRPr="003A2D4A" w:rsidRDefault="00C6028E" w:rsidP="00C6028E">
      <w:pPr>
        <w:tabs>
          <w:tab w:val="left" w:pos="1134"/>
        </w:tabs>
        <w:jc w:val="both"/>
      </w:pPr>
      <w:r w:rsidRPr="003A2D4A">
        <w:t>Дек</w:t>
      </w:r>
      <w:r>
        <w:t>ларация по чл. 50, ал. 2 от ЗЛЗ</w:t>
      </w:r>
    </w:p>
    <w:bookmarkStart w:id="3" w:name="_MON_1758349846"/>
    <w:bookmarkEnd w:id="3"/>
    <w:p w:rsidR="00C6028E" w:rsidRPr="003A2D4A" w:rsidRDefault="00C6028E" w:rsidP="00C6028E">
      <w:pPr>
        <w:tabs>
          <w:tab w:val="left" w:pos="1134"/>
        </w:tabs>
        <w:jc w:val="both"/>
      </w:pPr>
      <w:r>
        <w:object w:dxaOrig="1539" w:dyaOrig="997">
          <v:shape id="_x0000_i1027" type="#_x0000_t75" style="width:77.25pt;height:49.5pt" o:ole="">
            <v:imagedata r:id="rId10" o:title=""/>
          </v:shape>
          <o:OLEObject Type="Embed" ProgID="Word.Document.12" ShapeID="_x0000_i1027" DrawAspect="Icon" ObjectID="_1800434680" r:id="rId11">
            <o:FieldCodes>\s</o:FieldCodes>
          </o:OLEObject>
        </w:object>
      </w: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C6028E" w:rsidRPr="003A2D4A" w:rsidRDefault="00C6028E" w:rsidP="00C6028E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C6028E" w:rsidRPr="003A2D4A" w:rsidRDefault="00C6028E" w:rsidP="00C6028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2. </w:t>
      </w:r>
      <w:r w:rsidRPr="00AC30A9">
        <w:t>По електронен път по смисъла на Закона за електронното управление, на електронната поща на РЗИ-Добрич: rzi-dobrich@mh.government.bg.</w:t>
      </w:r>
      <w:r w:rsidRPr="00F86F41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C6028E" w:rsidRDefault="00C6028E" w:rsidP="00C6028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3. </w:t>
      </w:r>
      <w:r w:rsidRPr="003A2D4A">
        <w:t xml:space="preserve">Чрез лицензиран </w:t>
      </w:r>
      <w:r>
        <w:t>пощенски оператор/куриерска служба – на адрес: 9300 гр. Добрич, ул. Св. св. Кирил и Методий №57 (разходите за доставка са за сметка на заявителя).</w:t>
      </w:r>
      <w:r w:rsidRPr="003A2D4A"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C6028E" w:rsidRPr="003A2D4A" w:rsidRDefault="00C6028E" w:rsidP="00C6028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4. 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12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13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F86F41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C6028E" w:rsidRPr="000739A0" w:rsidRDefault="00C6028E" w:rsidP="00C6028E">
      <w:pPr>
        <w:widowControl w:val="0"/>
        <w:autoSpaceDE w:val="0"/>
        <w:autoSpaceDN w:val="0"/>
        <w:adjustRightInd w:val="0"/>
        <w:jc w:val="both"/>
        <w:rPr>
          <w:rStyle w:val="newdocreference1"/>
        </w:rPr>
      </w:pPr>
    </w:p>
    <w:p w:rsidR="00C6028E" w:rsidRPr="003A2D4A" w:rsidRDefault="00C6028E" w:rsidP="00C6028E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C6028E" w:rsidRPr="003A2D4A" w:rsidRDefault="00C6028E" w:rsidP="00C6028E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C6028E" w:rsidRPr="003A2D4A" w:rsidRDefault="00C6028E" w:rsidP="00C6028E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4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C6028E" w:rsidRPr="003A2D4A" w:rsidRDefault="00C6028E" w:rsidP="00C6028E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C6028E" w:rsidRPr="003A2D4A" w:rsidRDefault="00C6028E" w:rsidP="00C6028E">
      <w:pPr>
        <w:tabs>
          <w:tab w:val="left" w:pos="1134"/>
        </w:tabs>
        <w:jc w:val="both"/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C6028E" w:rsidRPr="003A2D4A" w:rsidRDefault="00C6028E" w:rsidP="00C6028E">
      <w:pPr>
        <w:spacing w:line="220" w:lineRule="exact"/>
        <w:rPr>
          <w:lang w:val="ru-RU" w:eastAsia="ru-RU" w:bidi="ru-RU"/>
        </w:rPr>
      </w:pPr>
      <w:r w:rsidRPr="003A2D4A">
        <w:t xml:space="preserve">Предоставя </w:t>
      </w:r>
      <w:r w:rsidRPr="003A2D4A">
        <w:rPr>
          <w:lang w:val="ru-RU" w:eastAsia="ru-RU" w:bidi="ru-RU"/>
        </w:rPr>
        <w:t xml:space="preserve">се на МЗ за </w:t>
      </w:r>
      <w:r w:rsidRPr="003A2D4A">
        <w:t xml:space="preserve">издаване </w:t>
      </w:r>
      <w:r w:rsidRPr="003A2D4A">
        <w:rPr>
          <w:lang w:val="ru-RU" w:eastAsia="ru-RU" w:bidi="ru-RU"/>
        </w:rPr>
        <w:t xml:space="preserve">на Разрешение за </w:t>
      </w:r>
      <w:r w:rsidRPr="003A2D4A">
        <w:t xml:space="preserve">дейност, </w:t>
      </w:r>
      <w:r w:rsidRPr="003A2D4A">
        <w:rPr>
          <w:lang w:val="ru-RU" w:eastAsia="ru-RU" w:bidi="ru-RU"/>
        </w:rPr>
        <w:t xml:space="preserve">в </w:t>
      </w:r>
      <w:r w:rsidRPr="003A2D4A">
        <w:t xml:space="preserve">сроковете </w:t>
      </w:r>
      <w:r w:rsidRPr="003A2D4A">
        <w:rPr>
          <w:lang w:val="ru-RU" w:eastAsia="ru-RU" w:bidi="ru-RU"/>
        </w:rPr>
        <w:t>по ЗЛЗ.</w:t>
      </w:r>
    </w:p>
    <w:p w:rsidR="00C6028E" w:rsidRPr="003A2D4A" w:rsidRDefault="00C6028E" w:rsidP="00C6028E">
      <w:pPr>
        <w:spacing w:line="220" w:lineRule="exact"/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C6028E" w:rsidRPr="003A2D4A" w:rsidRDefault="00C6028E" w:rsidP="00C6028E">
      <w:pPr>
        <w:jc w:val="both"/>
      </w:pPr>
      <w:r w:rsidRPr="003A2D4A">
        <w:t xml:space="preserve">На основание чл. 11 от </w:t>
      </w:r>
      <w:proofErr w:type="spellStart"/>
      <w:r w:rsidRPr="003A2D4A">
        <w:rPr>
          <w:lang w:val="ru-RU" w:eastAsia="en-US"/>
        </w:rPr>
        <w:t>Тарифата</w:t>
      </w:r>
      <w:proofErr w:type="spellEnd"/>
      <w:r w:rsidRPr="003A2D4A">
        <w:rPr>
          <w:lang w:val="ru-RU" w:eastAsia="en-US"/>
        </w:rPr>
        <w:t xml:space="preserve"> за </w:t>
      </w:r>
      <w:proofErr w:type="spellStart"/>
      <w:r w:rsidRPr="003A2D4A">
        <w:rPr>
          <w:lang w:val="ru-RU" w:eastAsia="en-US"/>
        </w:rPr>
        <w:t>таксите</w:t>
      </w:r>
      <w:proofErr w:type="spellEnd"/>
      <w:r w:rsidRPr="003A2D4A">
        <w:rPr>
          <w:lang w:val="ru-RU" w:eastAsia="en-US"/>
        </w:rPr>
        <w:t xml:space="preserve">, които се </w:t>
      </w:r>
      <w:proofErr w:type="spellStart"/>
      <w:r w:rsidRPr="003A2D4A">
        <w:rPr>
          <w:lang w:val="ru-RU" w:eastAsia="en-US"/>
        </w:rPr>
        <w:t>събират</w:t>
      </w:r>
      <w:proofErr w:type="spellEnd"/>
      <w:r w:rsidRPr="003A2D4A">
        <w:rPr>
          <w:lang w:val="ru-RU" w:eastAsia="en-US"/>
        </w:rPr>
        <w:t xml:space="preserve"> по Закона за </w:t>
      </w:r>
      <w:proofErr w:type="spellStart"/>
      <w:r w:rsidRPr="003A2D4A">
        <w:rPr>
          <w:lang w:val="ru-RU" w:eastAsia="en-US"/>
        </w:rPr>
        <w:t>лечебните</w:t>
      </w:r>
      <w:proofErr w:type="spellEnd"/>
      <w:r w:rsidRPr="003A2D4A">
        <w:rPr>
          <w:lang w:val="ru-RU" w:eastAsia="en-US"/>
        </w:rPr>
        <w:t xml:space="preserve"> заведения</w:t>
      </w:r>
      <w:r w:rsidRPr="003A2D4A">
        <w:rPr>
          <w:lang w:eastAsia="en-US"/>
        </w:rPr>
        <w:t xml:space="preserve">  и Закона за трансплантация на органи, тъкани и клетки</w:t>
      </w:r>
      <w:r w:rsidRPr="003A2D4A">
        <w:t xml:space="preserve">, приета </w:t>
      </w:r>
      <w:r w:rsidRPr="003A2D4A">
        <w:rPr>
          <w:lang w:val="ru-RU" w:eastAsia="ru-RU" w:bidi="ru-RU"/>
        </w:rPr>
        <w:t xml:space="preserve">с </w:t>
      </w:r>
      <w:r w:rsidRPr="003A2D4A">
        <w:t>ПМС № 88 от 24.04.2019 г. (</w:t>
      </w:r>
      <w:proofErr w:type="spellStart"/>
      <w:r w:rsidRPr="003A2D4A">
        <w:t>Обн</w:t>
      </w:r>
      <w:proofErr w:type="spellEnd"/>
      <w:r w:rsidRPr="003A2D4A">
        <w:t>., ДВ. бр.35 от 30.04.2019 г.)</w:t>
      </w:r>
    </w:p>
    <w:p w:rsidR="00C6028E" w:rsidRPr="003A2D4A" w:rsidRDefault="00C6028E" w:rsidP="00C6028E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За </w:t>
      </w:r>
      <w:proofErr w:type="spellStart"/>
      <w:r w:rsidRPr="003A2D4A">
        <w:rPr>
          <w:lang w:val="en"/>
        </w:rPr>
        <w:t>издаване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разрешение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осъществяване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дейност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46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при </w:t>
      </w:r>
      <w:proofErr w:type="spellStart"/>
      <w:r w:rsidRPr="003A2D4A">
        <w:rPr>
          <w:lang w:val="en"/>
        </w:rPr>
        <w:t>първоначално</w:t>
      </w:r>
      <w:proofErr w:type="spellEnd"/>
      <w:r w:rsidRPr="003A2D4A">
        <w:rPr>
          <w:lang w:val="en"/>
        </w:rPr>
        <w:t xml:space="preserve"> </w:t>
      </w:r>
      <w:proofErr w:type="spellStart"/>
      <w:proofErr w:type="gramStart"/>
      <w:r w:rsidRPr="003A2D4A">
        <w:rPr>
          <w:lang w:val="en"/>
        </w:rPr>
        <w:t>вписване</w:t>
      </w:r>
      <w:proofErr w:type="spellEnd"/>
      <w:r w:rsidRPr="003A2D4A">
        <w:rPr>
          <w:lang w:val="en"/>
        </w:rPr>
        <w:t xml:space="preserve"> </w:t>
      </w:r>
      <w:r w:rsidRPr="003A2D4A">
        <w:t xml:space="preserve"> </w:t>
      </w:r>
      <w:r w:rsidRPr="003A2D4A">
        <w:rPr>
          <w:lang w:val="en"/>
        </w:rPr>
        <w:t>в</w:t>
      </w:r>
      <w:proofErr w:type="gram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регистъра</w:t>
      </w:r>
      <w:proofErr w:type="spellEnd"/>
      <w:r w:rsidRPr="003A2D4A">
        <w:rPr>
          <w:lang w:val="en"/>
        </w:rPr>
        <w:t xml:space="preserve"> </w:t>
      </w:r>
      <w:r w:rsidRPr="003A2D4A">
        <w:t>по чл. 49, ал. 1 от ЗЛЗ, МЗ</w:t>
      </w:r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събира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такса</w:t>
      </w:r>
      <w:proofErr w:type="spellEnd"/>
      <w:r w:rsidRPr="003A2D4A">
        <w:rPr>
          <w:lang w:val="en"/>
        </w:rPr>
        <w:t xml:space="preserve"> </w:t>
      </w:r>
      <w:r w:rsidRPr="003A2D4A">
        <w:t xml:space="preserve"> в размер на </w:t>
      </w:r>
      <w:r w:rsidRPr="003A2D4A">
        <w:rPr>
          <w:b/>
          <w:lang w:val="en"/>
        </w:rPr>
        <w:t xml:space="preserve">2100 </w:t>
      </w:r>
      <w:proofErr w:type="spellStart"/>
      <w:r w:rsidRPr="003A2D4A">
        <w:rPr>
          <w:b/>
          <w:lang w:val="en"/>
        </w:rPr>
        <w:t>лв</w:t>
      </w:r>
      <w:proofErr w:type="spellEnd"/>
      <w:r w:rsidRPr="003A2D4A">
        <w:rPr>
          <w:b/>
          <w:lang w:val="en"/>
        </w:rPr>
        <w:t>.</w:t>
      </w:r>
    </w:p>
    <w:p w:rsidR="00C6028E" w:rsidRPr="003A2D4A" w:rsidRDefault="00C6028E" w:rsidP="00C6028E">
      <w:pPr>
        <w:jc w:val="both"/>
        <w:textAlignment w:val="center"/>
        <w:rPr>
          <w:lang w:val="en"/>
        </w:rPr>
      </w:pPr>
      <w:r w:rsidRPr="003A2D4A">
        <w:t>З</w:t>
      </w:r>
      <w:r w:rsidRPr="003A2D4A">
        <w:rPr>
          <w:lang w:val="en"/>
        </w:rPr>
        <w:t xml:space="preserve">а </w:t>
      </w:r>
      <w:proofErr w:type="spellStart"/>
      <w:r w:rsidRPr="003A2D4A">
        <w:rPr>
          <w:lang w:val="en"/>
        </w:rPr>
        <w:t>издаване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разрешение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осъществяване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дейност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46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при </w:t>
      </w:r>
      <w:proofErr w:type="spellStart"/>
      <w:r w:rsidRPr="003A2D4A">
        <w:rPr>
          <w:lang w:val="en"/>
        </w:rPr>
        <w:t>първоначално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вписване</w:t>
      </w:r>
      <w:proofErr w:type="spellEnd"/>
      <w:r w:rsidRPr="003A2D4A">
        <w:rPr>
          <w:lang w:val="en"/>
        </w:rPr>
        <w:t xml:space="preserve"> в </w:t>
      </w:r>
      <w:proofErr w:type="spellStart"/>
      <w:r w:rsidRPr="003A2D4A">
        <w:rPr>
          <w:lang w:val="en"/>
        </w:rPr>
        <w:t>регистъра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49,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1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когато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лечебното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ще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извършва</w:t>
      </w:r>
      <w:proofErr w:type="spellEnd"/>
      <w:r w:rsidRPr="003A2D4A">
        <w:rPr>
          <w:lang w:val="en"/>
        </w:rPr>
        <w:t xml:space="preserve"> и </w:t>
      </w:r>
      <w:proofErr w:type="spellStart"/>
      <w:r w:rsidRPr="003A2D4A">
        <w:rPr>
          <w:lang w:val="en"/>
        </w:rPr>
        <w:t>дейности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13,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2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трансплантация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органи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тъкани</w:t>
      </w:r>
      <w:proofErr w:type="spellEnd"/>
      <w:r w:rsidRPr="003A2D4A">
        <w:rPr>
          <w:lang w:val="en"/>
        </w:rPr>
        <w:t xml:space="preserve"> и </w:t>
      </w:r>
      <w:proofErr w:type="spellStart"/>
      <w:r w:rsidRPr="003A2D4A">
        <w:rPr>
          <w:lang w:val="en"/>
        </w:rPr>
        <w:t>клетки</w:t>
      </w:r>
      <w:proofErr w:type="spellEnd"/>
      <w:r w:rsidRPr="003A2D4A">
        <w:rPr>
          <w:lang w:val="en"/>
        </w:rPr>
        <w:t xml:space="preserve"> и/или </w:t>
      </w:r>
      <w:proofErr w:type="spellStart"/>
      <w:r w:rsidRPr="003A2D4A">
        <w:rPr>
          <w:lang w:val="en"/>
        </w:rPr>
        <w:t>дейности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131,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1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здравето</w:t>
      </w:r>
      <w:proofErr w:type="spellEnd"/>
      <w:r w:rsidRPr="003A2D4A">
        <w:rPr>
          <w:lang w:val="en"/>
        </w:rPr>
        <w:t xml:space="preserve">, </w:t>
      </w:r>
      <w:r w:rsidRPr="003A2D4A">
        <w:t>МЗ</w:t>
      </w:r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събира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такса</w:t>
      </w:r>
      <w:proofErr w:type="spellEnd"/>
      <w:r w:rsidRPr="003A2D4A">
        <w:rPr>
          <w:lang w:val="en"/>
        </w:rPr>
        <w:t xml:space="preserve"> </w:t>
      </w:r>
      <w:r w:rsidRPr="003A2D4A">
        <w:t xml:space="preserve">в размер на </w:t>
      </w:r>
      <w:r w:rsidRPr="003A2D4A">
        <w:rPr>
          <w:b/>
          <w:lang w:val="en"/>
        </w:rPr>
        <w:t xml:space="preserve">3000 </w:t>
      </w:r>
      <w:proofErr w:type="spellStart"/>
      <w:r w:rsidRPr="003A2D4A">
        <w:rPr>
          <w:b/>
          <w:lang w:val="en"/>
        </w:rPr>
        <w:t>лв</w:t>
      </w:r>
      <w:proofErr w:type="spellEnd"/>
      <w:r w:rsidRPr="003A2D4A">
        <w:rPr>
          <w:lang w:val="en"/>
        </w:rPr>
        <w:t>.</w:t>
      </w:r>
    </w:p>
    <w:p w:rsidR="00C6028E" w:rsidRPr="003A2D4A" w:rsidRDefault="00C6028E" w:rsidP="00C6028E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издаване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разрешение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осъществяване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дейност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46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при </w:t>
      </w:r>
      <w:proofErr w:type="spellStart"/>
      <w:r w:rsidRPr="003A2D4A">
        <w:rPr>
          <w:lang w:val="en"/>
        </w:rPr>
        <w:t>промяна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вписаните</w:t>
      </w:r>
      <w:proofErr w:type="spellEnd"/>
      <w:r w:rsidRPr="003A2D4A">
        <w:rPr>
          <w:lang w:val="en"/>
        </w:rPr>
        <w:t xml:space="preserve"> в </w:t>
      </w:r>
      <w:proofErr w:type="spellStart"/>
      <w:r w:rsidRPr="003A2D4A">
        <w:rPr>
          <w:lang w:val="en"/>
        </w:rPr>
        <w:t>регистъра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обстоятелства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49,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1, т. 2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t>,</w:t>
      </w:r>
      <w:r w:rsidRPr="003A2D4A">
        <w:rPr>
          <w:lang w:val="en"/>
        </w:rPr>
        <w:t xml:space="preserve"> </w:t>
      </w:r>
      <w:r w:rsidRPr="003A2D4A">
        <w:t>МЗ</w:t>
      </w:r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събира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такса</w:t>
      </w:r>
      <w:proofErr w:type="spellEnd"/>
      <w:r w:rsidRPr="003A2D4A">
        <w:rPr>
          <w:lang w:val="en"/>
        </w:rPr>
        <w:t xml:space="preserve"> </w:t>
      </w:r>
      <w:r w:rsidRPr="003A2D4A">
        <w:t xml:space="preserve">в размер на </w:t>
      </w:r>
      <w:r w:rsidRPr="003A2D4A">
        <w:rPr>
          <w:b/>
          <w:lang w:val="en"/>
        </w:rPr>
        <w:t xml:space="preserve">1100 </w:t>
      </w:r>
      <w:proofErr w:type="spellStart"/>
      <w:r w:rsidRPr="003A2D4A">
        <w:rPr>
          <w:b/>
          <w:lang w:val="en"/>
        </w:rPr>
        <w:t>лв</w:t>
      </w:r>
      <w:proofErr w:type="spellEnd"/>
      <w:r w:rsidRPr="003A2D4A">
        <w:rPr>
          <w:b/>
          <w:lang w:val="en"/>
        </w:rPr>
        <w:t>.</w:t>
      </w:r>
    </w:p>
    <w:p w:rsidR="00C6028E" w:rsidRPr="003A2D4A" w:rsidRDefault="00C6028E" w:rsidP="00C6028E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За </w:t>
      </w:r>
      <w:proofErr w:type="spellStart"/>
      <w:r w:rsidRPr="003A2D4A">
        <w:rPr>
          <w:lang w:val="en"/>
        </w:rPr>
        <w:t>издаване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разрешение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осъществяване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дейност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46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при </w:t>
      </w:r>
      <w:proofErr w:type="spellStart"/>
      <w:r w:rsidRPr="003A2D4A">
        <w:rPr>
          <w:lang w:val="en"/>
        </w:rPr>
        <w:t>промяна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вписаните</w:t>
      </w:r>
      <w:proofErr w:type="spellEnd"/>
      <w:r w:rsidRPr="003A2D4A">
        <w:rPr>
          <w:lang w:val="en"/>
        </w:rPr>
        <w:t xml:space="preserve"> в </w:t>
      </w:r>
      <w:proofErr w:type="spellStart"/>
      <w:r w:rsidRPr="003A2D4A">
        <w:rPr>
          <w:lang w:val="en"/>
        </w:rPr>
        <w:t>регистъра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обстоятелства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49,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1, т. 3 и 5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t>, МЗ</w:t>
      </w:r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събира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такса</w:t>
      </w:r>
      <w:proofErr w:type="spellEnd"/>
      <w:r w:rsidRPr="003A2D4A">
        <w:rPr>
          <w:lang w:val="en"/>
        </w:rPr>
        <w:t xml:space="preserve"> </w:t>
      </w:r>
      <w:r w:rsidRPr="003A2D4A">
        <w:t xml:space="preserve">в размер на </w:t>
      </w:r>
      <w:r w:rsidRPr="003A2D4A">
        <w:rPr>
          <w:b/>
          <w:lang w:val="en"/>
        </w:rPr>
        <w:t xml:space="preserve">1124 </w:t>
      </w:r>
      <w:proofErr w:type="spellStart"/>
      <w:r w:rsidRPr="003A2D4A">
        <w:rPr>
          <w:b/>
          <w:lang w:val="en"/>
        </w:rPr>
        <w:t>лв</w:t>
      </w:r>
      <w:proofErr w:type="spellEnd"/>
      <w:r w:rsidRPr="003A2D4A">
        <w:rPr>
          <w:lang w:val="en"/>
        </w:rPr>
        <w:t>.</w:t>
      </w:r>
    </w:p>
    <w:p w:rsidR="00C6028E" w:rsidRPr="003A2D4A" w:rsidRDefault="00C6028E" w:rsidP="00C6028E">
      <w:pPr>
        <w:spacing w:after="120"/>
        <w:jc w:val="both"/>
        <w:textAlignment w:val="center"/>
      </w:pPr>
      <w:r w:rsidRPr="003A2D4A">
        <w:rPr>
          <w:lang w:val="en"/>
        </w:rPr>
        <w:t xml:space="preserve">За </w:t>
      </w:r>
      <w:proofErr w:type="spellStart"/>
      <w:r w:rsidRPr="003A2D4A">
        <w:rPr>
          <w:lang w:val="en"/>
        </w:rPr>
        <w:t>издаване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разрешение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осъществяване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дейност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46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при </w:t>
      </w:r>
      <w:proofErr w:type="spellStart"/>
      <w:r w:rsidRPr="003A2D4A">
        <w:rPr>
          <w:lang w:val="en"/>
        </w:rPr>
        <w:t>промяна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вписаните</w:t>
      </w:r>
      <w:proofErr w:type="spellEnd"/>
      <w:r w:rsidRPr="003A2D4A">
        <w:rPr>
          <w:lang w:val="en"/>
        </w:rPr>
        <w:t xml:space="preserve"> в </w:t>
      </w:r>
      <w:proofErr w:type="spellStart"/>
      <w:r w:rsidRPr="003A2D4A">
        <w:rPr>
          <w:lang w:val="en"/>
        </w:rPr>
        <w:t>регистъра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обстоятелства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49,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1, т. 3 и 5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лечебните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заведения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когато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лечебното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заведение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ще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извършва</w:t>
      </w:r>
      <w:proofErr w:type="spellEnd"/>
      <w:r w:rsidRPr="003A2D4A">
        <w:rPr>
          <w:lang w:val="en"/>
        </w:rPr>
        <w:t xml:space="preserve"> и </w:t>
      </w:r>
      <w:proofErr w:type="spellStart"/>
      <w:r w:rsidRPr="003A2D4A">
        <w:rPr>
          <w:lang w:val="en"/>
        </w:rPr>
        <w:t>дейности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13,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2 от </w:t>
      </w:r>
      <w:proofErr w:type="spell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трансплантация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органи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тъкани</w:t>
      </w:r>
      <w:proofErr w:type="spellEnd"/>
      <w:r w:rsidRPr="003A2D4A">
        <w:rPr>
          <w:lang w:val="en"/>
        </w:rPr>
        <w:t xml:space="preserve"> и </w:t>
      </w:r>
      <w:proofErr w:type="spellStart"/>
      <w:r w:rsidRPr="003A2D4A">
        <w:rPr>
          <w:lang w:val="en"/>
        </w:rPr>
        <w:t>клетки</w:t>
      </w:r>
      <w:proofErr w:type="spellEnd"/>
      <w:r w:rsidRPr="003A2D4A">
        <w:rPr>
          <w:lang w:val="en"/>
        </w:rPr>
        <w:t xml:space="preserve"> и/или </w:t>
      </w:r>
      <w:proofErr w:type="spellStart"/>
      <w:r w:rsidRPr="003A2D4A">
        <w:rPr>
          <w:lang w:val="en"/>
        </w:rPr>
        <w:t>дейности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131,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 xml:space="preserve">. 1 от </w:t>
      </w:r>
      <w:proofErr w:type="spellStart"/>
      <w:proofErr w:type="gramStart"/>
      <w:r w:rsidRPr="003A2D4A">
        <w:rPr>
          <w:lang w:val="en"/>
        </w:rPr>
        <w:t>Закона</w:t>
      </w:r>
      <w:proofErr w:type="spellEnd"/>
      <w:r w:rsidRPr="003A2D4A">
        <w:rPr>
          <w:lang w:val="en"/>
        </w:rPr>
        <w:t xml:space="preserve"> </w:t>
      </w:r>
      <w:r w:rsidRPr="003A2D4A">
        <w:t xml:space="preserve"> за</w:t>
      </w:r>
      <w:proofErr w:type="gramEnd"/>
      <w:r w:rsidRPr="003A2D4A">
        <w:t xml:space="preserve"> здравето, МЗ събира такса в размер на </w:t>
      </w:r>
      <w:r w:rsidRPr="003A2D4A">
        <w:rPr>
          <w:b/>
        </w:rPr>
        <w:t xml:space="preserve">2120 </w:t>
      </w:r>
      <w:proofErr w:type="spellStart"/>
      <w:r w:rsidRPr="003A2D4A">
        <w:rPr>
          <w:b/>
        </w:rPr>
        <w:t>лв</w:t>
      </w:r>
      <w:proofErr w:type="spellEnd"/>
    </w:p>
    <w:p w:rsidR="00C6028E" w:rsidRPr="003A2D4A" w:rsidRDefault="00C6028E" w:rsidP="00C6028E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</w:p>
    <w:p w:rsidR="00C6028E" w:rsidRPr="003A2D4A" w:rsidRDefault="00C6028E" w:rsidP="00C6028E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На основание чл. 18, т. 2 от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Тарифа за </w:t>
      </w:r>
      <w:r w:rsidRPr="003A2D4A">
        <w:rPr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 w:val="0"/>
          <w:i w:val="0"/>
          <w:sz w:val="24"/>
          <w:szCs w:val="24"/>
        </w:rPr>
        <w:t xml:space="preserve">държавния здравен контрол  и националните центрове по проблемите на общественото здраве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242/08.10.2007 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 xml:space="preserve">., ДВ, бр. 83 от 16.10.2007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>г.</w:t>
      </w:r>
      <w:r w:rsidRPr="003A2D4A">
        <w:rPr>
          <w:b w:val="0"/>
          <w:i w:val="0"/>
          <w:sz w:val="24"/>
          <w:szCs w:val="24"/>
        </w:rPr>
        <w:t xml:space="preserve">). </w:t>
      </w:r>
    </w:p>
    <w:p w:rsidR="00C6028E" w:rsidRPr="003A2D4A" w:rsidRDefault="00C6028E" w:rsidP="00C6028E">
      <w:pPr>
        <w:pStyle w:val="20"/>
        <w:shd w:val="clear" w:color="auto" w:fill="auto"/>
        <w:spacing w:line="274" w:lineRule="exact"/>
        <w:ind w:firstLine="0"/>
        <w:jc w:val="both"/>
        <w:rPr>
          <w:b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За извършване проверка за спазване на здравните изисквания, за издаване на разрешение за осъществяване на лечебна дейност или при промяна на видовете лечебни дейности, за които е издадено разрешението, РЗИ събира такса в размер на </w:t>
      </w:r>
      <w:r w:rsidRPr="003A2D4A">
        <w:rPr>
          <w:rStyle w:val="a5"/>
          <w:sz w:val="24"/>
          <w:szCs w:val="24"/>
        </w:rPr>
        <w:t>134 лв.</w:t>
      </w:r>
      <w:r w:rsidRPr="003A2D4A">
        <w:rPr>
          <w:b w:val="0"/>
          <w:sz w:val="24"/>
          <w:szCs w:val="24"/>
        </w:rPr>
        <w:t xml:space="preserve"> </w:t>
      </w:r>
    </w:p>
    <w:p w:rsidR="00C6028E" w:rsidRPr="003A2D4A" w:rsidRDefault="00C6028E" w:rsidP="00C6028E">
      <w:pPr>
        <w:spacing w:line="274" w:lineRule="exact"/>
        <w:jc w:val="both"/>
      </w:pPr>
    </w:p>
    <w:p w:rsidR="00C6028E" w:rsidRPr="003A2D4A" w:rsidRDefault="00C6028E" w:rsidP="00C6028E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C6028E" w:rsidRPr="003A2D4A" w:rsidRDefault="00C6028E" w:rsidP="00C6028E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5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C6028E" w:rsidRPr="003A2D4A" w:rsidRDefault="00C6028E" w:rsidP="00C6028E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5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C6028E" w:rsidRPr="003A2D4A" w:rsidRDefault="00C6028E" w:rsidP="00C6028E">
      <w:pPr>
        <w:tabs>
          <w:tab w:val="left" w:pos="1134"/>
        </w:tabs>
        <w:jc w:val="both"/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C6028E" w:rsidRPr="003A2D4A" w:rsidRDefault="00C6028E" w:rsidP="00C6028E">
      <w:pPr>
        <w:spacing w:line="220" w:lineRule="exact"/>
      </w:pPr>
      <w:r w:rsidRPr="003A2D4A">
        <w:t>Министър на здравеопазването</w:t>
      </w:r>
    </w:p>
    <w:p w:rsidR="00C6028E" w:rsidRPr="003A2D4A" w:rsidRDefault="00C6028E" w:rsidP="00C6028E">
      <w:pPr>
        <w:spacing w:line="220" w:lineRule="exact"/>
      </w:pPr>
      <w:r w:rsidRPr="003A2D4A">
        <w:t xml:space="preserve">ИА </w:t>
      </w:r>
      <w:r w:rsidRPr="003A2D4A">
        <w:rPr>
          <w:lang w:val="en-GB"/>
        </w:rPr>
        <w:t>“</w:t>
      </w:r>
      <w:r w:rsidRPr="003A2D4A">
        <w:t>Медицински надзор</w:t>
      </w:r>
      <w:r w:rsidRPr="003A2D4A">
        <w:rPr>
          <w:lang w:val="en-GB"/>
        </w:rPr>
        <w:t>”</w:t>
      </w:r>
      <w:r w:rsidRPr="003A2D4A">
        <w:t xml:space="preserve"> в случаите по чл. 47, ал.10 от ЗЛЗ</w:t>
      </w:r>
    </w:p>
    <w:p w:rsidR="00C6028E" w:rsidRPr="003A2D4A" w:rsidRDefault="00C6028E" w:rsidP="00C6028E">
      <w:pPr>
        <w:tabs>
          <w:tab w:val="left" w:pos="1134"/>
        </w:tabs>
        <w:jc w:val="both"/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C6028E" w:rsidRPr="003A2D4A" w:rsidRDefault="00C6028E" w:rsidP="00C6028E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C6028E" w:rsidRPr="003A2D4A" w:rsidRDefault="00041E31" w:rsidP="00C6028E">
      <w:pPr>
        <w:tabs>
          <w:tab w:val="left" w:pos="1134"/>
        </w:tabs>
        <w:jc w:val="both"/>
        <w:rPr>
          <w:lang w:val="en-US"/>
        </w:rPr>
      </w:pPr>
      <w:hyperlink r:id="rId15" w:history="1">
        <w:r w:rsidR="00C6028E" w:rsidRPr="003A2D4A">
          <w:rPr>
            <w:rStyle w:val="a3"/>
            <w:lang w:val="en-US"/>
          </w:rPr>
          <w:t>rzi-dobrich@mh.government.bg</w:t>
        </w:r>
      </w:hyperlink>
    </w:p>
    <w:p w:rsidR="00C6028E" w:rsidRPr="003A2D4A" w:rsidRDefault="00C6028E" w:rsidP="00C6028E">
      <w:pPr>
        <w:tabs>
          <w:tab w:val="left" w:pos="1134"/>
        </w:tabs>
        <w:jc w:val="both"/>
        <w:rPr>
          <w:b/>
          <w:lang w:val="en-US"/>
        </w:rPr>
      </w:pPr>
    </w:p>
    <w:p w:rsidR="00C6028E" w:rsidRPr="003A2D4A" w:rsidRDefault="00C6028E" w:rsidP="00C6028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C6028E" w:rsidRPr="003A2D4A" w:rsidRDefault="00C6028E" w:rsidP="00C6028E">
      <w:pPr>
        <w:spacing w:line="274" w:lineRule="exact"/>
        <w:jc w:val="both"/>
      </w:pPr>
      <w:r w:rsidRPr="003A2D4A">
        <w:t xml:space="preserve">Преписката по заявлението за получаване на разрешение за осъществяване на лечебна дейност, ведно </w:t>
      </w:r>
      <w:r w:rsidRPr="003A2D4A">
        <w:rPr>
          <w:lang w:val="ru-RU" w:eastAsia="ru-RU" w:bidi="ru-RU"/>
        </w:rPr>
        <w:t xml:space="preserve">с </w:t>
      </w:r>
      <w:r w:rsidRPr="003A2D4A">
        <w:t>удостоверението се изпращат в МЗ:</w:t>
      </w:r>
    </w:p>
    <w:p w:rsidR="00C6028E" w:rsidRPr="003A2D4A" w:rsidRDefault="00C6028E" w:rsidP="00C6028E">
      <w:pPr>
        <w:pStyle w:val="a4"/>
        <w:numPr>
          <w:ilvl w:val="0"/>
          <w:numId w:val="1"/>
        </w:numPr>
        <w:ind w:left="0" w:firstLine="0"/>
        <w:jc w:val="both"/>
        <w:rPr>
          <w:b/>
          <w:caps/>
        </w:rPr>
      </w:pPr>
      <w:r w:rsidRPr="003A2D4A">
        <w:t xml:space="preserve">По </w:t>
      </w:r>
      <w:r>
        <w:t>автоматизирана</w:t>
      </w:r>
      <w:r w:rsidRPr="003A2D4A">
        <w:t xml:space="preserve"> информационна система  </w:t>
      </w:r>
      <w:r>
        <w:t>за документооборот</w:t>
      </w:r>
      <w:r w:rsidRPr="003A2D4A">
        <w:t>;</w:t>
      </w:r>
    </w:p>
    <w:p w:rsidR="00C6028E" w:rsidRPr="003A2D4A" w:rsidRDefault="00C6028E" w:rsidP="00C6028E">
      <w:pPr>
        <w:pStyle w:val="a4"/>
        <w:numPr>
          <w:ilvl w:val="0"/>
          <w:numId w:val="1"/>
        </w:numPr>
        <w:ind w:left="0" w:firstLine="0"/>
        <w:jc w:val="both"/>
      </w:pPr>
      <w:r w:rsidRPr="003A2D4A">
        <w:t>Като вътрешна пощенска пратка или като вътрешна куриерска пратка.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1A25"/>
    <w:multiLevelType w:val="hybridMultilevel"/>
    <w:tmpl w:val="E6BE8F70"/>
    <w:lvl w:ilvl="0" w:tplc="5E36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715DA"/>
    <w:multiLevelType w:val="hybridMultilevel"/>
    <w:tmpl w:val="4B38F094"/>
    <w:lvl w:ilvl="0" w:tplc="C3C63E16">
      <w:start w:val="1"/>
      <w:numFmt w:val="decimal"/>
      <w:lvlText w:val="%1."/>
      <w:lvlJc w:val="left"/>
      <w:pPr>
        <w:ind w:left="-42" w:hanging="525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99"/>
    <w:rsid w:val="00041E31"/>
    <w:rsid w:val="00057FE0"/>
    <w:rsid w:val="000D6E17"/>
    <w:rsid w:val="002E4C11"/>
    <w:rsid w:val="003B3999"/>
    <w:rsid w:val="00C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B7C86F"/>
  <w15:chartTrackingRefBased/>
  <w15:docId w15:val="{2FDF13C7-65FC-4084-B072-C63BB0C0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28E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C6028E"/>
    <w:pPr>
      <w:ind w:left="720"/>
      <w:contextualSpacing/>
    </w:pPr>
  </w:style>
  <w:style w:type="character" w:customStyle="1" w:styleId="note">
    <w:name w:val="note"/>
    <w:uiPriority w:val="99"/>
    <w:rsid w:val="00C6028E"/>
    <w:rPr>
      <w:rFonts w:cs="Times New Roman"/>
    </w:rPr>
  </w:style>
  <w:style w:type="character" w:customStyle="1" w:styleId="1">
    <w:name w:val="Заголовок №1"/>
    <w:rsid w:val="00C60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5">
    <w:name w:val="Основной текст + Полужирный;Курсив"/>
    <w:rsid w:val="00C602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C6028E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028E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a6">
    <w:name w:val="Основной текст"/>
    <w:rsid w:val="00C6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newdocreference1">
    <w:name w:val="newdocreference1"/>
    <w:basedOn w:val="a0"/>
    <w:rsid w:val="00C6028E"/>
    <w:rPr>
      <w:i w:val="0"/>
      <w:iCs w:val="0"/>
      <w:color w:val="0000FF"/>
      <w:u w:val="single"/>
    </w:rPr>
  </w:style>
  <w:style w:type="character" w:styleId="a7">
    <w:name w:val="Strong"/>
    <w:basedOn w:val="a0"/>
    <w:uiPriority w:val="22"/>
    <w:qFormat/>
    <w:rsid w:val="00C6028E"/>
    <w:rPr>
      <w:b/>
      <w:bCs/>
    </w:rPr>
  </w:style>
  <w:style w:type="character" w:styleId="a8">
    <w:name w:val="Emphasis"/>
    <w:basedOn w:val="a0"/>
    <w:uiPriority w:val="20"/>
    <w:qFormat/>
    <w:rsid w:val="00C60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s://edelivery.egov.b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hyperlink" Target="mailto:rzi-dobrich@mh.government.bg" TargetMode="External"/><Relationship Id="rId15" Type="http://schemas.openxmlformats.org/officeDocument/2006/relationships/hyperlink" Target="mailto:rzi-dobrich@mh.government.bg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://www.rzi-dobrich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2025-01-24T14:38:00Z</dcterms:created>
  <dcterms:modified xsi:type="dcterms:W3CDTF">2025-02-07T09:57:00Z</dcterms:modified>
</cp:coreProperties>
</file>