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CA" w:rsidRPr="003A2D4A" w:rsidRDefault="00C640CA" w:rsidP="00C640CA">
      <w:pPr>
        <w:shd w:val="clear" w:color="auto" w:fill="BFBFBF" w:themeFill="background1" w:themeFillShade="BF"/>
        <w:jc w:val="both"/>
        <w:rPr>
          <w:b/>
          <w:caps/>
        </w:rPr>
      </w:pPr>
      <w:r w:rsidRPr="003A2D4A">
        <w:rPr>
          <w:b/>
          <w:caps/>
        </w:rPr>
        <w:t>РЕГИСТРАЦИЯ И ЗАВЕРКА НА ЛИЧНА ЗДРАВНА КНИЖКА</w:t>
      </w:r>
    </w:p>
    <w:p w:rsidR="00C640CA" w:rsidRPr="003A2D4A" w:rsidRDefault="00C640CA" w:rsidP="00C640CA">
      <w:pPr>
        <w:shd w:val="clear" w:color="auto" w:fill="BFBFBF" w:themeFill="background1" w:themeFillShade="BF"/>
        <w:spacing w:line="220" w:lineRule="exact"/>
        <w:jc w:val="both"/>
        <w:rPr>
          <w:b/>
        </w:rPr>
      </w:pPr>
      <w:r>
        <w:rPr>
          <w:b/>
        </w:rPr>
        <w:t>(</w:t>
      </w:r>
      <w:r w:rsidRPr="003A2D4A">
        <w:rPr>
          <w:b/>
        </w:rPr>
        <w:t>1102 - уникален идентификатор съгласно регистъра на услугите)</w:t>
      </w:r>
    </w:p>
    <w:p w:rsidR="00C640CA" w:rsidRPr="003A2D4A" w:rsidRDefault="00C640CA" w:rsidP="00C640CA">
      <w:pPr>
        <w:jc w:val="both"/>
        <w:rPr>
          <w:b/>
        </w:rPr>
      </w:pPr>
    </w:p>
    <w:p w:rsidR="00C640CA" w:rsidRPr="003A2D4A" w:rsidRDefault="00C640CA" w:rsidP="00C640CA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C640CA" w:rsidRPr="003A2D4A" w:rsidRDefault="00C640CA" w:rsidP="00C640CA">
      <w:pPr>
        <w:jc w:val="both"/>
      </w:pPr>
      <w:r w:rsidRPr="003A2D4A">
        <w:t xml:space="preserve">чл. 4, ал. 3 от Наредба № 15 от 27 юни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 търгуват с храни, бръснарските, фризьорските и козметичните салони </w:t>
      </w:r>
    </w:p>
    <w:p w:rsidR="00C640CA" w:rsidRPr="003A2D4A" w:rsidRDefault="00C640CA" w:rsidP="00C640CA">
      <w:pPr>
        <w:spacing w:before="240" w:line="274" w:lineRule="exact"/>
        <w:jc w:val="both"/>
        <w:rPr>
          <w:b/>
        </w:rPr>
      </w:pPr>
      <w:r w:rsidRPr="003A2D4A">
        <w:rPr>
          <w:rStyle w:val="a6"/>
          <w:b/>
        </w:rPr>
        <w:t>ОРГАН, КОЙТО ПРЕДОСТАВЯ АДМИНИСТРАТИВАТА УСЛУГА/ИЗДАВА</w:t>
      </w:r>
      <w:r w:rsidRPr="003A2D4A">
        <w:rPr>
          <w:b/>
        </w:rPr>
        <w:t xml:space="preserve"> </w:t>
      </w:r>
      <w:r w:rsidRPr="003A2D4A">
        <w:rPr>
          <w:rStyle w:val="a6"/>
          <w:b/>
        </w:rPr>
        <w:t>ИНДИВИДУАЛНИЯ АДМИНИСТРАТИВЕН АКТ</w:t>
      </w:r>
    </w:p>
    <w:p w:rsidR="00C640CA" w:rsidRPr="003A2D4A" w:rsidRDefault="00C640CA" w:rsidP="00C640CA">
      <w:pPr>
        <w:spacing w:line="274" w:lineRule="exact"/>
        <w:jc w:val="both"/>
        <w:rPr>
          <w:b/>
        </w:rPr>
      </w:pPr>
      <w:r w:rsidRPr="003A2D4A">
        <w:t>Директор на Регионална здравна инспекция - Добрич</w:t>
      </w:r>
    </w:p>
    <w:p w:rsidR="00C640CA" w:rsidRPr="003A2D4A" w:rsidRDefault="00C640CA" w:rsidP="00C640CA">
      <w:pPr>
        <w:jc w:val="both"/>
        <w:rPr>
          <w:b/>
        </w:rPr>
      </w:pPr>
    </w:p>
    <w:p w:rsidR="00C640CA" w:rsidRPr="003A2D4A" w:rsidRDefault="00C640CA" w:rsidP="00C640CA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C640CA" w:rsidRPr="003A2D4A" w:rsidRDefault="00C640CA" w:rsidP="00C640CA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C640CA" w:rsidRPr="003A2D4A" w:rsidRDefault="00C640CA" w:rsidP="00C640CA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C640CA" w:rsidRPr="003A2D4A" w:rsidRDefault="00C640CA" w:rsidP="00C640CA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C640CA" w:rsidRPr="003A2D4A" w:rsidRDefault="00C640CA" w:rsidP="00C640CA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C640CA" w:rsidRPr="003A2D4A" w:rsidRDefault="00C640CA" w:rsidP="00C640CA">
      <w:pPr>
        <w:jc w:val="both"/>
      </w:pPr>
      <w:r w:rsidRPr="003A2D4A">
        <w:t>Телефон: 058/655511</w:t>
      </w:r>
    </w:p>
    <w:p w:rsidR="00C640CA" w:rsidRPr="003A2D4A" w:rsidRDefault="00C640CA" w:rsidP="00C640CA">
      <w:pPr>
        <w:jc w:val="both"/>
      </w:pPr>
      <w:r w:rsidRPr="003A2D4A">
        <w:t>Работно време: всеки ден от 8.30-17.00 без прекъсване</w:t>
      </w:r>
    </w:p>
    <w:p w:rsidR="00C640CA" w:rsidRPr="003A2D4A" w:rsidRDefault="00C640CA" w:rsidP="00C640CA">
      <w:pPr>
        <w:jc w:val="both"/>
        <w:rPr>
          <w:rStyle w:val="a6"/>
          <w:b/>
        </w:rPr>
      </w:pPr>
    </w:p>
    <w:p w:rsidR="00C640CA" w:rsidRDefault="00C640CA" w:rsidP="00C640CA">
      <w:pPr>
        <w:jc w:val="both"/>
        <w:rPr>
          <w:rStyle w:val="a6"/>
          <w:b/>
        </w:rPr>
      </w:pPr>
    </w:p>
    <w:p w:rsidR="00C640CA" w:rsidRPr="003A2D4A" w:rsidRDefault="00C640CA" w:rsidP="00C640CA">
      <w:pPr>
        <w:jc w:val="both"/>
        <w:rPr>
          <w:b/>
        </w:rPr>
      </w:pPr>
      <w:r w:rsidRPr="003A2D4A">
        <w:rPr>
          <w:rStyle w:val="a6"/>
          <w:b/>
        </w:rPr>
        <w:t>ПРОЦЕДУРА ПО ПРЕДОСТАВЯНЕ НА АДМИНИСТРАТИВНАТА УСЛУГА</w:t>
      </w:r>
      <w:r w:rsidRPr="003A2D4A">
        <w:rPr>
          <w:b/>
        </w:rPr>
        <w:t xml:space="preserve"> </w:t>
      </w:r>
    </w:p>
    <w:p w:rsidR="00C640CA" w:rsidRPr="003A2D4A" w:rsidRDefault="00C640CA" w:rsidP="00C640CA">
      <w:pPr>
        <w:jc w:val="both"/>
        <w:rPr>
          <w:b/>
        </w:rPr>
      </w:pPr>
      <w:r w:rsidRPr="003A2D4A">
        <w:rPr>
          <w:rStyle w:val="a6"/>
          <w:b/>
        </w:rPr>
        <w:t>Предмет:</w:t>
      </w:r>
    </w:p>
    <w:p w:rsidR="00C640CA" w:rsidRPr="003A2D4A" w:rsidRDefault="00C640CA" w:rsidP="00C640CA">
      <w:pPr>
        <w:spacing w:line="259" w:lineRule="exact"/>
        <w:jc w:val="both"/>
      </w:pPr>
      <w:r w:rsidRPr="003A2D4A">
        <w:t xml:space="preserve">Признаване правото на извършване на определен вид дейност при условие, че лицата отговарят на изискуемите здравни изисквания. Регистрацията има </w:t>
      </w:r>
      <w:proofErr w:type="spellStart"/>
      <w:r w:rsidRPr="003A2D4A">
        <w:t>конститутивно</w:t>
      </w:r>
      <w:proofErr w:type="spellEnd"/>
      <w:r w:rsidRPr="003A2D4A">
        <w:t xml:space="preserve"> действие спрямо трети лица.</w:t>
      </w:r>
    </w:p>
    <w:p w:rsidR="00C640CA" w:rsidRPr="003A2D4A" w:rsidRDefault="00C640CA" w:rsidP="00C640CA">
      <w:pPr>
        <w:spacing w:line="259" w:lineRule="exact"/>
        <w:jc w:val="both"/>
      </w:pPr>
      <w:r w:rsidRPr="003A2D4A">
        <w:t>Всяка новоиздадена лична здравна книжка се заверява и регистрира в РЗИ - Добрич по местонахождение на обекта или по постоянен адрес на лицето след извършване на предварителните медицински прегледи и изследвания.</w:t>
      </w:r>
    </w:p>
    <w:p w:rsidR="00C640CA" w:rsidRPr="003A2D4A" w:rsidRDefault="00C640CA" w:rsidP="00C640CA">
      <w:pPr>
        <w:spacing w:line="274" w:lineRule="exact"/>
        <w:jc w:val="both"/>
        <w:rPr>
          <w:b/>
        </w:rPr>
      </w:pPr>
      <w:r w:rsidRPr="003A2D4A">
        <w:rPr>
          <w:rStyle w:val="a6"/>
          <w:b/>
        </w:rPr>
        <w:t>Заявител:</w:t>
      </w:r>
    </w:p>
    <w:p w:rsidR="00C640CA" w:rsidRPr="003A2D4A" w:rsidRDefault="00C640CA" w:rsidP="00C640CA">
      <w:pPr>
        <w:spacing w:line="274" w:lineRule="exact"/>
        <w:jc w:val="both"/>
      </w:pPr>
      <w:r w:rsidRPr="003A2D4A">
        <w:t>Всяко физическо лице, работещо във:</w:t>
      </w:r>
    </w:p>
    <w:p w:rsidR="00C640CA" w:rsidRPr="003A2D4A" w:rsidRDefault="00C640CA" w:rsidP="00C640CA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детските заведения (детски ясли и детски градини) и специализираните заведения за отглеждане, пребиваване и възпитание на деца;</w:t>
      </w:r>
    </w:p>
    <w:p w:rsidR="00C640CA" w:rsidRPr="003A2D4A" w:rsidRDefault="00C640CA" w:rsidP="00C640CA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специализираните институции за възрастни;</w:t>
      </w:r>
    </w:p>
    <w:p w:rsidR="00C640CA" w:rsidRPr="003A2D4A" w:rsidRDefault="00C640CA" w:rsidP="00C640CA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водоснабдителните съоръжения и обекти - помпени и пречиствателни станции, резервоари, </w:t>
      </w:r>
      <w:proofErr w:type="spellStart"/>
      <w:r w:rsidRPr="003A2D4A">
        <w:t>хлораторни</w:t>
      </w:r>
      <w:proofErr w:type="spellEnd"/>
      <w:r w:rsidRPr="003A2D4A">
        <w:t xml:space="preserve">, водопроводни мрежи (отнася се за лицата, които при ремонтни и аварийни дейности имат пряк контакт </w:t>
      </w:r>
      <w:r w:rsidRPr="003A2D4A">
        <w:rPr>
          <w:lang w:val="ru-RU" w:eastAsia="ru-RU" w:bidi="ru-RU"/>
        </w:rPr>
        <w:t xml:space="preserve">с </w:t>
      </w:r>
      <w:r w:rsidRPr="003A2D4A">
        <w:t>питейната вода) и санитарно-охранителни зони на водоизточниците;</w:t>
      </w:r>
    </w:p>
    <w:p w:rsidR="00C640CA" w:rsidRPr="003A2D4A" w:rsidRDefault="00C640CA" w:rsidP="00C640CA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предприятията (обекти), които произвеждат и/или търгуват </w:t>
      </w:r>
      <w:r w:rsidRPr="003A2D4A">
        <w:rPr>
          <w:lang w:val="ru-RU" w:eastAsia="ru-RU" w:bidi="ru-RU"/>
        </w:rPr>
        <w:t xml:space="preserve">с </w:t>
      </w:r>
      <w:r w:rsidRPr="003A2D4A">
        <w:t>храни;</w:t>
      </w:r>
    </w:p>
    <w:p w:rsidR="00C640CA" w:rsidRPr="003A2D4A" w:rsidRDefault="00C640CA" w:rsidP="00C640CA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бръснарските, фризьорските и козметичните салони.</w:t>
      </w:r>
    </w:p>
    <w:p w:rsidR="00C640CA" w:rsidRPr="003A2D4A" w:rsidRDefault="00C640CA" w:rsidP="00C640CA">
      <w:pPr>
        <w:spacing w:line="274" w:lineRule="exact"/>
        <w:jc w:val="both"/>
        <w:rPr>
          <w:b/>
        </w:rPr>
      </w:pPr>
      <w:r w:rsidRPr="003A2D4A">
        <w:rPr>
          <w:rStyle w:val="a6"/>
          <w:b/>
        </w:rPr>
        <w:t>Необходими документи:</w:t>
      </w:r>
    </w:p>
    <w:p w:rsidR="00C640CA" w:rsidRPr="003A2D4A" w:rsidRDefault="00C640CA" w:rsidP="00C640CA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t xml:space="preserve"> Заявление по образец;</w:t>
      </w:r>
    </w:p>
    <w:p w:rsidR="00C640CA" w:rsidRPr="003A2D4A" w:rsidRDefault="00C640CA" w:rsidP="00C640CA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t xml:space="preserve"> Здравна книжка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попълнена паспортна част, залепена актуална снимка на заявителя </w:t>
      </w:r>
      <w:r w:rsidRPr="003A2D4A">
        <w:rPr>
          <w:lang w:val="ru-RU" w:eastAsia="ru-RU" w:bidi="ru-RU"/>
        </w:rPr>
        <w:t xml:space="preserve">и с </w:t>
      </w:r>
      <w:r w:rsidRPr="003A2D4A">
        <w:t xml:space="preserve">отразени извършени задължителни предварителни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</w:t>
      </w:r>
      <w:proofErr w:type="spellStart"/>
      <w:r w:rsidRPr="003A2D4A">
        <w:t>извънболнична</w:t>
      </w:r>
      <w:proofErr w:type="spellEnd"/>
      <w:r w:rsidRPr="003A2D4A">
        <w:t xml:space="preserve"> помощ.</w:t>
      </w:r>
    </w:p>
    <w:p w:rsidR="00C640CA" w:rsidRPr="003A2D4A" w:rsidRDefault="00C640CA" w:rsidP="00C640CA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lastRenderedPageBreak/>
        <w:t xml:space="preserve"> Копие от документ за самоличност, заверено </w:t>
      </w:r>
      <w:r w:rsidRPr="003A2D4A">
        <w:rPr>
          <w:lang w:val="ru-RU" w:eastAsia="ru-RU" w:bidi="ru-RU"/>
        </w:rPr>
        <w:t xml:space="preserve">с </w:t>
      </w:r>
      <w:r w:rsidRPr="003A2D4A">
        <w:t xml:space="preserve">текст "Вярно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оригинала", трите имена, дата и подпис на </w:t>
      </w:r>
      <w:r>
        <w:t>заявителя (само при извършване н</w:t>
      </w:r>
      <w:r w:rsidRPr="003A2D4A">
        <w:t>а услугата чрез лицензиран пощенски оператор).</w:t>
      </w:r>
    </w:p>
    <w:p w:rsidR="00C640CA" w:rsidRPr="003A2D4A" w:rsidRDefault="00C640CA" w:rsidP="00C640CA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jc w:val="both"/>
      </w:pPr>
      <w:r w:rsidRPr="003A2D4A">
        <w:t xml:space="preserve"> Документ за платена такса</w:t>
      </w:r>
    </w:p>
    <w:p w:rsidR="00C640CA" w:rsidRPr="003A2D4A" w:rsidRDefault="00C640CA" w:rsidP="00C640CA">
      <w:pPr>
        <w:spacing w:line="264" w:lineRule="exact"/>
        <w:jc w:val="both"/>
        <w:rPr>
          <w:b/>
        </w:rPr>
      </w:pPr>
      <w:r w:rsidRPr="003A2D4A">
        <w:rPr>
          <w:rStyle w:val="a6"/>
          <w:b/>
        </w:rPr>
        <w:t>Вътрешен ход на процедурата:</w:t>
      </w:r>
    </w:p>
    <w:p w:rsidR="00C640CA" w:rsidRPr="003A2D4A" w:rsidRDefault="00C640CA" w:rsidP="00C640CA">
      <w:pPr>
        <w:spacing w:line="264" w:lineRule="exact"/>
        <w:jc w:val="both"/>
      </w:pPr>
      <w:r w:rsidRPr="003A2D4A">
        <w:t xml:space="preserve">Заявлението за извършване на административната услуга и придружаващите го документи се приема </w:t>
      </w:r>
      <w:r w:rsidRPr="003A2D4A">
        <w:rPr>
          <w:lang w:val="ru-RU" w:eastAsia="ru-RU" w:bidi="ru-RU"/>
        </w:rPr>
        <w:t xml:space="preserve">в </w:t>
      </w:r>
      <w:proofErr w:type="spellStart"/>
      <w:r w:rsidRPr="003A2D4A">
        <w:rPr>
          <w:lang w:val="ru-RU" w:eastAsia="ru-RU" w:bidi="ru-RU"/>
        </w:rPr>
        <w:t>Центъра</w:t>
      </w:r>
      <w:proofErr w:type="spellEnd"/>
      <w:r w:rsidRPr="003A2D4A">
        <w:rPr>
          <w:lang w:val="ru-RU" w:eastAsia="ru-RU" w:bidi="ru-RU"/>
        </w:rPr>
        <w:t xml:space="preserve"> за административно </w:t>
      </w:r>
      <w:proofErr w:type="spellStart"/>
      <w:r w:rsidRPr="003A2D4A">
        <w:rPr>
          <w:lang w:val="ru-RU" w:eastAsia="ru-RU" w:bidi="ru-RU"/>
        </w:rPr>
        <w:t>обслужване</w:t>
      </w:r>
      <w:proofErr w:type="spellEnd"/>
      <w:r w:rsidRPr="003A2D4A">
        <w:rPr>
          <w:lang w:val="ru-RU" w:eastAsia="ru-RU" w:bidi="ru-RU"/>
        </w:rPr>
        <w:t xml:space="preserve"> - </w:t>
      </w:r>
      <w:r w:rsidRPr="003A2D4A">
        <w:t>стая № 111, ет.1, от 08.30 ч. до 17.00 ч. или чрез лицензиран пощенски оператор. Същото се завежда в служебен регистър</w:t>
      </w:r>
      <w:r>
        <w:t xml:space="preserve"> </w:t>
      </w:r>
      <w:r w:rsidRPr="003A2D4A">
        <w:t>- Регистър на новоиздадените лични здравни книжки.</w:t>
      </w:r>
    </w:p>
    <w:p w:rsidR="00C640CA" w:rsidRPr="003A2D4A" w:rsidRDefault="00C640CA" w:rsidP="00C640CA">
      <w:pPr>
        <w:spacing w:line="259" w:lineRule="exact"/>
        <w:jc w:val="both"/>
      </w:pPr>
      <w:r w:rsidRPr="003A2D4A">
        <w:t>Прием на документи за заверка и регистрация на ЛЗК се извършва от определено със заповед на Директора на РЗИ - Добрич длъжностно лице от Дирекция АПФСО.</w:t>
      </w:r>
    </w:p>
    <w:p w:rsidR="00C640CA" w:rsidRPr="003A2D4A" w:rsidRDefault="00C640CA" w:rsidP="00C640CA">
      <w:pPr>
        <w:spacing w:line="259" w:lineRule="exact"/>
        <w:jc w:val="both"/>
      </w:pPr>
      <w:r w:rsidRPr="003A2D4A">
        <w:t xml:space="preserve">Заверяването на личните здравни книжки се извършва срещу представена ЛЗК </w:t>
      </w:r>
      <w:r w:rsidRPr="003A2D4A">
        <w:rPr>
          <w:lang w:val="ru-RU" w:eastAsia="ru-RU" w:bidi="ru-RU"/>
        </w:rPr>
        <w:t xml:space="preserve">с </w:t>
      </w:r>
      <w:proofErr w:type="spellStart"/>
      <w:r w:rsidRPr="003A2D4A">
        <w:rPr>
          <w:lang w:val="ru-RU" w:eastAsia="ru-RU" w:bidi="ru-RU"/>
        </w:rPr>
        <w:t>попълнена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паспортна</w:t>
      </w:r>
      <w:proofErr w:type="spellEnd"/>
      <w:r w:rsidRPr="003A2D4A">
        <w:rPr>
          <w:lang w:val="ru-RU" w:eastAsia="ru-RU" w:bidi="ru-RU"/>
        </w:rPr>
        <w:t xml:space="preserve"> част, </w:t>
      </w:r>
      <w:proofErr w:type="spellStart"/>
      <w:r w:rsidRPr="003A2D4A">
        <w:rPr>
          <w:lang w:val="ru-RU" w:eastAsia="ru-RU" w:bidi="ru-RU"/>
        </w:rPr>
        <w:t>залепена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актуална</w:t>
      </w:r>
      <w:proofErr w:type="spellEnd"/>
      <w:r w:rsidRPr="003A2D4A">
        <w:rPr>
          <w:lang w:val="ru-RU" w:eastAsia="ru-RU" w:bidi="ru-RU"/>
        </w:rPr>
        <w:t xml:space="preserve"> снимка на заявителя и с </w:t>
      </w:r>
      <w:proofErr w:type="spellStart"/>
      <w:r w:rsidRPr="003A2D4A">
        <w:rPr>
          <w:lang w:val="ru-RU" w:eastAsia="ru-RU" w:bidi="ru-RU"/>
        </w:rPr>
        <w:t>отразени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извършени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задължителни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предварителни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прегледи</w:t>
      </w:r>
      <w:proofErr w:type="spellEnd"/>
      <w:r w:rsidRPr="003A2D4A">
        <w:rPr>
          <w:lang w:val="ru-RU" w:eastAsia="ru-RU" w:bidi="ru-RU"/>
        </w:rPr>
        <w:t xml:space="preserve"> и </w:t>
      </w:r>
      <w:proofErr w:type="spellStart"/>
      <w:r w:rsidRPr="003A2D4A">
        <w:rPr>
          <w:lang w:val="ru-RU" w:eastAsia="ru-RU" w:bidi="ru-RU"/>
        </w:rPr>
        <w:t>изследвания</w:t>
      </w:r>
      <w:proofErr w:type="spellEnd"/>
      <w:r w:rsidRPr="003A2D4A">
        <w:rPr>
          <w:lang w:val="ru-RU" w:eastAsia="ru-RU" w:bidi="ru-RU"/>
        </w:rPr>
        <w:t xml:space="preserve">, </w:t>
      </w:r>
      <w:proofErr w:type="spellStart"/>
      <w:r w:rsidRPr="003A2D4A">
        <w:rPr>
          <w:lang w:val="ru-RU" w:eastAsia="ru-RU" w:bidi="ru-RU"/>
        </w:rPr>
        <w:t>удостоверени</w:t>
      </w:r>
      <w:proofErr w:type="spellEnd"/>
      <w:r w:rsidRPr="003A2D4A">
        <w:rPr>
          <w:lang w:val="ru-RU" w:eastAsia="ru-RU" w:bidi="ru-RU"/>
        </w:rPr>
        <w:t xml:space="preserve"> чрез </w:t>
      </w:r>
      <w:proofErr w:type="spellStart"/>
      <w:r w:rsidRPr="003A2D4A">
        <w:rPr>
          <w:lang w:val="ru-RU" w:eastAsia="ru-RU" w:bidi="ru-RU"/>
        </w:rPr>
        <w:t>положени</w:t>
      </w:r>
      <w:proofErr w:type="spellEnd"/>
      <w:r w:rsidRPr="003A2D4A">
        <w:rPr>
          <w:lang w:val="ru-RU" w:eastAsia="ru-RU" w:bidi="ru-RU"/>
        </w:rPr>
        <w:t xml:space="preserve"> печати и подписи от </w:t>
      </w:r>
      <w:proofErr w:type="spellStart"/>
      <w:r w:rsidRPr="003A2D4A">
        <w:rPr>
          <w:lang w:val="ru-RU" w:eastAsia="ru-RU" w:bidi="ru-RU"/>
        </w:rPr>
        <w:t>съответните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лечебни</w:t>
      </w:r>
      <w:proofErr w:type="spellEnd"/>
      <w:r w:rsidRPr="003A2D4A">
        <w:rPr>
          <w:lang w:val="ru-RU" w:eastAsia="ru-RU" w:bidi="ru-RU"/>
        </w:rPr>
        <w:t xml:space="preserve"> заведения и </w:t>
      </w:r>
      <w:proofErr w:type="spellStart"/>
      <w:r w:rsidRPr="003A2D4A">
        <w:rPr>
          <w:lang w:val="ru-RU" w:eastAsia="ru-RU" w:bidi="ru-RU"/>
        </w:rPr>
        <w:t>медицински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специалисти</w:t>
      </w:r>
      <w:proofErr w:type="spellEnd"/>
      <w:r w:rsidRPr="003A2D4A">
        <w:rPr>
          <w:lang w:val="ru-RU" w:eastAsia="ru-RU" w:bidi="ru-RU"/>
        </w:rPr>
        <w:t xml:space="preserve">, </w:t>
      </w:r>
      <w:proofErr w:type="spellStart"/>
      <w:r w:rsidRPr="003A2D4A">
        <w:rPr>
          <w:lang w:val="ru-RU" w:eastAsia="ru-RU" w:bidi="ru-RU"/>
        </w:rPr>
        <w:t>извършили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прегледите</w:t>
      </w:r>
      <w:proofErr w:type="spellEnd"/>
      <w:r w:rsidRPr="003A2D4A">
        <w:rPr>
          <w:lang w:val="ru-RU" w:eastAsia="ru-RU" w:bidi="ru-RU"/>
        </w:rPr>
        <w:t xml:space="preserve"> и </w:t>
      </w:r>
      <w:proofErr w:type="spellStart"/>
      <w:r w:rsidRPr="003A2D4A">
        <w:rPr>
          <w:lang w:val="ru-RU" w:eastAsia="ru-RU" w:bidi="ru-RU"/>
        </w:rPr>
        <w:t>изследванията</w:t>
      </w:r>
      <w:proofErr w:type="spellEnd"/>
      <w:r w:rsidRPr="003A2D4A">
        <w:rPr>
          <w:lang w:val="ru-RU" w:eastAsia="ru-RU" w:bidi="ru-RU"/>
        </w:rPr>
        <w:t xml:space="preserve">; заключение "допуска се на работа" от </w:t>
      </w:r>
      <w:proofErr w:type="spellStart"/>
      <w:r w:rsidRPr="003A2D4A">
        <w:rPr>
          <w:lang w:val="ru-RU" w:eastAsia="ru-RU" w:bidi="ru-RU"/>
        </w:rPr>
        <w:t>общопрактикуващ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лекар</w:t>
      </w:r>
      <w:proofErr w:type="spellEnd"/>
      <w:r w:rsidRPr="003A2D4A">
        <w:rPr>
          <w:lang w:val="ru-RU" w:eastAsia="ru-RU" w:bidi="ru-RU"/>
        </w:rPr>
        <w:t xml:space="preserve"> или от </w:t>
      </w:r>
      <w:proofErr w:type="spellStart"/>
      <w:r w:rsidRPr="003A2D4A">
        <w:rPr>
          <w:lang w:val="ru-RU" w:eastAsia="ru-RU" w:bidi="ru-RU"/>
        </w:rPr>
        <w:t>лекар</w:t>
      </w:r>
      <w:proofErr w:type="spellEnd"/>
      <w:r w:rsidRPr="003A2D4A">
        <w:rPr>
          <w:lang w:val="ru-RU" w:eastAsia="ru-RU" w:bidi="ru-RU"/>
        </w:rPr>
        <w:t xml:space="preserve"> специалист по </w:t>
      </w:r>
      <w:proofErr w:type="spellStart"/>
      <w:r w:rsidRPr="003A2D4A">
        <w:rPr>
          <w:lang w:val="ru-RU" w:eastAsia="ru-RU" w:bidi="ru-RU"/>
        </w:rPr>
        <w:t>вътрешни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болести</w:t>
      </w:r>
      <w:proofErr w:type="spellEnd"/>
      <w:r w:rsidRPr="003A2D4A">
        <w:rPr>
          <w:lang w:val="ru-RU" w:eastAsia="ru-RU" w:bidi="ru-RU"/>
        </w:rPr>
        <w:t xml:space="preserve"> от </w:t>
      </w:r>
      <w:proofErr w:type="spellStart"/>
      <w:r w:rsidRPr="003A2D4A">
        <w:rPr>
          <w:lang w:val="ru-RU" w:eastAsia="ru-RU" w:bidi="ru-RU"/>
        </w:rPr>
        <w:t>лечебно</w:t>
      </w:r>
      <w:proofErr w:type="spellEnd"/>
      <w:r w:rsidRPr="003A2D4A">
        <w:rPr>
          <w:lang w:val="ru-RU" w:eastAsia="ru-RU" w:bidi="ru-RU"/>
        </w:rPr>
        <w:t xml:space="preserve"> заведение за </w:t>
      </w:r>
      <w:proofErr w:type="spellStart"/>
      <w:r w:rsidRPr="003A2D4A">
        <w:rPr>
          <w:lang w:val="ru-RU" w:eastAsia="ru-RU" w:bidi="ru-RU"/>
        </w:rPr>
        <w:t>извънболиична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помощ</w:t>
      </w:r>
      <w:proofErr w:type="spellEnd"/>
      <w:r w:rsidRPr="003A2D4A">
        <w:rPr>
          <w:lang w:val="ru-RU" w:eastAsia="ru-RU" w:bidi="ru-RU"/>
        </w:rPr>
        <w:t>.</w:t>
      </w:r>
    </w:p>
    <w:p w:rsidR="00C640CA" w:rsidRPr="003A2D4A" w:rsidRDefault="00C640CA" w:rsidP="00C640CA">
      <w:pPr>
        <w:spacing w:line="259" w:lineRule="exact"/>
        <w:jc w:val="both"/>
      </w:pPr>
      <w:proofErr w:type="spellStart"/>
      <w:r w:rsidRPr="003A2D4A">
        <w:rPr>
          <w:lang w:val="ru-RU" w:eastAsia="ru-RU" w:bidi="ru-RU"/>
        </w:rPr>
        <w:t>Заверяват</w:t>
      </w:r>
      <w:proofErr w:type="spellEnd"/>
      <w:r w:rsidRPr="003A2D4A">
        <w:rPr>
          <w:lang w:val="ru-RU" w:eastAsia="ru-RU" w:bidi="ru-RU"/>
        </w:rPr>
        <w:t xml:space="preserve"> се само </w:t>
      </w:r>
      <w:proofErr w:type="spellStart"/>
      <w:r w:rsidRPr="003A2D4A">
        <w:rPr>
          <w:lang w:val="ru-RU" w:eastAsia="ru-RU" w:bidi="ru-RU"/>
        </w:rPr>
        <w:t>здравни</w:t>
      </w:r>
      <w:proofErr w:type="spellEnd"/>
      <w:r w:rsidRPr="003A2D4A">
        <w:rPr>
          <w:lang w:val="ru-RU" w:eastAsia="ru-RU" w:bidi="ru-RU"/>
        </w:rPr>
        <w:t xml:space="preserve"> книжки с </w:t>
      </w:r>
      <w:proofErr w:type="spellStart"/>
      <w:r w:rsidRPr="003A2D4A">
        <w:rPr>
          <w:lang w:val="ru-RU" w:eastAsia="ru-RU" w:bidi="ru-RU"/>
        </w:rPr>
        <w:t>правилно</w:t>
      </w:r>
      <w:proofErr w:type="spellEnd"/>
      <w:r w:rsidRPr="003A2D4A">
        <w:rPr>
          <w:lang w:val="ru-RU" w:eastAsia="ru-RU" w:bidi="ru-RU"/>
        </w:rPr>
        <w:t xml:space="preserve"> и </w:t>
      </w:r>
      <w:proofErr w:type="spellStart"/>
      <w:r w:rsidRPr="003A2D4A">
        <w:rPr>
          <w:lang w:val="ru-RU" w:eastAsia="ru-RU" w:bidi="ru-RU"/>
        </w:rPr>
        <w:t>четливо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попълнени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данни</w:t>
      </w:r>
      <w:proofErr w:type="spellEnd"/>
      <w:r w:rsidRPr="003A2D4A">
        <w:rPr>
          <w:lang w:val="ru-RU" w:eastAsia="ru-RU" w:bidi="ru-RU"/>
        </w:rPr>
        <w:t xml:space="preserve"> и </w:t>
      </w:r>
      <w:proofErr w:type="spellStart"/>
      <w:r w:rsidRPr="003A2D4A">
        <w:rPr>
          <w:lang w:val="ru-RU" w:eastAsia="ru-RU" w:bidi="ru-RU"/>
        </w:rPr>
        <w:t>резултати</w:t>
      </w:r>
      <w:proofErr w:type="spellEnd"/>
      <w:r w:rsidRPr="003A2D4A">
        <w:rPr>
          <w:lang w:val="ru-RU" w:eastAsia="ru-RU" w:bidi="ru-RU"/>
        </w:rPr>
        <w:t xml:space="preserve"> от </w:t>
      </w:r>
      <w:proofErr w:type="spellStart"/>
      <w:r w:rsidRPr="003A2D4A">
        <w:rPr>
          <w:lang w:val="ru-RU" w:eastAsia="ru-RU" w:bidi="ru-RU"/>
        </w:rPr>
        <w:t>проведени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предварителни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медицински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прегледи</w:t>
      </w:r>
      <w:proofErr w:type="spellEnd"/>
      <w:r w:rsidRPr="003A2D4A">
        <w:rPr>
          <w:lang w:val="ru-RU" w:eastAsia="ru-RU" w:bidi="ru-RU"/>
        </w:rPr>
        <w:t xml:space="preserve"> и </w:t>
      </w:r>
      <w:proofErr w:type="spellStart"/>
      <w:r w:rsidRPr="003A2D4A">
        <w:rPr>
          <w:lang w:val="ru-RU" w:eastAsia="ru-RU" w:bidi="ru-RU"/>
        </w:rPr>
        <w:t>изследвания</w:t>
      </w:r>
      <w:proofErr w:type="spellEnd"/>
      <w:r w:rsidRPr="003A2D4A">
        <w:rPr>
          <w:lang w:val="ru-RU" w:eastAsia="ru-RU" w:bidi="ru-RU"/>
        </w:rPr>
        <w:t>.</w:t>
      </w:r>
    </w:p>
    <w:p w:rsidR="00C640CA" w:rsidRPr="003A2D4A" w:rsidRDefault="00C640CA" w:rsidP="00C640CA">
      <w:pPr>
        <w:spacing w:line="254" w:lineRule="exact"/>
        <w:jc w:val="both"/>
      </w:pPr>
      <w:r w:rsidRPr="003A2D4A">
        <w:t xml:space="preserve">Длъжностното лице </w:t>
      </w:r>
      <w:r>
        <w:t xml:space="preserve">от ЦАО на РЗИ – Добрич </w:t>
      </w:r>
      <w:r w:rsidRPr="003A2D4A">
        <w:t>проверява за наличие на:</w:t>
      </w:r>
    </w:p>
    <w:p w:rsidR="00C640CA" w:rsidRPr="003A2D4A" w:rsidRDefault="00C640CA" w:rsidP="00C640CA">
      <w:pPr>
        <w:widowControl w:val="0"/>
        <w:numPr>
          <w:ilvl w:val="0"/>
          <w:numId w:val="4"/>
        </w:numPr>
        <w:tabs>
          <w:tab w:val="left" w:pos="284"/>
        </w:tabs>
        <w:spacing w:line="254" w:lineRule="exact"/>
        <w:jc w:val="both"/>
      </w:pPr>
      <w:r w:rsidRPr="003A2D4A">
        <w:t>необходимите документи за извършване на услугата;</w:t>
      </w:r>
    </w:p>
    <w:p w:rsidR="00C640CA" w:rsidRPr="003A2D4A" w:rsidRDefault="00C640CA" w:rsidP="00C640CA">
      <w:pPr>
        <w:widowControl w:val="0"/>
        <w:numPr>
          <w:ilvl w:val="0"/>
          <w:numId w:val="4"/>
        </w:numPr>
        <w:tabs>
          <w:tab w:val="left" w:pos="284"/>
        </w:tabs>
        <w:spacing w:line="254" w:lineRule="exact"/>
        <w:jc w:val="both"/>
      </w:pPr>
      <w:r w:rsidRPr="003A2D4A">
        <w:t>нанесени резултати от проведени предварителни медицински прегледи и изследвания;</w:t>
      </w:r>
    </w:p>
    <w:p w:rsidR="00C640CA" w:rsidRPr="003A2D4A" w:rsidRDefault="00C640CA" w:rsidP="00C640CA">
      <w:pPr>
        <w:widowControl w:val="0"/>
        <w:numPr>
          <w:ilvl w:val="0"/>
          <w:numId w:val="4"/>
        </w:numPr>
        <w:tabs>
          <w:tab w:val="left" w:pos="284"/>
        </w:tabs>
        <w:spacing w:line="254" w:lineRule="exact"/>
        <w:jc w:val="both"/>
      </w:pPr>
      <w:r w:rsidRPr="003A2D4A">
        <w:t xml:space="preserve">проведен тест </w:t>
      </w:r>
      <w:r w:rsidRPr="003A2D4A">
        <w:rPr>
          <w:lang w:val="ru-RU" w:eastAsia="ru-RU" w:bidi="ru-RU"/>
        </w:rPr>
        <w:t>Манту;</w:t>
      </w:r>
    </w:p>
    <w:p w:rsidR="00C640CA" w:rsidRPr="003A2D4A" w:rsidRDefault="00C640CA" w:rsidP="00C640CA">
      <w:pPr>
        <w:widowControl w:val="0"/>
        <w:numPr>
          <w:ilvl w:val="0"/>
          <w:numId w:val="4"/>
        </w:numPr>
        <w:tabs>
          <w:tab w:val="left" w:pos="284"/>
        </w:tabs>
        <w:spacing w:line="254" w:lineRule="exact"/>
        <w:jc w:val="both"/>
      </w:pPr>
      <w:r w:rsidRPr="003A2D4A">
        <w:t>нанесено заключение за постъпване на работа "допуска се на работа" и поставен универсален идентификационен номер и печат на лекаря, дал заключението;</w:t>
      </w:r>
    </w:p>
    <w:p w:rsidR="00C640CA" w:rsidRPr="003A2D4A" w:rsidRDefault="00C640CA" w:rsidP="00C640CA">
      <w:pPr>
        <w:widowControl w:val="0"/>
        <w:numPr>
          <w:ilvl w:val="0"/>
          <w:numId w:val="4"/>
        </w:numPr>
        <w:tabs>
          <w:tab w:val="left" w:pos="284"/>
        </w:tabs>
        <w:spacing w:line="254" w:lineRule="exact"/>
        <w:jc w:val="both"/>
      </w:pPr>
      <w:r w:rsidRPr="003A2D4A">
        <w:t>документ за платена такса.</w:t>
      </w:r>
    </w:p>
    <w:p w:rsidR="00C640CA" w:rsidRPr="003A2D4A" w:rsidRDefault="00C640CA" w:rsidP="00C640CA">
      <w:pPr>
        <w:spacing w:line="254" w:lineRule="exact"/>
        <w:jc w:val="both"/>
      </w:pPr>
      <w:r w:rsidRPr="003A2D4A">
        <w:t>След извършената проверка за доказване допустимостта на искането за регистрация, длъжностното лице извършва регистрация на ЛЗК в електронен „Регистър на новоиздадени лични здравни книжки" в РЗИ -Добрич.</w:t>
      </w:r>
    </w:p>
    <w:p w:rsidR="00C640CA" w:rsidRPr="003A2D4A" w:rsidRDefault="00C640CA" w:rsidP="00C640CA">
      <w:pPr>
        <w:spacing w:line="254" w:lineRule="exact"/>
        <w:jc w:val="both"/>
      </w:pPr>
      <w:r w:rsidRPr="003A2D4A">
        <w:t>В ЛЗК се вписва поредния номер от регистъра с датата на извършената регистрация. Поставя се син печат на РЗИ - Добрич върху снимката на лицето и подпис на длъжностното лице, отговорно за заверката.</w:t>
      </w:r>
    </w:p>
    <w:p w:rsidR="00C640CA" w:rsidRPr="003A2D4A" w:rsidRDefault="00C640CA" w:rsidP="00C640CA">
      <w:pPr>
        <w:spacing w:line="264" w:lineRule="exact"/>
        <w:jc w:val="both"/>
        <w:rPr>
          <w:b/>
        </w:rPr>
      </w:pPr>
      <w:r w:rsidRPr="003A2D4A">
        <w:rPr>
          <w:rStyle w:val="a6"/>
          <w:b/>
        </w:rPr>
        <w:t>Срок за извършване на услугата:</w:t>
      </w:r>
    </w:p>
    <w:p w:rsidR="00C640CA" w:rsidRPr="003A2D4A" w:rsidRDefault="00C640CA" w:rsidP="00C640CA">
      <w:pPr>
        <w:spacing w:line="264" w:lineRule="exact"/>
        <w:jc w:val="both"/>
      </w:pPr>
      <w:r w:rsidRPr="003A2D4A">
        <w:t>При заявяване на услугата на място в РЗИ заверката се извършва в рамките на същия работен ден или в рамките на 3 работни дни при заявяване чрез лицензиран пощенски оператор.</w:t>
      </w:r>
    </w:p>
    <w:p w:rsidR="00C640CA" w:rsidRPr="003A2D4A" w:rsidRDefault="00C640CA" w:rsidP="00C640CA">
      <w:pPr>
        <w:spacing w:line="259" w:lineRule="exact"/>
        <w:jc w:val="both"/>
        <w:rPr>
          <w:b/>
        </w:rPr>
      </w:pPr>
      <w:r w:rsidRPr="003A2D4A">
        <w:rPr>
          <w:rStyle w:val="a6"/>
          <w:b/>
        </w:rPr>
        <w:t>Права и задължения на регистрираните лица:</w:t>
      </w:r>
    </w:p>
    <w:p w:rsidR="00C640CA" w:rsidRPr="003A2D4A" w:rsidRDefault="00C640CA" w:rsidP="00C640CA">
      <w:pPr>
        <w:spacing w:line="259" w:lineRule="exact"/>
        <w:jc w:val="both"/>
      </w:pPr>
      <w:r w:rsidRPr="003A2D4A">
        <w:t>Всяка новоиздадена лична здравна книжка се заверява и регистрира в РЗИ - Добрич по местонахождение на обекта или по постоянен адрес на лицето след извършване на предварителните медицински прегледи и изследвания и платена такса.</w:t>
      </w:r>
    </w:p>
    <w:p w:rsidR="00C640CA" w:rsidRPr="003A2D4A" w:rsidRDefault="00C640CA" w:rsidP="00C640CA">
      <w:pPr>
        <w:spacing w:line="220" w:lineRule="exact"/>
        <w:jc w:val="both"/>
      </w:pPr>
      <w:r w:rsidRPr="003A2D4A">
        <w:t>Заявителят получава ЛЗК, заверена и регистрирана в регистъра на РЗИ - Добрич.</w:t>
      </w:r>
    </w:p>
    <w:bookmarkStart w:id="0" w:name="_MON_1758108760"/>
    <w:bookmarkEnd w:id="0"/>
    <w:p w:rsidR="00C640CA" w:rsidRPr="003A2D4A" w:rsidRDefault="00C640CA" w:rsidP="00C640CA">
      <w:pPr>
        <w:spacing w:line="220" w:lineRule="exact"/>
        <w:jc w:val="both"/>
      </w:pPr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715" r:id="rId7">
            <o:FieldCodes>\s</o:FieldCodes>
          </o:OLEObject>
        </w:object>
      </w:r>
    </w:p>
    <w:p w:rsidR="00C640CA" w:rsidRPr="003A2D4A" w:rsidRDefault="00C640CA" w:rsidP="00C640CA">
      <w:pPr>
        <w:spacing w:line="220" w:lineRule="exact"/>
        <w:jc w:val="both"/>
        <w:rPr>
          <w:b/>
        </w:rPr>
      </w:pPr>
      <w:r w:rsidRPr="003A2D4A">
        <w:rPr>
          <w:rStyle w:val="a6"/>
          <w:b/>
        </w:rPr>
        <w:t>ОБРАЗЦИ НА ФОРМУЛЯРИ</w:t>
      </w:r>
      <w:bookmarkStart w:id="1" w:name="_MON_1758108746"/>
      <w:bookmarkEnd w:id="1"/>
      <w:r>
        <w:rPr>
          <w:rStyle w:val="a6"/>
          <w:b/>
          <w:color w:val="auto"/>
          <w:sz w:val="24"/>
          <w:szCs w:val="24"/>
          <w:u w:val="none"/>
        </w:rPr>
        <w:object w:dxaOrig="1539" w:dyaOrig="997">
          <v:shape id="_x0000_i1026" type="#_x0000_t75" style="width:77.25pt;height:49.5pt" o:ole="">
            <v:imagedata r:id="rId6" o:title=""/>
          </v:shape>
          <o:OLEObject Type="Embed" ProgID="Word.Document.8" ShapeID="_x0000_i1026" DrawAspect="Icon" ObjectID="_1800435716" r:id="rId8">
            <o:FieldCodes>\s</o:FieldCodes>
          </o:OLEObject>
        </w:object>
      </w:r>
      <w:bookmarkStart w:id="2" w:name="_MON_1758108790"/>
      <w:bookmarkEnd w:id="2"/>
      <w:r>
        <w:rPr>
          <w:rStyle w:val="a6"/>
          <w:b/>
          <w:color w:val="auto"/>
          <w:sz w:val="24"/>
          <w:szCs w:val="24"/>
          <w:u w:val="none"/>
        </w:rPr>
        <w:object w:dxaOrig="1539" w:dyaOrig="997"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800435717" r:id="rId9">
            <o:FieldCodes>\s</o:FieldCodes>
          </o:OLEObject>
        </w:object>
      </w:r>
    </w:p>
    <w:p w:rsidR="00C640CA" w:rsidRDefault="00C640CA" w:rsidP="00C640CA">
      <w:pPr>
        <w:spacing w:line="220" w:lineRule="exact"/>
        <w:jc w:val="both"/>
      </w:pPr>
      <w:r w:rsidRPr="003A2D4A">
        <w:t>Заявление</w:t>
      </w:r>
      <w:r>
        <w:t xml:space="preserve"> за заверка и регистрация на ЛЗК</w:t>
      </w:r>
      <w:bookmarkStart w:id="3" w:name="_MON_1758111636"/>
      <w:bookmarkEnd w:id="3"/>
      <w:r>
        <w:object w:dxaOrig="1539" w:dyaOrig="997">
          <v:shape id="_x0000_i1028" type="#_x0000_t75" style="width:77.25pt;height:49.5pt" o:ole="">
            <v:imagedata r:id="rId10" o:title=""/>
          </v:shape>
          <o:OLEObject Type="Embed" ProgID="Word.Document.8" ShapeID="_x0000_i1028" DrawAspect="Icon" ObjectID="_1800435718" r:id="rId11">
            <o:FieldCodes>\s</o:FieldCodes>
          </o:OLEObject>
        </w:object>
      </w:r>
      <w:r>
        <w:t xml:space="preserve">                                                             </w:t>
      </w:r>
    </w:p>
    <w:p w:rsidR="00C640CA" w:rsidRPr="003A2D4A" w:rsidRDefault="00C640CA" w:rsidP="00C640CA">
      <w:pPr>
        <w:tabs>
          <w:tab w:val="left" w:pos="1134"/>
        </w:tabs>
        <w:jc w:val="both"/>
      </w:pPr>
      <w:r>
        <w:t xml:space="preserve">  </w:t>
      </w:r>
      <w:bookmarkStart w:id="4" w:name="_MON_1771915332"/>
      <w:bookmarkEnd w:id="4"/>
      <w:r w:rsidR="000C75D1">
        <w:object w:dxaOrig="1539" w:dyaOrig="997">
          <v:shape id="_x0000_i1029" type="#_x0000_t75" style="width:77.25pt;height:49.5pt" o:ole="">
            <v:imagedata r:id="rId12" o:title=""/>
          </v:shape>
          <o:OLEObject Type="Embed" ProgID="Word.Document.8" ShapeID="_x0000_i1029" DrawAspect="Icon" ObjectID="_1800435719" r:id="rId13">
            <o:FieldCodes>\s</o:FieldCodes>
          </o:OLEObject>
        </w:object>
      </w:r>
      <w:r>
        <w:t xml:space="preserve">                                                                 </w:t>
      </w:r>
    </w:p>
    <w:p w:rsidR="00C640CA" w:rsidRPr="003A2D4A" w:rsidRDefault="00C640CA" w:rsidP="00C640C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640CA" w:rsidRPr="003A2D4A" w:rsidRDefault="00C640CA" w:rsidP="00C640CA">
      <w:pPr>
        <w:widowControl w:val="0"/>
        <w:autoSpaceDE w:val="0"/>
        <w:autoSpaceDN w:val="0"/>
        <w:adjustRightInd w:val="0"/>
        <w:jc w:val="both"/>
      </w:pPr>
      <w:r w:rsidRPr="003A2D4A">
        <w:t xml:space="preserve">1. 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>57, стая 111, ет. 1), като същото може да се внесе устно, след попълване  от длъжностното лице на протокол съгласно образец и се завежда в служебен регистър- Регистър на новоиздадените лични здравни книжки.</w:t>
      </w:r>
    </w:p>
    <w:p w:rsidR="00C640CA" w:rsidRPr="003A2D4A" w:rsidRDefault="00C640CA" w:rsidP="006B74B1">
      <w:pPr>
        <w:widowControl w:val="0"/>
        <w:autoSpaceDE w:val="0"/>
        <w:autoSpaceDN w:val="0"/>
        <w:adjustRightInd w:val="0"/>
        <w:jc w:val="both"/>
      </w:pPr>
      <w:r w:rsidRPr="003A2D4A">
        <w:t xml:space="preserve">2. </w:t>
      </w:r>
      <w:r w:rsidR="006B74B1" w:rsidRPr="006B74B1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</w:t>
      </w:r>
      <w:bookmarkStart w:id="5" w:name="_GoBack"/>
      <w:bookmarkEnd w:id="5"/>
    </w:p>
    <w:p w:rsidR="00C640CA" w:rsidRPr="003A2D4A" w:rsidRDefault="00C640CA" w:rsidP="00C640CA">
      <w:pPr>
        <w:keepNext/>
        <w:keepLines/>
        <w:jc w:val="both"/>
        <w:rPr>
          <w:rStyle w:val="1"/>
        </w:rPr>
      </w:pPr>
    </w:p>
    <w:p w:rsidR="00C640CA" w:rsidRPr="003A2D4A" w:rsidRDefault="00C640CA" w:rsidP="00C640C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C640CA" w:rsidRPr="003A2D4A" w:rsidRDefault="00C640CA" w:rsidP="00C640CA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C640CA" w:rsidRPr="003A2D4A" w:rsidRDefault="00C640CA" w:rsidP="00C640CA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4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C640CA" w:rsidRPr="003A2D4A" w:rsidRDefault="00C640CA" w:rsidP="00C640CA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C640CA" w:rsidRPr="003A2D4A" w:rsidRDefault="00C640CA" w:rsidP="00C640CA">
      <w:pPr>
        <w:keepNext/>
        <w:keepLines/>
        <w:spacing w:line="220" w:lineRule="exact"/>
        <w:jc w:val="both"/>
        <w:rPr>
          <w:rStyle w:val="1"/>
        </w:rPr>
      </w:pPr>
    </w:p>
    <w:p w:rsidR="00C640CA" w:rsidRPr="003A2D4A" w:rsidRDefault="00C640CA" w:rsidP="00C640CA">
      <w:pPr>
        <w:keepNext/>
        <w:keepLines/>
        <w:spacing w:line="220" w:lineRule="exact"/>
        <w:jc w:val="both"/>
      </w:pPr>
      <w:r w:rsidRPr="003A2D4A">
        <w:rPr>
          <w:rStyle w:val="1"/>
        </w:rPr>
        <w:t>СРОК НА ДЕЙСТВИЕ НА ДОКУМЕНТА</w:t>
      </w:r>
      <w:bookmarkStart w:id="6" w:name="_MON_1758111678"/>
      <w:bookmarkEnd w:id="6"/>
      <w:r>
        <w:rPr>
          <w:rStyle w:val="1"/>
          <w:color w:val="auto"/>
          <w:sz w:val="24"/>
          <w:szCs w:val="24"/>
          <w:u w:val="none"/>
        </w:rPr>
        <w:object w:dxaOrig="1539" w:dyaOrig="997">
          <v:shape id="_x0000_i1030" type="#_x0000_t75" style="width:77.25pt;height:49.5pt" o:ole="">
            <v:imagedata r:id="rId10" o:title=""/>
          </v:shape>
          <o:OLEObject Type="Embed" ProgID="Word.Document.8" ShapeID="_x0000_i1030" DrawAspect="Icon" ObjectID="_1800435720" r:id="rId15">
            <o:FieldCodes>\s</o:FieldCodes>
          </o:OLEObject>
        </w:object>
      </w:r>
    </w:p>
    <w:p w:rsidR="00C640CA" w:rsidRPr="003A2D4A" w:rsidRDefault="00C640CA" w:rsidP="00C640CA">
      <w:pPr>
        <w:spacing w:line="220" w:lineRule="exact"/>
        <w:jc w:val="both"/>
      </w:pPr>
      <w:r w:rsidRPr="003A2D4A">
        <w:t>Вписването в регистъра е за неопределен срок.</w:t>
      </w:r>
    </w:p>
    <w:p w:rsidR="00C640CA" w:rsidRPr="003A2D4A" w:rsidRDefault="00C640CA" w:rsidP="00C640CA">
      <w:pPr>
        <w:keepNext/>
        <w:keepLines/>
        <w:spacing w:line="264" w:lineRule="exact"/>
        <w:jc w:val="both"/>
        <w:rPr>
          <w:rStyle w:val="1"/>
        </w:rPr>
      </w:pPr>
    </w:p>
    <w:p w:rsidR="00C640CA" w:rsidRPr="003A2D4A" w:rsidRDefault="00C640CA" w:rsidP="00C640CA">
      <w:pPr>
        <w:keepNext/>
        <w:keepLines/>
        <w:spacing w:line="264" w:lineRule="exact"/>
        <w:jc w:val="both"/>
      </w:pPr>
      <w:r w:rsidRPr="003A2D4A">
        <w:rPr>
          <w:rStyle w:val="1"/>
        </w:rPr>
        <w:t>ТАКСИ ИЛИ ПЕНИТЕ. ОСНОВАНИЕ ЗА ТЯХНОТО ОПРЕДЕЛЯНЕ И</w:t>
      </w:r>
      <w:r w:rsidRPr="003A2D4A">
        <w:t xml:space="preserve"> </w:t>
      </w:r>
      <w:r w:rsidRPr="003A2D4A">
        <w:rPr>
          <w:rStyle w:val="1"/>
        </w:rPr>
        <w:t>НАЧИНИТЕ НА ПЛАЩАНЕ</w:t>
      </w:r>
    </w:p>
    <w:p w:rsidR="00C640CA" w:rsidRPr="003A2D4A" w:rsidRDefault="00C640CA" w:rsidP="00C640CA">
      <w:pPr>
        <w:pStyle w:val="50"/>
        <w:shd w:val="clear" w:color="auto" w:fill="auto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 xml:space="preserve">На основание чл. 33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i w:val="0"/>
          <w:sz w:val="24"/>
          <w:szCs w:val="24"/>
        </w:rPr>
        <w:t>ПМС № 242/08.10.2007 г. (</w:t>
      </w:r>
      <w:proofErr w:type="spellStart"/>
      <w:r w:rsidRPr="003A2D4A">
        <w:rPr>
          <w:i w:val="0"/>
          <w:sz w:val="24"/>
          <w:szCs w:val="24"/>
        </w:rPr>
        <w:t>Обн</w:t>
      </w:r>
      <w:proofErr w:type="spellEnd"/>
      <w:r w:rsidRPr="003A2D4A">
        <w:rPr>
          <w:i w:val="0"/>
          <w:sz w:val="24"/>
          <w:szCs w:val="24"/>
        </w:rPr>
        <w:t xml:space="preserve">., ДВ. бр. 83 от 16.10.2007г.)  </w:t>
      </w:r>
    </w:p>
    <w:p w:rsidR="00C640CA" w:rsidRPr="003A2D4A" w:rsidRDefault="00C640CA" w:rsidP="00C640CA">
      <w:pPr>
        <w:spacing w:line="278" w:lineRule="exact"/>
        <w:jc w:val="both"/>
      </w:pPr>
      <w:r w:rsidRPr="003A2D4A">
        <w:t xml:space="preserve">За заверката на лична здравна книжка и вписването й в регистър на новоиздадените лични здравни книжки се събира такса в </w:t>
      </w:r>
      <w:r w:rsidRPr="003A2D4A">
        <w:rPr>
          <w:b/>
        </w:rPr>
        <w:t>размер</w:t>
      </w:r>
      <w:r w:rsidRPr="003A2D4A">
        <w:t xml:space="preserve"> на </w:t>
      </w:r>
      <w:r w:rsidRPr="003A2D4A">
        <w:rPr>
          <w:b/>
        </w:rPr>
        <w:t>3</w:t>
      </w:r>
      <w:r w:rsidRPr="003A2D4A">
        <w:t xml:space="preserve"> лв.</w:t>
      </w:r>
    </w:p>
    <w:p w:rsidR="00C640CA" w:rsidRPr="003A2D4A" w:rsidRDefault="00C640CA" w:rsidP="00C640CA">
      <w:pPr>
        <w:keepNext/>
        <w:keepLines/>
        <w:jc w:val="both"/>
      </w:pPr>
    </w:p>
    <w:p w:rsidR="00C640CA" w:rsidRPr="003A2D4A" w:rsidRDefault="00C640CA" w:rsidP="00C640CA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C640CA" w:rsidRPr="003A2D4A" w:rsidRDefault="00C640CA" w:rsidP="00C640CA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5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C640CA" w:rsidRPr="003A2D4A" w:rsidRDefault="00C640CA" w:rsidP="00C640CA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5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C640CA" w:rsidRPr="003A2D4A" w:rsidRDefault="00C640CA" w:rsidP="00C640CA">
      <w:pPr>
        <w:keepNext/>
        <w:keepLines/>
        <w:spacing w:line="278" w:lineRule="exact"/>
        <w:jc w:val="both"/>
        <w:rPr>
          <w:rStyle w:val="1"/>
        </w:rPr>
      </w:pPr>
    </w:p>
    <w:p w:rsidR="00C640CA" w:rsidRPr="003A2D4A" w:rsidRDefault="00C640CA" w:rsidP="00C640CA">
      <w:pPr>
        <w:keepNext/>
        <w:keepLines/>
        <w:spacing w:line="278" w:lineRule="exact"/>
        <w:jc w:val="both"/>
      </w:pPr>
      <w:r w:rsidRPr="003A2D4A">
        <w:rPr>
          <w:rStyle w:val="1"/>
        </w:rPr>
        <w:t>ОРГАНЪТ ОСЪЩЕСТВЯВАЩ КОНТРОЛ ВЪРХУ ДЕЙНОСТТА НА ОРГАНА ПО</w:t>
      </w:r>
      <w:r w:rsidRPr="003A2D4A">
        <w:t xml:space="preserve"> </w:t>
      </w:r>
      <w:r w:rsidRPr="003A2D4A">
        <w:rPr>
          <w:rStyle w:val="1"/>
        </w:rPr>
        <w:t>ПРЕДОСТАВЯНЕ НА УСЛУГАТА</w:t>
      </w:r>
    </w:p>
    <w:p w:rsidR="00C640CA" w:rsidRPr="003A2D4A" w:rsidRDefault="00C640CA" w:rsidP="00C640CA">
      <w:pPr>
        <w:spacing w:line="278" w:lineRule="exact"/>
        <w:jc w:val="both"/>
      </w:pPr>
      <w:r w:rsidRPr="003A2D4A">
        <w:t>Министър на здравеопазването.</w:t>
      </w:r>
    </w:p>
    <w:p w:rsidR="00C640CA" w:rsidRPr="003A2D4A" w:rsidRDefault="00C640CA" w:rsidP="00C640CA">
      <w:pPr>
        <w:spacing w:line="278" w:lineRule="exact"/>
        <w:jc w:val="both"/>
      </w:pPr>
    </w:p>
    <w:p w:rsidR="00C640CA" w:rsidRPr="003A2D4A" w:rsidRDefault="00C640CA" w:rsidP="00C640CA">
      <w:pPr>
        <w:keepNext/>
        <w:keepLines/>
        <w:jc w:val="both"/>
      </w:pPr>
      <w:r w:rsidRPr="003A2D4A">
        <w:rPr>
          <w:rStyle w:val="1"/>
        </w:rPr>
        <w:t>РЕДЪТ, ВКЛЮЧИТЕЛНО СРОКОВЕТЕ ЗА ОБЖАЛВАНЕ НА ДЕЙСТВИЯТА НА</w:t>
      </w:r>
      <w:r w:rsidRPr="003A2D4A">
        <w:t xml:space="preserve"> </w:t>
      </w:r>
      <w:r w:rsidRPr="003A2D4A">
        <w:rPr>
          <w:rStyle w:val="1"/>
        </w:rPr>
        <w:t>ОРГАНА ПО ПРЕДОСТАВЯНЕ НА УСЛУГАТА</w:t>
      </w:r>
    </w:p>
    <w:p w:rsidR="00C640CA" w:rsidRPr="003A2D4A" w:rsidRDefault="00C640CA" w:rsidP="00C640CA">
      <w:pPr>
        <w:spacing w:line="274" w:lineRule="exact"/>
        <w:jc w:val="both"/>
      </w:pPr>
      <w:r w:rsidRPr="003A2D4A">
        <w:t>Редът е определен в АПК, в 14 дневен срок от съобщаването на ИАА.</w:t>
      </w:r>
    </w:p>
    <w:p w:rsidR="00C640CA" w:rsidRPr="003A2D4A" w:rsidRDefault="00C640CA" w:rsidP="00C640CA">
      <w:pPr>
        <w:spacing w:line="274" w:lineRule="exact"/>
        <w:jc w:val="both"/>
      </w:pPr>
    </w:p>
    <w:p w:rsidR="00C640CA" w:rsidRPr="003A2D4A" w:rsidRDefault="00C640CA" w:rsidP="00C640C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C640CA" w:rsidRPr="003A2D4A" w:rsidRDefault="006B74B1" w:rsidP="00C640CA">
      <w:pPr>
        <w:tabs>
          <w:tab w:val="left" w:pos="1134"/>
        </w:tabs>
        <w:jc w:val="both"/>
        <w:rPr>
          <w:lang w:val="en-US"/>
        </w:rPr>
      </w:pPr>
      <w:hyperlink r:id="rId16" w:history="1">
        <w:r w:rsidR="00C640CA" w:rsidRPr="003A2D4A">
          <w:rPr>
            <w:rStyle w:val="a3"/>
            <w:lang w:val="en-US"/>
          </w:rPr>
          <w:t>rzi-dobrich@mh.government.bg</w:t>
        </w:r>
      </w:hyperlink>
    </w:p>
    <w:p w:rsidR="00C640CA" w:rsidRPr="003A2D4A" w:rsidRDefault="00C640CA" w:rsidP="00C640CA">
      <w:pPr>
        <w:tabs>
          <w:tab w:val="left" w:pos="1134"/>
        </w:tabs>
        <w:jc w:val="both"/>
        <w:rPr>
          <w:b/>
          <w:lang w:val="en-US"/>
        </w:rPr>
      </w:pPr>
    </w:p>
    <w:p w:rsidR="00C640CA" w:rsidRPr="003A2D4A" w:rsidRDefault="00C640CA" w:rsidP="00C640C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C640CA" w:rsidRPr="003A2D4A" w:rsidRDefault="00C640CA" w:rsidP="00C640CA">
      <w:pPr>
        <w:jc w:val="both"/>
      </w:pPr>
      <w:r w:rsidRPr="003A2D4A">
        <w:t>Изходящият документ може да бъде получен:</w:t>
      </w:r>
    </w:p>
    <w:p w:rsidR="00C640CA" w:rsidRPr="003A2D4A" w:rsidRDefault="00C640CA" w:rsidP="00C640CA">
      <w:pPr>
        <w:pStyle w:val="a4"/>
        <w:ind w:left="0"/>
        <w:jc w:val="both"/>
        <w:rPr>
          <w:shd w:val="clear" w:color="auto" w:fill="FEFEFE"/>
        </w:rPr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C640CA" w:rsidRPr="003A2D4A" w:rsidRDefault="00C640CA" w:rsidP="00C640CA">
      <w:pPr>
        <w:pStyle w:val="a4"/>
        <w:ind w:left="0"/>
        <w:jc w:val="both"/>
      </w:pPr>
      <w:r w:rsidRPr="003A2D4A">
        <w:rPr>
          <w:shd w:val="clear" w:color="auto" w:fill="FEFEFE"/>
        </w:rPr>
        <w:t xml:space="preserve">2. </w:t>
      </w: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C640CA" w:rsidRPr="003A2D4A" w:rsidRDefault="00C640CA" w:rsidP="00C640C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C640CA" w:rsidRPr="003A2D4A" w:rsidRDefault="00C640CA" w:rsidP="00C640C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9099C"/>
    <w:multiLevelType w:val="multilevel"/>
    <w:tmpl w:val="CC708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8E6D3B"/>
    <w:multiLevelType w:val="multilevel"/>
    <w:tmpl w:val="7BF28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D17C4C"/>
    <w:multiLevelType w:val="multilevel"/>
    <w:tmpl w:val="7944B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D8"/>
    <w:rsid w:val="00057FE0"/>
    <w:rsid w:val="000C75D1"/>
    <w:rsid w:val="000D6E17"/>
    <w:rsid w:val="006B74B1"/>
    <w:rsid w:val="00C640CA"/>
    <w:rsid w:val="00D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0F80A-9DC1-4D32-8D25-516EF6A1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C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640CA"/>
    <w:pPr>
      <w:ind w:left="720"/>
      <w:contextualSpacing/>
    </w:pPr>
  </w:style>
  <w:style w:type="character" w:customStyle="1" w:styleId="note">
    <w:name w:val="note"/>
    <w:uiPriority w:val="99"/>
    <w:rsid w:val="00C640CA"/>
    <w:rPr>
      <w:rFonts w:cs="Times New Roman"/>
    </w:rPr>
  </w:style>
  <w:style w:type="character" w:customStyle="1" w:styleId="1">
    <w:name w:val="Заголовок №1"/>
    <w:rsid w:val="00C64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C64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">
    <w:name w:val="Основной текст (5)_"/>
    <w:link w:val="50"/>
    <w:rsid w:val="00C640CA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40CA"/>
    <w:pPr>
      <w:widowControl w:val="0"/>
      <w:shd w:val="clear" w:color="auto" w:fill="FFFFFF"/>
      <w:spacing w:line="274" w:lineRule="exact"/>
      <w:jc w:val="both"/>
    </w:pPr>
    <w:rPr>
      <w:i/>
      <w:iCs/>
      <w:sz w:val="20"/>
      <w:szCs w:val="20"/>
    </w:rPr>
  </w:style>
  <w:style w:type="character" w:customStyle="1" w:styleId="a6">
    <w:name w:val="Основной текст"/>
    <w:rsid w:val="00C64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oleObject" Target="embeddings/Microsoft_Word_97_-_2003_Document4.doc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zi-dobrich@mh.government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3.doc"/><Relationship Id="rId5" Type="http://schemas.openxmlformats.org/officeDocument/2006/relationships/hyperlink" Target="mailto:rzi-dobrich@mh.government.bg" TargetMode="External"/><Relationship Id="rId15" Type="http://schemas.openxmlformats.org/officeDocument/2006/relationships/oleObject" Target="embeddings/Microsoft_Word_97_-_2003_Document5.doc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2.doc"/><Relationship Id="rId14" Type="http://schemas.openxmlformats.org/officeDocument/2006/relationships/hyperlink" Target="http://www.rzi-dobrich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7355</Characters>
  <Application>Microsoft Office Word</Application>
  <DocSecurity>0</DocSecurity>
  <Lines>61</Lines>
  <Paragraphs>17</Paragraphs>
  <ScaleCrop>false</ScaleCrop>
  <Company>HP Inc.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4</cp:revision>
  <dcterms:created xsi:type="dcterms:W3CDTF">2024-03-13T13:25:00Z</dcterms:created>
  <dcterms:modified xsi:type="dcterms:W3CDTF">2025-02-07T10:14:00Z</dcterms:modified>
</cp:coreProperties>
</file>