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3DE" w:rsidRDefault="001C63DE" w:rsidP="001C63DE">
      <w:pPr>
        <w:shd w:val="clear" w:color="auto" w:fill="FFFFFF"/>
        <w:tabs>
          <w:tab w:val="left" w:pos="0"/>
        </w:tabs>
        <w:ind w:right="39"/>
        <w:jc w:val="both"/>
        <w:rPr>
          <w:b/>
          <w:bCs/>
          <w:color w:val="000000"/>
          <w:lang w:val="ru-RU" w:eastAsia="en-US"/>
        </w:rPr>
      </w:pPr>
    </w:p>
    <w:p w:rsidR="001C63DE" w:rsidRPr="0092740D" w:rsidRDefault="001C63DE" w:rsidP="001C63DE">
      <w:pPr>
        <w:tabs>
          <w:tab w:val="left" w:pos="510"/>
        </w:tabs>
        <w:jc w:val="both"/>
        <w:rPr>
          <w:sz w:val="20"/>
          <w:szCs w:val="20"/>
          <w:lang w:val="en-US" w:eastAsia="en-US"/>
        </w:rPr>
      </w:pPr>
      <w:bookmarkStart w:id="0" w:name="_GoBack"/>
      <w:bookmarkEnd w:id="0"/>
    </w:p>
    <w:p w:rsidR="00321E11" w:rsidRDefault="00321E11" w:rsidP="00321E11">
      <w:pPr>
        <w:spacing w:line="360" w:lineRule="auto"/>
        <w:jc w:val="center"/>
        <w:rPr>
          <w:b/>
        </w:rPr>
      </w:pPr>
    </w:p>
    <w:p w:rsidR="00180DBF" w:rsidRPr="00321E11" w:rsidRDefault="00321E11" w:rsidP="00321E11">
      <w:pPr>
        <w:spacing w:line="360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321E11">
        <w:rPr>
          <w:b/>
        </w:rPr>
        <w:t xml:space="preserve">Информация  за лекарите, ангажирани в процеса по ваксиниране на лица срещу </w:t>
      </w:r>
      <w:r w:rsidRPr="00321E11">
        <w:rPr>
          <w:b/>
          <w:lang w:val="en-US"/>
        </w:rPr>
        <w:t>COVID-19</w:t>
      </w:r>
    </w:p>
    <w:p w:rsidR="00321E11" w:rsidRDefault="00321E11" w:rsidP="003A100F">
      <w:pPr>
        <w:spacing w:line="360" w:lineRule="auto"/>
        <w:rPr>
          <w:rFonts w:eastAsia="Calibri"/>
          <w:b/>
          <w:sz w:val="20"/>
          <w:szCs w:val="20"/>
          <w:lang w:eastAsia="en-US"/>
        </w:rPr>
      </w:pPr>
    </w:p>
    <w:p w:rsidR="00180DBF" w:rsidRDefault="003A100F" w:rsidP="00FD6032">
      <w:pPr>
        <w:spacing w:line="360" w:lineRule="auto"/>
      </w:pPr>
      <w:proofErr w:type="spellStart"/>
      <w:proofErr w:type="gramStart"/>
      <w:r w:rsidRPr="001E0469">
        <w:rPr>
          <w:b/>
          <w:bCs/>
          <w:color w:val="000000"/>
          <w:lang w:val="ru-RU"/>
        </w:rPr>
        <w:t>Относно</w:t>
      </w:r>
      <w:proofErr w:type="spellEnd"/>
      <w:r w:rsidRPr="00AE49A7">
        <w:rPr>
          <w:b/>
          <w:bCs/>
          <w:i/>
          <w:color w:val="000000"/>
          <w:lang w:val="ru-RU"/>
        </w:rPr>
        <w:t>:</w:t>
      </w:r>
      <w:r w:rsidR="006A170F" w:rsidRPr="00AE49A7">
        <w:rPr>
          <w:b/>
          <w:bCs/>
          <w:i/>
          <w:color w:val="000000"/>
          <w:lang w:val="ru-RU"/>
        </w:rPr>
        <w:t xml:space="preserve"> </w:t>
      </w:r>
      <w:r w:rsidR="00F82049" w:rsidRPr="00AE49A7">
        <w:rPr>
          <w:bCs/>
          <w:i/>
          <w:color w:val="000000"/>
          <w:lang w:val="ru-RU"/>
        </w:rPr>
        <w:t xml:space="preserve"> </w:t>
      </w:r>
      <w:r w:rsidR="00AE49A7" w:rsidRPr="00AE49A7">
        <w:rPr>
          <w:i/>
        </w:rPr>
        <w:t>Препоръка</w:t>
      </w:r>
      <w:proofErr w:type="gramEnd"/>
      <w:r w:rsidR="00AE49A7" w:rsidRPr="00AE49A7">
        <w:rPr>
          <w:i/>
        </w:rPr>
        <w:t xml:space="preserve"> за приложение на втора доза от ваксина</w:t>
      </w:r>
      <w:r w:rsidR="00AE49A7" w:rsidRPr="00AE49A7">
        <w:rPr>
          <w:i/>
          <w:lang w:val="en-US"/>
        </w:rPr>
        <w:t xml:space="preserve"> „COVID-19 Vaccine Astra</w:t>
      </w:r>
      <w:r w:rsidR="00321E11">
        <w:rPr>
          <w:i/>
        </w:rPr>
        <w:t xml:space="preserve"> </w:t>
      </w:r>
      <w:r w:rsidR="00AE49A7" w:rsidRPr="00AE49A7">
        <w:rPr>
          <w:i/>
          <w:lang w:val="en-US"/>
        </w:rPr>
        <w:t>Zeneca“</w:t>
      </w:r>
      <w:r w:rsidR="00AE49A7" w:rsidRPr="00AE49A7">
        <w:rPr>
          <w:i/>
        </w:rPr>
        <w:t>.</w:t>
      </w:r>
    </w:p>
    <w:p w:rsidR="00321E11" w:rsidRDefault="00321E11" w:rsidP="00321E11">
      <w:pPr>
        <w:spacing w:after="120" w:line="360" w:lineRule="auto"/>
        <w:ind w:firstLine="851"/>
        <w:contextualSpacing/>
        <w:jc w:val="both"/>
      </w:pPr>
      <w:r>
        <w:t xml:space="preserve">Във връзка с провеждащата се масова ваксинация в страната срещу </w:t>
      </w:r>
      <w:r>
        <w:rPr>
          <w:lang w:val="en-US"/>
        </w:rPr>
        <w:t>COVID-19</w:t>
      </w:r>
      <w:r>
        <w:t xml:space="preserve"> с ваксина „COVID-19 </w:t>
      </w:r>
      <w:proofErr w:type="spellStart"/>
      <w:r>
        <w:t>Vaccine</w:t>
      </w:r>
      <w:proofErr w:type="spellEnd"/>
      <w:r>
        <w:t xml:space="preserve"> </w:t>
      </w:r>
      <w:proofErr w:type="spellStart"/>
      <w:r>
        <w:t>Astra</w:t>
      </w:r>
      <w:proofErr w:type="spellEnd"/>
      <w:r>
        <w:t xml:space="preserve"> </w:t>
      </w:r>
      <w:proofErr w:type="spellStart"/>
      <w:r>
        <w:t>Zeneca</w:t>
      </w:r>
      <w:proofErr w:type="spellEnd"/>
      <w:r>
        <w:t xml:space="preserve">“ Ви информираме, че по препоръка на </w:t>
      </w:r>
      <w:r w:rsidRPr="00321E11">
        <w:rPr>
          <w:b/>
        </w:rPr>
        <w:t xml:space="preserve">Националния </w:t>
      </w:r>
      <w:proofErr w:type="spellStart"/>
      <w:r w:rsidRPr="00321E11">
        <w:rPr>
          <w:b/>
        </w:rPr>
        <w:t>ваксинационен</w:t>
      </w:r>
      <w:proofErr w:type="spellEnd"/>
      <w:r w:rsidRPr="00321E11">
        <w:rPr>
          <w:b/>
        </w:rPr>
        <w:t xml:space="preserve"> щаб</w:t>
      </w:r>
      <w:r>
        <w:t xml:space="preserve"> втората доза от ваксината следва да се прилага през 10-та седмица от поставянето на първата доза. Препоръката се базира на наличните към момента данни, както в Кратката характеристика на продукта, така и от проведени проучвания за установена по-висока ефективност на ваксината при прилагане на втората доза след по-дълъг интервал.</w:t>
      </w:r>
    </w:p>
    <w:p w:rsidR="00321E11" w:rsidRDefault="00321E11" w:rsidP="00321E11">
      <w:pPr>
        <w:spacing w:after="120" w:line="360" w:lineRule="auto"/>
        <w:ind w:firstLine="851"/>
        <w:contextualSpacing/>
        <w:jc w:val="both"/>
      </w:pPr>
      <w:r>
        <w:t>Напомняме Ви,  че съгласно Кратката характеристика на ваксината „</w:t>
      </w:r>
      <w:r>
        <w:rPr>
          <w:lang w:val="en-US"/>
        </w:rPr>
        <w:t xml:space="preserve">COVID-19 Vaccine </w:t>
      </w:r>
      <w:proofErr w:type="spellStart"/>
      <w:r>
        <w:t>Astra</w:t>
      </w:r>
      <w:proofErr w:type="spellEnd"/>
      <w:r>
        <w:t xml:space="preserve"> </w:t>
      </w:r>
      <w:proofErr w:type="spellStart"/>
      <w:r>
        <w:t>Zeneca</w:t>
      </w:r>
      <w:proofErr w:type="spellEnd"/>
      <w:r>
        <w:t>“ втората доза от тази ваксина се прилага между 4 и 12 седмици (28 до 84 дни) след първата доза, което следва да се има предвид при невъзможност за спазване на препоръката.</w:t>
      </w:r>
    </w:p>
    <w:p w:rsidR="00FD6032" w:rsidRDefault="00FD6032" w:rsidP="00422716">
      <w:pPr>
        <w:spacing w:after="120" w:line="360" w:lineRule="auto"/>
        <w:ind w:left="360" w:right="204" w:hanging="360"/>
        <w:jc w:val="both"/>
      </w:pPr>
    </w:p>
    <w:p w:rsidR="006A33FD" w:rsidRDefault="006A33FD" w:rsidP="00371746">
      <w:pPr>
        <w:shd w:val="clear" w:color="auto" w:fill="FFFFFF"/>
        <w:tabs>
          <w:tab w:val="left" w:pos="0"/>
        </w:tabs>
        <w:ind w:right="39"/>
        <w:jc w:val="both"/>
        <w:rPr>
          <w:color w:val="FFFFFF"/>
          <w:lang w:val="ru-RU"/>
        </w:rPr>
      </w:pPr>
    </w:p>
    <w:sectPr w:rsidR="006A33FD" w:rsidSect="006A33F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1133" w:bottom="567" w:left="1701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C01" w:rsidRDefault="00661C01" w:rsidP="00D5329D">
      <w:r>
        <w:separator/>
      </w:r>
    </w:p>
  </w:endnote>
  <w:endnote w:type="continuationSeparator" w:id="0">
    <w:p w:rsidR="00661C01" w:rsidRDefault="00661C01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6FEBB1FA17F14EBD9EC7123B124A60A4"/>
      </w:placeholder>
      <w:temporary/>
      <w:showingPlcHdr/>
      <w15:appearance w15:val="hidden"/>
    </w:sdtPr>
    <w:sdtEndPr/>
    <w:sdtContent>
      <w:p w:rsidR="009945AF" w:rsidRDefault="009945AF">
        <w:pPr>
          <w:pStyle w:val="a5"/>
        </w:pPr>
        <w:r>
          <w:t>[Въведете тук]</w:t>
        </w:r>
      </w:p>
    </w:sdtContent>
  </w:sdt>
  <w:p w:rsidR="00137555" w:rsidRPr="009945AF" w:rsidRDefault="00137555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C01" w:rsidRDefault="00661C01" w:rsidP="00D5329D">
      <w:r>
        <w:separator/>
      </w:r>
    </w:p>
  </w:footnote>
  <w:footnote w:type="continuationSeparator" w:id="0">
    <w:p w:rsidR="00661C01" w:rsidRDefault="00661C01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14" w:rsidRDefault="00510F14">
    <w:pPr>
      <w:pStyle w:val="a3"/>
    </w:pPr>
  </w:p>
  <w:p w:rsidR="00510F14" w:rsidRDefault="00510F14">
    <w:pPr>
      <w:pStyle w:val="a3"/>
    </w:pPr>
  </w:p>
  <w:p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1231F74"/>
    <w:multiLevelType w:val="hybridMultilevel"/>
    <w:tmpl w:val="C4CAF6D8"/>
    <w:lvl w:ilvl="0" w:tplc="0402000F">
      <w:start w:val="1"/>
      <w:numFmt w:val="decimal"/>
      <w:lvlText w:val="%1."/>
      <w:lvlJc w:val="left"/>
      <w:pPr>
        <w:ind w:left="1571" w:hanging="360"/>
      </w:pPr>
    </w:lvl>
    <w:lvl w:ilvl="1" w:tplc="04020019">
      <w:start w:val="1"/>
      <w:numFmt w:val="lowerLetter"/>
      <w:lvlText w:val="%2."/>
      <w:lvlJc w:val="left"/>
      <w:pPr>
        <w:ind w:left="2291" w:hanging="360"/>
      </w:pPr>
    </w:lvl>
    <w:lvl w:ilvl="2" w:tplc="0402001B">
      <w:start w:val="1"/>
      <w:numFmt w:val="lowerRoman"/>
      <w:lvlText w:val="%3."/>
      <w:lvlJc w:val="right"/>
      <w:pPr>
        <w:ind w:left="3011" w:hanging="180"/>
      </w:pPr>
    </w:lvl>
    <w:lvl w:ilvl="3" w:tplc="0402000F">
      <w:start w:val="1"/>
      <w:numFmt w:val="decimal"/>
      <w:lvlText w:val="%4."/>
      <w:lvlJc w:val="left"/>
      <w:pPr>
        <w:ind w:left="3731" w:hanging="360"/>
      </w:pPr>
    </w:lvl>
    <w:lvl w:ilvl="4" w:tplc="04020019">
      <w:start w:val="1"/>
      <w:numFmt w:val="lowerLetter"/>
      <w:lvlText w:val="%5."/>
      <w:lvlJc w:val="left"/>
      <w:pPr>
        <w:ind w:left="4451" w:hanging="360"/>
      </w:pPr>
    </w:lvl>
    <w:lvl w:ilvl="5" w:tplc="0402001B">
      <w:start w:val="1"/>
      <w:numFmt w:val="lowerRoman"/>
      <w:lvlText w:val="%6."/>
      <w:lvlJc w:val="right"/>
      <w:pPr>
        <w:ind w:left="5171" w:hanging="180"/>
      </w:pPr>
    </w:lvl>
    <w:lvl w:ilvl="6" w:tplc="0402000F">
      <w:start w:val="1"/>
      <w:numFmt w:val="decimal"/>
      <w:lvlText w:val="%7."/>
      <w:lvlJc w:val="left"/>
      <w:pPr>
        <w:ind w:left="5891" w:hanging="360"/>
      </w:pPr>
    </w:lvl>
    <w:lvl w:ilvl="7" w:tplc="04020019">
      <w:start w:val="1"/>
      <w:numFmt w:val="lowerLetter"/>
      <w:lvlText w:val="%8."/>
      <w:lvlJc w:val="left"/>
      <w:pPr>
        <w:ind w:left="6611" w:hanging="360"/>
      </w:pPr>
    </w:lvl>
    <w:lvl w:ilvl="8" w:tplc="0402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43B5"/>
    <w:rsid w:val="00032901"/>
    <w:rsid w:val="00053C62"/>
    <w:rsid w:val="0007420F"/>
    <w:rsid w:val="000978A1"/>
    <w:rsid w:val="000B04B7"/>
    <w:rsid w:val="00137555"/>
    <w:rsid w:val="0015281E"/>
    <w:rsid w:val="001731D1"/>
    <w:rsid w:val="00173BA4"/>
    <w:rsid w:val="00180DBF"/>
    <w:rsid w:val="00191C41"/>
    <w:rsid w:val="001A0958"/>
    <w:rsid w:val="001A2FCF"/>
    <w:rsid w:val="001A4DFD"/>
    <w:rsid w:val="001B2F2E"/>
    <w:rsid w:val="001B52E6"/>
    <w:rsid w:val="001C186B"/>
    <w:rsid w:val="001C26E0"/>
    <w:rsid w:val="001C63DE"/>
    <w:rsid w:val="001F00A9"/>
    <w:rsid w:val="001F15FF"/>
    <w:rsid w:val="002008DD"/>
    <w:rsid w:val="00203B1E"/>
    <w:rsid w:val="002227E9"/>
    <w:rsid w:val="002306BC"/>
    <w:rsid w:val="0023374B"/>
    <w:rsid w:val="002A2ECA"/>
    <w:rsid w:val="002D025D"/>
    <w:rsid w:val="002E4449"/>
    <w:rsid w:val="003045AE"/>
    <w:rsid w:val="003137DD"/>
    <w:rsid w:val="00321E11"/>
    <w:rsid w:val="00371746"/>
    <w:rsid w:val="0037595E"/>
    <w:rsid w:val="003A100F"/>
    <w:rsid w:val="003C6CA0"/>
    <w:rsid w:val="003F1432"/>
    <w:rsid w:val="003F4296"/>
    <w:rsid w:val="003F5628"/>
    <w:rsid w:val="004115EE"/>
    <w:rsid w:val="00422716"/>
    <w:rsid w:val="004313AD"/>
    <w:rsid w:val="00443923"/>
    <w:rsid w:val="0045315C"/>
    <w:rsid w:val="00474E64"/>
    <w:rsid w:val="00476CB4"/>
    <w:rsid w:val="00477B4E"/>
    <w:rsid w:val="00480AEB"/>
    <w:rsid w:val="00487349"/>
    <w:rsid w:val="00496A40"/>
    <w:rsid w:val="005075A1"/>
    <w:rsid w:val="00510F14"/>
    <w:rsid w:val="00530371"/>
    <w:rsid w:val="005320BF"/>
    <w:rsid w:val="00553C0F"/>
    <w:rsid w:val="005566E0"/>
    <w:rsid w:val="00583E07"/>
    <w:rsid w:val="00596D79"/>
    <w:rsid w:val="005B14FD"/>
    <w:rsid w:val="005C6215"/>
    <w:rsid w:val="00645693"/>
    <w:rsid w:val="0064768F"/>
    <w:rsid w:val="00652F94"/>
    <w:rsid w:val="00661C01"/>
    <w:rsid w:val="00693E95"/>
    <w:rsid w:val="006A170F"/>
    <w:rsid w:val="006A33FD"/>
    <w:rsid w:val="006B47F4"/>
    <w:rsid w:val="006B5130"/>
    <w:rsid w:val="006C54BD"/>
    <w:rsid w:val="006E3B0B"/>
    <w:rsid w:val="00700106"/>
    <w:rsid w:val="00705EA2"/>
    <w:rsid w:val="0072606C"/>
    <w:rsid w:val="00734564"/>
    <w:rsid w:val="00734CC7"/>
    <w:rsid w:val="007430CD"/>
    <w:rsid w:val="007452CA"/>
    <w:rsid w:val="00757098"/>
    <w:rsid w:val="00777EE2"/>
    <w:rsid w:val="007A02FD"/>
    <w:rsid w:val="007B3B4E"/>
    <w:rsid w:val="007B6F38"/>
    <w:rsid w:val="007C061B"/>
    <w:rsid w:val="007C4880"/>
    <w:rsid w:val="007C5BFB"/>
    <w:rsid w:val="007D7DD3"/>
    <w:rsid w:val="007E24A9"/>
    <w:rsid w:val="0082407D"/>
    <w:rsid w:val="00844071"/>
    <w:rsid w:val="00862A82"/>
    <w:rsid w:val="008725EA"/>
    <w:rsid w:val="00882872"/>
    <w:rsid w:val="008A19F4"/>
    <w:rsid w:val="008A6EF0"/>
    <w:rsid w:val="008B4CE7"/>
    <w:rsid w:val="008D1846"/>
    <w:rsid w:val="008D6EEF"/>
    <w:rsid w:val="008E1941"/>
    <w:rsid w:val="008F02FB"/>
    <w:rsid w:val="00915917"/>
    <w:rsid w:val="00917BAB"/>
    <w:rsid w:val="0094654A"/>
    <w:rsid w:val="00953C14"/>
    <w:rsid w:val="00967EB1"/>
    <w:rsid w:val="00974CB7"/>
    <w:rsid w:val="00983799"/>
    <w:rsid w:val="009945AF"/>
    <w:rsid w:val="009A0D44"/>
    <w:rsid w:val="009A33B7"/>
    <w:rsid w:val="009B5861"/>
    <w:rsid w:val="009D3948"/>
    <w:rsid w:val="00A043AF"/>
    <w:rsid w:val="00A12181"/>
    <w:rsid w:val="00A35BBB"/>
    <w:rsid w:val="00A4749E"/>
    <w:rsid w:val="00A53367"/>
    <w:rsid w:val="00A53F17"/>
    <w:rsid w:val="00A56836"/>
    <w:rsid w:val="00A91B9E"/>
    <w:rsid w:val="00A9447F"/>
    <w:rsid w:val="00A9596F"/>
    <w:rsid w:val="00AB504C"/>
    <w:rsid w:val="00AD5247"/>
    <w:rsid w:val="00AD778C"/>
    <w:rsid w:val="00AE49A7"/>
    <w:rsid w:val="00AF28D9"/>
    <w:rsid w:val="00B02284"/>
    <w:rsid w:val="00B078E9"/>
    <w:rsid w:val="00B142A5"/>
    <w:rsid w:val="00B231C1"/>
    <w:rsid w:val="00B412B9"/>
    <w:rsid w:val="00B71078"/>
    <w:rsid w:val="00B773E4"/>
    <w:rsid w:val="00B80FDA"/>
    <w:rsid w:val="00B87435"/>
    <w:rsid w:val="00BD4B02"/>
    <w:rsid w:val="00BE05D2"/>
    <w:rsid w:val="00BE2C01"/>
    <w:rsid w:val="00BF0B3D"/>
    <w:rsid w:val="00BF1DDB"/>
    <w:rsid w:val="00BF49D0"/>
    <w:rsid w:val="00BF52AE"/>
    <w:rsid w:val="00C255C1"/>
    <w:rsid w:val="00C72B32"/>
    <w:rsid w:val="00C8415B"/>
    <w:rsid w:val="00C962AC"/>
    <w:rsid w:val="00CA4BB6"/>
    <w:rsid w:val="00CC52D3"/>
    <w:rsid w:val="00CD011A"/>
    <w:rsid w:val="00CD2D46"/>
    <w:rsid w:val="00CF7296"/>
    <w:rsid w:val="00D01E24"/>
    <w:rsid w:val="00D11EFA"/>
    <w:rsid w:val="00D15D81"/>
    <w:rsid w:val="00D507A3"/>
    <w:rsid w:val="00D5329D"/>
    <w:rsid w:val="00D6042D"/>
    <w:rsid w:val="00D866F7"/>
    <w:rsid w:val="00DA5CAB"/>
    <w:rsid w:val="00DB4955"/>
    <w:rsid w:val="00DC6EDC"/>
    <w:rsid w:val="00DF16D0"/>
    <w:rsid w:val="00E30E00"/>
    <w:rsid w:val="00E82DFA"/>
    <w:rsid w:val="00E90729"/>
    <w:rsid w:val="00E91EE6"/>
    <w:rsid w:val="00E92F4B"/>
    <w:rsid w:val="00EA0A16"/>
    <w:rsid w:val="00EA4A67"/>
    <w:rsid w:val="00EA650D"/>
    <w:rsid w:val="00EC6632"/>
    <w:rsid w:val="00EC684B"/>
    <w:rsid w:val="00ED58A0"/>
    <w:rsid w:val="00EE1E05"/>
    <w:rsid w:val="00EE1F27"/>
    <w:rsid w:val="00F016AA"/>
    <w:rsid w:val="00F03A2D"/>
    <w:rsid w:val="00F13167"/>
    <w:rsid w:val="00F24504"/>
    <w:rsid w:val="00F267D5"/>
    <w:rsid w:val="00F301EF"/>
    <w:rsid w:val="00F31B3A"/>
    <w:rsid w:val="00F35266"/>
    <w:rsid w:val="00F4518E"/>
    <w:rsid w:val="00F5014C"/>
    <w:rsid w:val="00F82049"/>
    <w:rsid w:val="00F94784"/>
    <w:rsid w:val="00F9670A"/>
    <w:rsid w:val="00FD38B9"/>
    <w:rsid w:val="00FD6032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C26E49-D6AC-4FCC-B86A-35CA2030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paragraph" w:customStyle="1" w:styleId="Char">
    <w:name w:val="Char"/>
    <w:basedOn w:val="a"/>
    <w:rsid w:val="003A100F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f2">
    <w:name w:val="Emphasis"/>
    <w:uiPriority w:val="20"/>
    <w:qFormat/>
    <w:rsid w:val="003A100F"/>
    <w:rPr>
      <w:i/>
      <w:iCs/>
    </w:rPr>
  </w:style>
  <w:style w:type="character" w:customStyle="1" w:styleId="cursorpointer">
    <w:name w:val="cursorpointer"/>
    <w:rsid w:val="00FD6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FEBB1FA17F14EBD9EC7123B124A60A4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A01FDEA5-D349-4AB0-9FE7-0D319A78FEC0}"/>
      </w:docPartPr>
      <w:docPartBody>
        <w:p w:rsidR="00220810" w:rsidRDefault="00EE1242" w:rsidP="00EE1242">
          <w:pPr>
            <w:pStyle w:val="6FEBB1FA17F14EBD9EC7123B124A60A4"/>
          </w:pPr>
          <w:r>
            <w:t>[Въведете тук]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42"/>
    <w:rsid w:val="000017B6"/>
    <w:rsid w:val="00096760"/>
    <w:rsid w:val="000B0C85"/>
    <w:rsid w:val="00106061"/>
    <w:rsid w:val="001E56EE"/>
    <w:rsid w:val="00220810"/>
    <w:rsid w:val="0024271B"/>
    <w:rsid w:val="002970D4"/>
    <w:rsid w:val="00526210"/>
    <w:rsid w:val="00606668"/>
    <w:rsid w:val="006A342B"/>
    <w:rsid w:val="00793217"/>
    <w:rsid w:val="00850314"/>
    <w:rsid w:val="008D112E"/>
    <w:rsid w:val="008F1E12"/>
    <w:rsid w:val="009B27CA"/>
    <w:rsid w:val="009E6162"/>
    <w:rsid w:val="00A32B9F"/>
    <w:rsid w:val="00A421ED"/>
    <w:rsid w:val="00C412FC"/>
    <w:rsid w:val="00C80912"/>
    <w:rsid w:val="00D25C49"/>
    <w:rsid w:val="00D47EC1"/>
    <w:rsid w:val="00E15170"/>
    <w:rsid w:val="00EE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FEBB1FA17F14EBD9EC7123B124A60A4">
    <w:name w:val="6FEBB1FA17F14EBD9EC7123B124A60A4"/>
    <w:rsid w:val="00EE12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D10AB-3156-4AEB-8A6F-F88D2ACF3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user</cp:lastModifiedBy>
  <cp:revision>8</cp:revision>
  <cp:lastPrinted>2021-02-22T09:14:00Z</cp:lastPrinted>
  <dcterms:created xsi:type="dcterms:W3CDTF">2021-02-22T09:19:00Z</dcterms:created>
  <dcterms:modified xsi:type="dcterms:W3CDTF">2021-02-24T10:17:00Z</dcterms:modified>
</cp:coreProperties>
</file>