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Borders>
          <w:insideH w:val="single" w:sz="4" w:space="0" w:color="auto"/>
          <w:insideV w:val="single" w:sz="4" w:space="0" w:color="auto"/>
        </w:tblBorders>
        <w:tblLayout w:type="fixed"/>
        <w:tblLook w:val="00A0" w:firstRow="1" w:lastRow="0" w:firstColumn="1" w:lastColumn="0" w:noHBand="0" w:noVBand="0"/>
      </w:tblPr>
      <w:tblGrid>
        <w:gridCol w:w="1985"/>
        <w:gridCol w:w="7513"/>
      </w:tblGrid>
      <w:tr w:rsidR="00F426A0" w:rsidTr="00D6306A">
        <w:trPr>
          <w:trHeight w:val="1841"/>
        </w:trPr>
        <w:tc>
          <w:tcPr>
            <w:tcW w:w="1985" w:type="dxa"/>
            <w:tcBorders>
              <w:top w:val="nil"/>
              <w:left w:val="nil"/>
              <w:bottom w:val="nil"/>
              <w:right w:val="nil"/>
            </w:tcBorders>
          </w:tcPr>
          <w:p w:rsidR="00F426A0" w:rsidRPr="00D6306A" w:rsidRDefault="00F426A0" w:rsidP="00F36788">
            <w:pPr>
              <w:ind w:left="5"/>
              <w:rPr>
                <w:b/>
                <w:sz w:val="4"/>
                <w:szCs w:val="4"/>
              </w:rPr>
            </w:pPr>
            <w:bookmarkStart w:id="0" w:name="_GoBack"/>
            <w:bookmarkEnd w:id="0"/>
            <w:r w:rsidRPr="00D6306A">
              <w:rPr>
                <w:b/>
                <w:noProof/>
                <w:sz w:val="4"/>
                <w:szCs w:val="4"/>
              </w:rPr>
              <w:t xml:space="preserve">                 </w:t>
            </w:r>
            <w:r w:rsidR="009B19F2">
              <w:rPr>
                <w:b/>
                <w:noProof/>
                <w:sz w:val="4"/>
                <w:szCs w:val="4"/>
              </w:rPr>
              <w:drawing>
                <wp:inline distT="0" distB="0" distL="0" distR="0">
                  <wp:extent cx="933450" cy="11239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p>
        </w:tc>
        <w:tc>
          <w:tcPr>
            <w:tcW w:w="7513" w:type="dxa"/>
            <w:tcBorders>
              <w:top w:val="nil"/>
              <w:left w:val="nil"/>
              <w:bottom w:val="nil"/>
              <w:right w:val="nil"/>
            </w:tcBorders>
          </w:tcPr>
          <w:p w:rsidR="00F426A0" w:rsidRPr="00D6306A" w:rsidRDefault="00F426A0" w:rsidP="00F36788">
            <w:pPr>
              <w:pStyle w:val="a7"/>
              <w:rPr>
                <w:b/>
                <w:lang w:eastAsia="en-US"/>
              </w:rPr>
            </w:pPr>
          </w:p>
          <w:p w:rsidR="00F426A0" w:rsidRPr="00D6306A" w:rsidRDefault="00F426A0" w:rsidP="00F36788">
            <w:pPr>
              <w:pStyle w:val="a7"/>
              <w:rPr>
                <w:b/>
                <w:lang w:eastAsia="en-US"/>
              </w:rPr>
            </w:pPr>
            <w:r w:rsidRPr="00D6306A">
              <w:rPr>
                <w:b/>
                <w:lang w:eastAsia="en-US"/>
              </w:rPr>
              <w:t>РЕПУБЛИКА БЪЛГАРИЯ</w:t>
            </w:r>
          </w:p>
          <w:p w:rsidR="00F426A0" w:rsidRPr="00D6306A" w:rsidRDefault="00F426A0" w:rsidP="00F36788">
            <w:pPr>
              <w:pStyle w:val="a7"/>
              <w:rPr>
                <w:b/>
                <w:lang w:eastAsia="en-US"/>
              </w:rPr>
            </w:pPr>
            <w:r>
              <w:rPr>
                <w:lang w:eastAsia="en-US"/>
              </w:rPr>
              <w:t>Министерство на здравеопазването</w:t>
            </w:r>
          </w:p>
          <w:p w:rsidR="00F426A0" w:rsidRPr="00D6306A" w:rsidRDefault="00F426A0" w:rsidP="00F36788">
            <w:pPr>
              <w:pStyle w:val="a3"/>
              <w:tabs>
                <w:tab w:val="left" w:pos="1134"/>
              </w:tabs>
              <w:outlineLvl w:val="0"/>
              <w:rPr>
                <w:rFonts w:ascii="Times New Roman" w:hAnsi="Times New Roman"/>
                <w:sz w:val="24"/>
                <w:szCs w:val="24"/>
              </w:rPr>
            </w:pPr>
            <w:r w:rsidRPr="00D6306A">
              <w:rPr>
                <w:rFonts w:ascii="Times New Roman" w:hAnsi="Times New Roman"/>
                <w:sz w:val="24"/>
                <w:szCs w:val="24"/>
              </w:rPr>
              <w:t>Регионална здравна инспекция-Добрич</w:t>
            </w:r>
          </w:p>
          <w:p w:rsidR="00F426A0" w:rsidRPr="00D6306A" w:rsidRDefault="00F426A0" w:rsidP="00F36788">
            <w:pPr>
              <w:tabs>
                <w:tab w:val="left" w:pos="1309"/>
              </w:tabs>
              <w:rPr>
                <w:lang w:eastAsia="en-US"/>
              </w:rPr>
            </w:pPr>
            <w:r w:rsidRPr="00D6306A">
              <w:rPr>
                <w:sz w:val="22"/>
                <w:szCs w:val="22"/>
                <w:lang w:eastAsia="en-US"/>
              </w:rPr>
              <w:tab/>
            </w:r>
          </w:p>
        </w:tc>
      </w:tr>
    </w:tbl>
    <w:p w:rsidR="00F426A0" w:rsidRPr="004115EE" w:rsidRDefault="00F426A0" w:rsidP="00F36788">
      <w:pPr>
        <w:pStyle w:val="a3"/>
        <w:tabs>
          <w:tab w:val="left" w:pos="1134"/>
        </w:tabs>
        <w:outlineLvl w:val="0"/>
        <w:rPr>
          <w:rFonts w:ascii="Verdana" w:hAnsi="Verdana"/>
          <w:sz w:val="4"/>
          <w:szCs w:val="4"/>
        </w:rPr>
      </w:pPr>
      <w:r w:rsidRPr="004115EE">
        <w:rPr>
          <w:rFonts w:ascii="Verdana" w:hAnsi="Verdana"/>
          <w:sz w:val="4"/>
          <w:szCs w:val="4"/>
        </w:rPr>
        <w:t xml:space="preserve">  </w:t>
      </w:r>
    </w:p>
    <w:p w:rsidR="00DB203D" w:rsidRDefault="00DB203D" w:rsidP="00335D2E"/>
    <w:p w:rsidR="00F426A0" w:rsidRDefault="00F426A0" w:rsidP="00335D2E">
      <w:r>
        <w:t>Изх. №</w:t>
      </w:r>
      <w:r w:rsidR="00936E0C">
        <w:t xml:space="preserve"> 03-174-1/13.02.2020г.</w:t>
      </w:r>
    </w:p>
    <w:p w:rsidR="00F426A0" w:rsidRPr="00335D2E" w:rsidRDefault="00F426A0" w:rsidP="00F36788">
      <w:pPr>
        <w:rPr>
          <w:b/>
          <w:lang w:val="ru-RU"/>
        </w:rPr>
      </w:pPr>
    </w:p>
    <w:p w:rsidR="00F426A0" w:rsidRPr="00335D2E" w:rsidRDefault="00F426A0" w:rsidP="00F36788">
      <w:pPr>
        <w:rPr>
          <w:b/>
          <w:lang w:val="ru-RU"/>
        </w:rPr>
      </w:pPr>
    </w:p>
    <w:p w:rsidR="00F426A0" w:rsidRPr="00953C14" w:rsidRDefault="00F426A0" w:rsidP="00F36788">
      <w:pPr>
        <w:rPr>
          <w:b/>
        </w:rPr>
      </w:pPr>
      <w:r w:rsidRPr="00953C14">
        <w:rPr>
          <w:b/>
        </w:rPr>
        <w:t>ДО</w:t>
      </w:r>
      <w:r w:rsidR="00484B46">
        <w:rPr>
          <w:b/>
        </w:rPr>
        <w:t xml:space="preserve"> ОПЛ, МЕДИЦИНСКИ СПЕЦИАЛИСТИ ОТ ЗДРАВНИТЕ КАБИНЕТИ КЪМ ДЕТСКИТЕ ГРАДИНИ И ДИРЕКТОРИ НА ДЕТСКИ ГРАДИНИ</w:t>
      </w:r>
    </w:p>
    <w:p w:rsidR="00F426A0" w:rsidRPr="00F36788" w:rsidRDefault="00F426A0" w:rsidP="00F36788">
      <w:pPr>
        <w:rPr>
          <w:lang w:val="ru-RU"/>
        </w:rPr>
      </w:pPr>
    </w:p>
    <w:p w:rsidR="00F426A0" w:rsidRPr="00F36788" w:rsidRDefault="00F426A0" w:rsidP="00F36788">
      <w:pPr>
        <w:rPr>
          <w:lang w:val="ru-RU"/>
        </w:rPr>
      </w:pPr>
    </w:p>
    <w:p w:rsidR="00F426A0" w:rsidRPr="00F36788" w:rsidRDefault="00F426A0" w:rsidP="00F36788">
      <w:pPr>
        <w:rPr>
          <w:lang w:val="ru-RU"/>
        </w:rPr>
      </w:pPr>
    </w:p>
    <w:p w:rsidR="00F426A0" w:rsidRPr="007B6F38" w:rsidRDefault="00F426A0" w:rsidP="00F36788">
      <w:r w:rsidRPr="00953C14">
        <w:rPr>
          <w:b/>
        </w:rPr>
        <w:t>Относно:</w:t>
      </w:r>
      <w:r>
        <w:t xml:space="preserve"> </w:t>
      </w:r>
      <w:r w:rsidR="00484B46">
        <w:t>Указания за прилагане на разпоредбата на чл. 4, ал. 5 от Наредба № 3 от 2007г. за здравните изисквания към детските градини</w:t>
      </w:r>
    </w:p>
    <w:p w:rsidR="00F426A0" w:rsidRDefault="00F426A0" w:rsidP="00F36788"/>
    <w:p w:rsidR="00F426A0" w:rsidRDefault="00F426A0" w:rsidP="00F36788">
      <w:pPr>
        <w:rPr>
          <w:b/>
        </w:rPr>
      </w:pPr>
      <w:r>
        <w:rPr>
          <w:b/>
        </w:rPr>
        <w:t xml:space="preserve">УВАЖАЕМИ </w:t>
      </w:r>
      <w:r w:rsidR="00484B46">
        <w:rPr>
          <w:b/>
        </w:rPr>
        <w:t>КОЛЕГИ</w:t>
      </w:r>
      <w:r>
        <w:rPr>
          <w:b/>
        </w:rPr>
        <w:t>,</w:t>
      </w:r>
    </w:p>
    <w:p w:rsidR="00484B46" w:rsidRDefault="00484B46" w:rsidP="00484B46">
      <w:pPr>
        <w:rPr>
          <w:b/>
        </w:rPr>
      </w:pPr>
      <w:r>
        <w:rPr>
          <w:b/>
        </w:rPr>
        <w:t>УВАЖАЕМИ ГОСПОЖИ И ГОСПОДА ДИРЕКТОРИ,</w:t>
      </w:r>
    </w:p>
    <w:p w:rsidR="00F426A0" w:rsidRDefault="00F426A0" w:rsidP="00F36788">
      <w:pPr>
        <w:jc w:val="both"/>
        <w:rPr>
          <w:b/>
          <w:color w:val="000000"/>
        </w:rPr>
      </w:pPr>
    </w:p>
    <w:p w:rsidR="00F426A0" w:rsidRPr="00484B46" w:rsidRDefault="00484B46" w:rsidP="00484B46">
      <w:pPr>
        <w:jc w:val="both"/>
        <w:rPr>
          <w:color w:val="000000"/>
        </w:rPr>
      </w:pPr>
      <w:r w:rsidRPr="00484B46">
        <w:rPr>
          <w:color w:val="000000"/>
        </w:rPr>
        <w:t>В изпълнение на писмо на Министерство на здравеопазването № 26-00-2291/12.02.2020г. Ви предоставям следните указания:</w:t>
      </w:r>
    </w:p>
    <w:p w:rsidR="00484B46" w:rsidRPr="007B6F38" w:rsidRDefault="00484B46" w:rsidP="00484B46">
      <w:pPr>
        <w:jc w:val="both"/>
      </w:pPr>
      <w:r>
        <w:t>Разпоредбата на чл. 4, ал. 5 от Наредба № 3 от 2007г. за здравните изисквания към детските градини касае предоставянето на медицинска бележка от личния лекар за липсата на контакт със заразно болен при отсъствие на детето от детската градина за повече от 10 дни. Изискването цели опазването здравето на децата и предотвратяване възникването на инфекциозни заболявания в организирани колективи.</w:t>
      </w:r>
    </w:p>
    <w:p w:rsidR="00484B46" w:rsidRPr="00484B46" w:rsidRDefault="00484B46" w:rsidP="00484B46">
      <w:pPr>
        <w:jc w:val="both"/>
        <w:rPr>
          <w:color w:val="000000"/>
        </w:rPr>
      </w:pPr>
      <w:r w:rsidRPr="00484B46">
        <w:rPr>
          <w:color w:val="000000"/>
        </w:rPr>
        <w:t>В разпоредбата не е посочено в какви дни се изчислява срокът, поради което докато конкретният текст бъде прецизиран и въз основа на чл. 51, ал. 1 от Закона за нормативните актове (ДВ бр. 27 от 1973г.), посоченият период следва да се тълкува като 10 неприсъствени дни, които не включват почивните и празничните дни.</w:t>
      </w:r>
    </w:p>
    <w:p w:rsidR="00F426A0" w:rsidRDefault="00F426A0" w:rsidP="00484B46">
      <w:pPr>
        <w:ind w:right="204"/>
        <w:jc w:val="both"/>
        <w:rPr>
          <w:b/>
          <w:color w:val="000000"/>
        </w:rPr>
      </w:pPr>
    </w:p>
    <w:p w:rsidR="00F426A0" w:rsidRDefault="00F426A0" w:rsidP="00F36788">
      <w:pPr>
        <w:ind w:right="204"/>
        <w:jc w:val="both"/>
        <w:rPr>
          <w:b/>
          <w:color w:val="000000"/>
        </w:rPr>
      </w:pPr>
    </w:p>
    <w:p w:rsidR="00F426A0" w:rsidRDefault="00F426A0" w:rsidP="00F36788">
      <w:pPr>
        <w:ind w:left="360" w:right="204" w:hanging="360"/>
        <w:jc w:val="both"/>
        <w:rPr>
          <w:b/>
        </w:rPr>
      </w:pPr>
      <w:r w:rsidRPr="00DB203D">
        <w:rPr>
          <w:b/>
        </w:rPr>
        <w:t>С уважение,</w:t>
      </w:r>
    </w:p>
    <w:p w:rsidR="00DB203D" w:rsidRPr="00DB203D" w:rsidRDefault="009B19F2" w:rsidP="00F36788">
      <w:pPr>
        <w:ind w:left="360" w:right="204" w:hanging="360"/>
        <w:jc w:val="both"/>
        <w:rPr>
          <w:b/>
          <w:lang w:val="ru-RU"/>
        </w:rPr>
      </w:pPr>
      <w:r>
        <w:rPr>
          <w:b/>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Ред за подпис на Microsoft Office..." style="width:192pt;height:96pt">
            <v:imagedata r:id="rId8" o:title=""/>
            <o:lock v:ext="edit" ungrouping="t" rotation="t" cropping="t" verticies="t" text="t" grouping="t"/>
            <o:signatureline v:ext="edit" id="{D0D279A1-82AB-41DB-B183-E828E04261CD}" provid="{00000000-0000-0000-0000-000000000000}" o:suggestedsigner="Д-Р СВЕТЛА АНГЕЛОВА" o:suggestedsigner2="Директор на Регионална здравна инспекция -  Добрича " issignatureline="t"/>
          </v:shape>
        </w:pict>
      </w:r>
    </w:p>
    <w:sectPr w:rsidR="00DB203D" w:rsidRPr="00DB203D" w:rsidSect="00BB0D8B">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567" w:left="1701" w:header="421" w:footer="7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50" w:rsidRDefault="000D3F50" w:rsidP="00D5329D">
      <w:r>
        <w:separator/>
      </w:r>
    </w:p>
  </w:endnote>
  <w:endnote w:type="continuationSeparator" w:id="0">
    <w:p w:rsidR="000D3F50" w:rsidRDefault="000D3F50"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Pr="00734CC7" w:rsidRDefault="00F426A0" w:rsidP="00C255C1">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rsidR="00F426A0" w:rsidRPr="00734CC7" w:rsidRDefault="00F426A0" w:rsidP="00C255C1">
    <w:pPr>
      <w:jc w:val="center"/>
      <w:rPr>
        <w:sz w:val="20"/>
        <w:szCs w:val="20"/>
        <w:lang w:val="ru-RU"/>
      </w:rPr>
    </w:pPr>
    <w:r w:rsidRPr="00734CC7">
      <w:rPr>
        <w:sz w:val="20"/>
        <w:szCs w:val="20"/>
      </w:rPr>
      <w:t xml:space="preserve">тел.+359 </w:t>
    </w:r>
    <w:r w:rsidRPr="00734CC7">
      <w:rPr>
        <w:sz w:val="20"/>
        <w:szCs w:val="20"/>
        <w:lang w:val="en-US"/>
      </w:rPr>
      <w:t>58</w:t>
    </w:r>
    <w:r w:rsidRPr="00734CC7">
      <w:rPr>
        <w:sz w:val="20"/>
        <w:szCs w:val="20"/>
      </w:rPr>
      <w:t xml:space="preserve"> </w:t>
    </w:r>
    <w:r w:rsidRPr="00734CC7">
      <w:rPr>
        <w:sz w:val="20"/>
        <w:szCs w:val="20"/>
        <w:lang w:val="en-US"/>
      </w:rPr>
      <w:t>588</w:t>
    </w:r>
    <w:r w:rsidRPr="00734CC7">
      <w:rPr>
        <w:sz w:val="20"/>
        <w:szCs w:val="20"/>
      </w:rPr>
      <w:t xml:space="preserve"> 614,  факс: +359 </w:t>
    </w:r>
    <w:r w:rsidRPr="00734CC7">
      <w:rPr>
        <w:sz w:val="20"/>
        <w:szCs w:val="20"/>
        <w:lang w:val="en-US"/>
      </w:rPr>
      <w:t>58</w:t>
    </w:r>
    <w:r w:rsidRPr="00734CC7">
      <w:rPr>
        <w:sz w:val="20"/>
        <w:szCs w:val="20"/>
      </w:rPr>
      <w:t xml:space="preserve"> 600 692</w:t>
    </w:r>
  </w:p>
  <w:p w:rsidR="00F426A0" w:rsidRPr="00734CC7" w:rsidRDefault="00F426A0" w:rsidP="00C255C1">
    <w:pPr>
      <w:jc w:val="center"/>
      <w:rPr>
        <w:sz w:val="20"/>
        <w:szCs w:val="20"/>
      </w:rPr>
    </w:pPr>
    <w:r w:rsidRPr="00734CC7">
      <w:rPr>
        <w:sz w:val="20"/>
        <w:szCs w:val="20"/>
      </w:rPr>
      <w:t>e</w:t>
    </w:r>
    <w:r w:rsidRPr="00734CC7">
      <w:rPr>
        <w:sz w:val="20"/>
        <w:szCs w:val="20"/>
        <w:lang w:val="en-GB"/>
      </w:rPr>
      <w:t>-</w:t>
    </w:r>
    <w:r w:rsidRPr="00734CC7">
      <w:rPr>
        <w:sz w:val="20"/>
        <w:szCs w:val="20"/>
      </w:rPr>
      <w:t>mail</w:t>
    </w:r>
    <w:r w:rsidRPr="00734CC7">
      <w:rPr>
        <w:sz w:val="20"/>
        <w:szCs w:val="20"/>
        <w:lang w:val="en-GB"/>
      </w:rPr>
      <w:t xml:space="preserve">: </w:t>
    </w:r>
    <w:r w:rsidRPr="00734CC7">
      <w:rPr>
        <w:sz w:val="20"/>
        <w:szCs w:val="20"/>
      </w:rPr>
      <w:t>r</w:t>
    </w:r>
    <w:r w:rsidRPr="00734CC7">
      <w:rPr>
        <w:sz w:val="20"/>
        <w:szCs w:val="20"/>
        <w:lang w:val="en-US"/>
      </w:rPr>
      <w:t>zi</w:t>
    </w:r>
    <w:r w:rsidRPr="00734CC7">
      <w:rPr>
        <w:sz w:val="20"/>
        <w:szCs w:val="20"/>
        <w:lang w:val="en-GB"/>
      </w:rPr>
      <w:t>-</w:t>
    </w:r>
    <w:r w:rsidRPr="00734CC7">
      <w:rPr>
        <w:sz w:val="20"/>
        <w:szCs w:val="20"/>
      </w:rPr>
      <w:t>dobrich</w:t>
    </w:r>
    <w:r w:rsidRPr="00734CC7">
      <w:rPr>
        <w:sz w:val="20"/>
        <w:szCs w:val="20"/>
        <w:lang w:val="en-GB"/>
      </w:rPr>
      <w:t>@</w:t>
    </w:r>
    <w:r w:rsidRPr="00734CC7">
      <w:rPr>
        <w:sz w:val="20"/>
        <w:szCs w:val="20"/>
        <w:lang w:val="en-US"/>
      </w:rPr>
      <w:t>mh.government.bg</w:t>
    </w:r>
  </w:p>
  <w:p w:rsidR="00F426A0" w:rsidRPr="00734CC7" w:rsidRDefault="00F426A0" w:rsidP="00C255C1">
    <w:pPr>
      <w:pStyle w:val="a5"/>
      <w:jc w:val="center"/>
      <w:rPr>
        <w:rFonts w:ascii="Times New Roman" w:hAnsi="Times New Roman"/>
        <w:sz w:val="20"/>
        <w:szCs w:val="20"/>
        <w:lang w:val="en-US"/>
      </w:rPr>
    </w:pPr>
    <w:r w:rsidRPr="00734CC7">
      <w:rPr>
        <w:rFonts w:ascii="Times New Roman" w:hAnsi="Times New Roman"/>
        <w:sz w:val="20"/>
        <w:szCs w:val="20"/>
        <w:lang w:val="en-US"/>
      </w:rPr>
      <w:t>www.rzi-dobrich.org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50" w:rsidRDefault="000D3F50" w:rsidP="00D5329D">
      <w:r>
        <w:separator/>
      </w:r>
    </w:p>
  </w:footnote>
  <w:footnote w:type="continuationSeparator" w:id="0">
    <w:p w:rsidR="000D3F50" w:rsidRDefault="000D3F50"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A0" w:rsidRDefault="00F426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A7FEC"/>
    <w:multiLevelType w:val="hybridMultilevel"/>
    <w:tmpl w:val="B27829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13A5E"/>
    <w:rsid w:val="000143B5"/>
    <w:rsid w:val="00021EBD"/>
    <w:rsid w:val="000320A6"/>
    <w:rsid w:val="0007420F"/>
    <w:rsid w:val="000978A1"/>
    <w:rsid w:val="000B04B7"/>
    <w:rsid w:val="000D3F50"/>
    <w:rsid w:val="00137555"/>
    <w:rsid w:val="0015281E"/>
    <w:rsid w:val="00173BA4"/>
    <w:rsid w:val="00191C41"/>
    <w:rsid w:val="001A2FCF"/>
    <w:rsid w:val="001A4DFD"/>
    <w:rsid w:val="001B2F2E"/>
    <w:rsid w:val="001C26E0"/>
    <w:rsid w:val="001E3334"/>
    <w:rsid w:val="001F00A9"/>
    <w:rsid w:val="002008DD"/>
    <w:rsid w:val="00203B1E"/>
    <w:rsid w:val="002A2ECA"/>
    <w:rsid w:val="002B175E"/>
    <w:rsid w:val="002D025D"/>
    <w:rsid w:val="002E4449"/>
    <w:rsid w:val="003045AE"/>
    <w:rsid w:val="003137DD"/>
    <w:rsid w:val="00335D2E"/>
    <w:rsid w:val="003C6CA0"/>
    <w:rsid w:val="003F1432"/>
    <w:rsid w:val="003F5628"/>
    <w:rsid w:val="004115EE"/>
    <w:rsid w:val="00422716"/>
    <w:rsid w:val="004313AD"/>
    <w:rsid w:val="00443923"/>
    <w:rsid w:val="0045315C"/>
    <w:rsid w:val="00474E64"/>
    <w:rsid w:val="00477B4E"/>
    <w:rsid w:val="00484B46"/>
    <w:rsid w:val="00496A40"/>
    <w:rsid w:val="00530371"/>
    <w:rsid w:val="005320BF"/>
    <w:rsid w:val="00553C0F"/>
    <w:rsid w:val="005566E0"/>
    <w:rsid w:val="00557E4F"/>
    <w:rsid w:val="00583E07"/>
    <w:rsid w:val="00590C69"/>
    <w:rsid w:val="00596D79"/>
    <w:rsid w:val="005B14FD"/>
    <w:rsid w:val="005C6215"/>
    <w:rsid w:val="006360F2"/>
    <w:rsid w:val="00642579"/>
    <w:rsid w:val="00645693"/>
    <w:rsid w:val="0064768F"/>
    <w:rsid w:val="00652F94"/>
    <w:rsid w:val="00687E60"/>
    <w:rsid w:val="006A4809"/>
    <w:rsid w:val="006B47F4"/>
    <w:rsid w:val="006B5130"/>
    <w:rsid w:val="00700106"/>
    <w:rsid w:val="0070491B"/>
    <w:rsid w:val="00705EA2"/>
    <w:rsid w:val="0072606C"/>
    <w:rsid w:val="00734564"/>
    <w:rsid w:val="00734CC7"/>
    <w:rsid w:val="007430CD"/>
    <w:rsid w:val="00757098"/>
    <w:rsid w:val="00777EE2"/>
    <w:rsid w:val="00793968"/>
    <w:rsid w:val="007B6F38"/>
    <w:rsid w:val="007C4880"/>
    <w:rsid w:val="007D7DD3"/>
    <w:rsid w:val="0082407D"/>
    <w:rsid w:val="00844071"/>
    <w:rsid w:val="00862A82"/>
    <w:rsid w:val="008725EA"/>
    <w:rsid w:val="0088553D"/>
    <w:rsid w:val="008A19F4"/>
    <w:rsid w:val="008A6EF0"/>
    <w:rsid w:val="008F02FB"/>
    <w:rsid w:val="00915917"/>
    <w:rsid w:val="00935D01"/>
    <w:rsid w:val="00936E0C"/>
    <w:rsid w:val="00953C14"/>
    <w:rsid w:val="00967EB1"/>
    <w:rsid w:val="00983799"/>
    <w:rsid w:val="00994ADE"/>
    <w:rsid w:val="009A0D44"/>
    <w:rsid w:val="009A33B7"/>
    <w:rsid w:val="009B19F2"/>
    <w:rsid w:val="009D3948"/>
    <w:rsid w:val="00A043AF"/>
    <w:rsid w:val="00A12181"/>
    <w:rsid w:val="00A4749E"/>
    <w:rsid w:val="00A53F17"/>
    <w:rsid w:val="00A91B9E"/>
    <w:rsid w:val="00A9447F"/>
    <w:rsid w:val="00A9596F"/>
    <w:rsid w:val="00AB504C"/>
    <w:rsid w:val="00AD5247"/>
    <w:rsid w:val="00B02284"/>
    <w:rsid w:val="00B078E9"/>
    <w:rsid w:val="00B142A5"/>
    <w:rsid w:val="00B412B9"/>
    <w:rsid w:val="00B80FDA"/>
    <w:rsid w:val="00BB0D8B"/>
    <w:rsid w:val="00BB2A98"/>
    <w:rsid w:val="00BD4B02"/>
    <w:rsid w:val="00BF0B3D"/>
    <w:rsid w:val="00BF49D0"/>
    <w:rsid w:val="00BF52AE"/>
    <w:rsid w:val="00C255C1"/>
    <w:rsid w:val="00C427AA"/>
    <w:rsid w:val="00C8415B"/>
    <w:rsid w:val="00C962AC"/>
    <w:rsid w:val="00CA4BB6"/>
    <w:rsid w:val="00CC52D3"/>
    <w:rsid w:val="00CD011A"/>
    <w:rsid w:val="00CD2D46"/>
    <w:rsid w:val="00CD4667"/>
    <w:rsid w:val="00CF7296"/>
    <w:rsid w:val="00D01E24"/>
    <w:rsid w:val="00D11EFA"/>
    <w:rsid w:val="00D507A3"/>
    <w:rsid w:val="00D5329D"/>
    <w:rsid w:val="00D6306A"/>
    <w:rsid w:val="00DA5CAB"/>
    <w:rsid w:val="00DB203D"/>
    <w:rsid w:val="00DF16D0"/>
    <w:rsid w:val="00E226F4"/>
    <w:rsid w:val="00E30E00"/>
    <w:rsid w:val="00E91EE6"/>
    <w:rsid w:val="00E92F4B"/>
    <w:rsid w:val="00EC684B"/>
    <w:rsid w:val="00ED58A0"/>
    <w:rsid w:val="00F016AA"/>
    <w:rsid w:val="00F03A2D"/>
    <w:rsid w:val="00F13167"/>
    <w:rsid w:val="00F24504"/>
    <w:rsid w:val="00F267D5"/>
    <w:rsid w:val="00F301EF"/>
    <w:rsid w:val="00F31B3A"/>
    <w:rsid w:val="00F35266"/>
    <w:rsid w:val="00F36788"/>
    <w:rsid w:val="00F426A0"/>
    <w:rsid w:val="00F5014C"/>
    <w:rsid w:val="00F76FF7"/>
    <w:rsid w:val="00FC2CC7"/>
    <w:rsid w:val="00FE7560"/>
    <w:rsid w:val="00FF72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A94FF01-A461-42AB-B1A7-F5A19893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rPr>
      <w:rFonts w:ascii="Times New Roman" w:eastAsia="Times New Roman" w:hAnsi="Times New Roman"/>
      <w:sz w:val="24"/>
      <w:szCs w:val="24"/>
    </w:rPr>
  </w:style>
  <w:style w:type="paragraph" w:styleId="1">
    <w:name w:val="heading 1"/>
    <w:basedOn w:val="a"/>
    <w:next w:val="a"/>
    <w:link w:val="10"/>
    <w:uiPriority w:val="99"/>
    <w:qFormat/>
    <w:rsid w:val="00137555"/>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137555"/>
    <w:rPr>
      <w:rFonts w:ascii="Calibri Light" w:hAnsi="Calibri Light" w:cs="Times New Roman"/>
      <w:color w:val="2E74B5"/>
      <w:sz w:val="32"/>
      <w:szCs w:val="32"/>
      <w:lang w:eastAsia="bg-BG"/>
    </w:rPr>
  </w:style>
  <w:style w:type="paragraph" w:styleId="a3">
    <w:name w:val="header"/>
    <w:basedOn w:val="a"/>
    <w:link w:val="a4"/>
    <w:uiPriority w:val="99"/>
    <w:rsid w:val="00D5329D"/>
    <w:pPr>
      <w:tabs>
        <w:tab w:val="center" w:pos="4536"/>
        <w:tab w:val="right" w:pos="9072"/>
      </w:tabs>
    </w:pPr>
    <w:rPr>
      <w:rFonts w:ascii="Calibri" w:eastAsia="Calibri" w:hAnsi="Calibri"/>
      <w:sz w:val="22"/>
      <w:szCs w:val="22"/>
      <w:lang w:eastAsia="en-US"/>
    </w:rPr>
  </w:style>
  <w:style w:type="character" w:customStyle="1" w:styleId="a4">
    <w:name w:val="Горен колонтитул Знак"/>
    <w:link w:val="a3"/>
    <w:uiPriority w:val="99"/>
    <w:locked/>
    <w:rsid w:val="00D5329D"/>
    <w:rPr>
      <w:rFonts w:cs="Times New Roman"/>
    </w:rPr>
  </w:style>
  <w:style w:type="paragraph" w:styleId="a5">
    <w:name w:val="footer"/>
    <w:basedOn w:val="a"/>
    <w:link w:val="a6"/>
    <w:uiPriority w:val="99"/>
    <w:rsid w:val="00D5329D"/>
    <w:pPr>
      <w:tabs>
        <w:tab w:val="center" w:pos="4536"/>
        <w:tab w:val="right" w:pos="9072"/>
      </w:tabs>
    </w:pPr>
    <w:rPr>
      <w:rFonts w:ascii="Calibri" w:eastAsia="Calibri" w:hAnsi="Calibri"/>
      <w:sz w:val="22"/>
      <w:szCs w:val="22"/>
      <w:lang w:eastAsia="en-US"/>
    </w:rPr>
  </w:style>
  <w:style w:type="character" w:customStyle="1" w:styleId="a6">
    <w:name w:val="Долен колонтитул Знак"/>
    <w:link w:val="a5"/>
    <w:uiPriority w:val="99"/>
    <w:locked/>
    <w:rsid w:val="00D5329D"/>
    <w:rPr>
      <w:rFonts w:cs="Times New Roman"/>
    </w:rPr>
  </w:style>
  <w:style w:type="paragraph" w:styleId="a7">
    <w:name w:val="No Spacing"/>
    <w:uiPriority w:val="99"/>
    <w:qFormat/>
    <w:rsid w:val="00137555"/>
    <w:rPr>
      <w:rFonts w:ascii="Times New Roman" w:eastAsia="Times New Roman" w:hAnsi="Times New Roman"/>
      <w:sz w:val="24"/>
      <w:szCs w:val="24"/>
    </w:rPr>
  </w:style>
  <w:style w:type="character" w:styleId="a8">
    <w:name w:val="Hyperlink"/>
    <w:uiPriority w:val="99"/>
    <w:rsid w:val="00137555"/>
    <w:rPr>
      <w:rFonts w:cs="Times New Roman"/>
      <w:color w:val="0563C1"/>
      <w:u w:val="single"/>
    </w:rPr>
  </w:style>
  <w:style w:type="character" w:styleId="a9">
    <w:name w:val="annotation reference"/>
    <w:uiPriority w:val="99"/>
    <w:semiHidden/>
    <w:rsid w:val="00B412B9"/>
    <w:rPr>
      <w:rFonts w:cs="Times New Roman"/>
      <w:sz w:val="16"/>
      <w:szCs w:val="16"/>
    </w:rPr>
  </w:style>
  <w:style w:type="paragraph" w:styleId="aa">
    <w:name w:val="annotation text"/>
    <w:basedOn w:val="a"/>
    <w:link w:val="ab"/>
    <w:uiPriority w:val="99"/>
    <w:semiHidden/>
    <w:rsid w:val="00B412B9"/>
    <w:rPr>
      <w:sz w:val="20"/>
      <w:szCs w:val="20"/>
    </w:rPr>
  </w:style>
  <w:style w:type="character" w:customStyle="1" w:styleId="ab">
    <w:name w:val="Текст на коментар Знак"/>
    <w:link w:val="aa"/>
    <w:uiPriority w:val="99"/>
    <w:semiHidden/>
    <w:locked/>
    <w:rsid w:val="00B412B9"/>
    <w:rPr>
      <w:rFonts w:ascii="Times New Roman" w:hAnsi="Times New Roman" w:cs="Times New Roman"/>
      <w:sz w:val="20"/>
      <w:szCs w:val="20"/>
      <w:lang w:eastAsia="bg-BG"/>
    </w:rPr>
  </w:style>
  <w:style w:type="paragraph" w:styleId="ac">
    <w:name w:val="annotation subject"/>
    <w:basedOn w:val="aa"/>
    <w:next w:val="aa"/>
    <w:link w:val="ad"/>
    <w:uiPriority w:val="99"/>
    <w:semiHidden/>
    <w:rsid w:val="00B412B9"/>
    <w:rPr>
      <w:b/>
      <w:bCs/>
    </w:rPr>
  </w:style>
  <w:style w:type="character" w:customStyle="1" w:styleId="ad">
    <w:name w:val="Предмет на коментар Знак"/>
    <w:link w:val="ac"/>
    <w:uiPriority w:val="99"/>
    <w:semiHidden/>
    <w:locked/>
    <w:rsid w:val="00B412B9"/>
    <w:rPr>
      <w:rFonts w:ascii="Times New Roman" w:hAnsi="Times New Roman" w:cs="Times New Roman"/>
      <w:b/>
      <w:bCs/>
      <w:sz w:val="20"/>
      <w:szCs w:val="20"/>
      <w:lang w:eastAsia="bg-BG"/>
    </w:rPr>
  </w:style>
  <w:style w:type="paragraph" w:styleId="ae">
    <w:name w:val="Balloon Text"/>
    <w:basedOn w:val="a"/>
    <w:link w:val="af"/>
    <w:uiPriority w:val="99"/>
    <w:semiHidden/>
    <w:rsid w:val="00B412B9"/>
    <w:rPr>
      <w:rFonts w:ascii="Segoe UI" w:hAnsi="Segoe UI" w:cs="Segoe UI"/>
      <w:sz w:val="18"/>
      <w:szCs w:val="18"/>
    </w:rPr>
  </w:style>
  <w:style w:type="character" w:customStyle="1" w:styleId="af">
    <w:name w:val="Изнесен текст Знак"/>
    <w:link w:val="ae"/>
    <w:uiPriority w:val="99"/>
    <w:semiHidden/>
    <w:locked/>
    <w:rsid w:val="00B412B9"/>
    <w:rPr>
      <w:rFonts w:ascii="Segoe UI" w:hAnsi="Segoe UI" w:cs="Segoe UI"/>
      <w:sz w:val="18"/>
      <w:szCs w:val="18"/>
      <w:lang w:eastAsia="bg-BG"/>
    </w:rPr>
  </w:style>
  <w:style w:type="table" w:styleId="af0">
    <w:name w:val="Table Grid"/>
    <w:basedOn w:val="a1"/>
    <w:uiPriority w:val="99"/>
    <w:rsid w:val="0041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6B5130"/>
    <w:pPr>
      <w:ind w:left="720"/>
      <w:contextualSpacing/>
    </w:pPr>
  </w:style>
  <w:style w:type="character" w:customStyle="1" w:styleId="samedocreference1">
    <w:name w:val="samedocreference1"/>
    <w:rsid w:val="0070491B"/>
    <w:rPr>
      <w:i w:val="0"/>
      <w:iCs w:val="0"/>
      <w:color w:val="8B0000"/>
      <w:u w:val="single"/>
    </w:rPr>
  </w:style>
  <w:style w:type="character" w:customStyle="1" w:styleId="search43">
    <w:name w:val="search43"/>
    <w:rsid w:val="0070491B"/>
    <w:rPr>
      <w:shd w:val="clear" w:color="auto" w:fill="A0FFFF"/>
    </w:rPr>
  </w:style>
  <w:style w:type="character" w:customStyle="1" w:styleId="search44">
    <w:name w:val="search44"/>
    <w:rsid w:val="0070491B"/>
    <w:rPr>
      <w:shd w:val="clear" w:color="auto" w:fill="A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98103">
      <w:bodyDiv w:val="1"/>
      <w:marLeft w:val="390"/>
      <w:marRight w:val="390"/>
      <w:marTop w:val="0"/>
      <w:marBottom w:val="0"/>
      <w:divBdr>
        <w:top w:val="none" w:sz="0" w:space="0" w:color="auto"/>
        <w:left w:val="none" w:sz="0" w:space="0" w:color="auto"/>
        <w:bottom w:val="none" w:sz="0" w:space="0" w:color="auto"/>
        <w:right w:val="none" w:sz="0" w:space="0" w:color="auto"/>
      </w:divBdr>
      <w:divsChild>
        <w:div w:id="1666545525">
          <w:marLeft w:val="0"/>
          <w:marRight w:val="0"/>
          <w:marTop w:val="0"/>
          <w:marBottom w:val="120"/>
          <w:divBdr>
            <w:top w:val="none" w:sz="0" w:space="0" w:color="auto"/>
            <w:left w:val="none" w:sz="0" w:space="0" w:color="auto"/>
            <w:bottom w:val="none" w:sz="0" w:space="0" w:color="auto"/>
            <w:right w:val="none" w:sz="0" w:space="0" w:color="auto"/>
          </w:divBdr>
          <w:divsChild>
            <w:div w:id="1505364108">
              <w:marLeft w:val="0"/>
              <w:marRight w:val="0"/>
              <w:marTop w:val="0"/>
              <w:marBottom w:val="0"/>
              <w:divBdr>
                <w:top w:val="none" w:sz="0" w:space="0" w:color="auto"/>
                <w:left w:val="none" w:sz="0" w:space="0" w:color="auto"/>
                <w:bottom w:val="none" w:sz="0" w:space="0" w:color="auto"/>
                <w:right w:val="none" w:sz="0" w:space="0" w:color="auto"/>
              </w:divBdr>
            </w:div>
            <w:div w:id="1596133199">
              <w:marLeft w:val="0"/>
              <w:marRight w:val="0"/>
              <w:marTop w:val="0"/>
              <w:marBottom w:val="0"/>
              <w:divBdr>
                <w:top w:val="none" w:sz="0" w:space="0" w:color="auto"/>
                <w:left w:val="none" w:sz="0" w:space="0" w:color="auto"/>
                <w:bottom w:val="none" w:sz="0" w:space="0" w:color="auto"/>
                <w:right w:val="none" w:sz="0" w:space="0" w:color="auto"/>
              </w:divBdr>
            </w:div>
            <w:div w:id="1436025403">
              <w:marLeft w:val="0"/>
              <w:marRight w:val="0"/>
              <w:marTop w:val="0"/>
              <w:marBottom w:val="0"/>
              <w:divBdr>
                <w:top w:val="none" w:sz="0" w:space="0" w:color="auto"/>
                <w:left w:val="none" w:sz="0" w:space="0" w:color="auto"/>
                <w:bottom w:val="none" w:sz="0" w:space="0" w:color="auto"/>
                <w:right w:val="none" w:sz="0" w:space="0" w:color="auto"/>
              </w:divBdr>
            </w:div>
          </w:divsChild>
        </w:div>
        <w:div w:id="2079860601">
          <w:marLeft w:val="0"/>
          <w:marRight w:val="0"/>
          <w:marTop w:val="0"/>
          <w:marBottom w:val="0"/>
          <w:divBdr>
            <w:top w:val="none" w:sz="0" w:space="0" w:color="auto"/>
            <w:left w:val="none" w:sz="0" w:space="0" w:color="auto"/>
            <w:bottom w:val="none" w:sz="0" w:space="0" w:color="auto"/>
            <w:right w:val="none" w:sz="0" w:space="0" w:color="auto"/>
          </w:divBdr>
        </w:div>
        <w:div w:id="1449736460">
          <w:marLeft w:val="0"/>
          <w:marRight w:val="0"/>
          <w:marTop w:val="0"/>
          <w:marBottom w:val="120"/>
          <w:divBdr>
            <w:top w:val="none" w:sz="0" w:space="0" w:color="auto"/>
            <w:left w:val="none" w:sz="0" w:space="0" w:color="auto"/>
            <w:bottom w:val="none" w:sz="0" w:space="0" w:color="auto"/>
            <w:right w:val="none" w:sz="0" w:space="0" w:color="auto"/>
          </w:divBdr>
          <w:divsChild>
            <w:div w:id="1380590271">
              <w:marLeft w:val="0"/>
              <w:marRight w:val="0"/>
              <w:marTop w:val="0"/>
              <w:marBottom w:val="0"/>
              <w:divBdr>
                <w:top w:val="none" w:sz="0" w:space="0" w:color="auto"/>
                <w:left w:val="none" w:sz="0" w:space="0" w:color="auto"/>
                <w:bottom w:val="none" w:sz="0" w:space="0" w:color="auto"/>
                <w:right w:val="none" w:sz="0" w:space="0" w:color="auto"/>
              </w:divBdr>
            </w:div>
            <w:div w:id="278951240">
              <w:marLeft w:val="0"/>
              <w:marRight w:val="0"/>
              <w:marTop w:val="0"/>
              <w:marBottom w:val="0"/>
              <w:divBdr>
                <w:top w:val="none" w:sz="0" w:space="0" w:color="auto"/>
                <w:left w:val="none" w:sz="0" w:space="0" w:color="auto"/>
                <w:bottom w:val="none" w:sz="0" w:space="0" w:color="auto"/>
                <w:right w:val="none" w:sz="0" w:space="0" w:color="auto"/>
              </w:divBdr>
            </w:div>
            <w:div w:id="1936280426">
              <w:marLeft w:val="0"/>
              <w:marRight w:val="0"/>
              <w:marTop w:val="0"/>
              <w:marBottom w:val="0"/>
              <w:divBdr>
                <w:top w:val="none" w:sz="0" w:space="0" w:color="auto"/>
                <w:left w:val="none" w:sz="0" w:space="0" w:color="auto"/>
                <w:bottom w:val="none" w:sz="0" w:space="0" w:color="auto"/>
                <w:right w:val="none" w:sz="0" w:space="0" w:color="auto"/>
              </w:divBdr>
            </w:div>
            <w:div w:id="380401563">
              <w:marLeft w:val="0"/>
              <w:marRight w:val="0"/>
              <w:marTop w:val="0"/>
              <w:marBottom w:val="0"/>
              <w:divBdr>
                <w:top w:val="none" w:sz="0" w:space="0" w:color="auto"/>
                <w:left w:val="none" w:sz="0" w:space="0" w:color="auto"/>
                <w:bottom w:val="none" w:sz="0" w:space="0" w:color="auto"/>
                <w:right w:val="none" w:sz="0" w:space="0" w:color="auto"/>
              </w:divBdr>
            </w:div>
            <w:div w:id="694771410">
              <w:marLeft w:val="0"/>
              <w:marRight w:val="0"/>
              <w:marTop w:val="0"/>
              <w:marBottom w:val="0"/>
              <w:divBdr>
                <w:top w:val="none" w:sz="0" w:space="0" w:color="auto"/>
                <w:left w:val="none" w:sz="0" w:space="0" w:color="auto"/>
                <w:bottom w:val="none" w:sz="0" w:space="0" w:color="auto"/>
                <w:right w:val="none" w:sz="0" w:space="0" w:color="auto"/>
              </w:divBdr>
            </w:div>
            <w:div w:id="8800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4303">
      <w:marLeft w:val="0"/>
      <w:marRight w:val="0"/>
      <w:marTop w:val="0"/>
      <w:marBottom w:val="0"/>
      <w:divBdr>
        <w:top w:val="none" w:sz="0" w:space="0" w:color="auto"/>
        <w:left w:val="none" w:sz="0" w:space="0" w:color="auto"/>
        <w:bottom w:val="none" w:sz="0" w:space="0" w:color="auto"/>
        <w:right w:val="none" w:sz="0" w:space="0" w:color="auto"/>
      </w:divBdr>
    </w:div>
    <w:div w:id="898134304">
      <w:marLeft w:val="0"/>
      <w:marRight w:val="0"/>
      <w:marTop w:val="0"/>
      <w:marBottom w:val="0"/>
      <w:divBdr>
        <w:top w:val="none" w:sz="0" w:space="0" w:color="auto"/>
        <w:left w:val="none" w:sz="0" w:space="0" w:color="auto"/>
        <w:bottom w:val="none" w:sz="0" w:space="0" w:color="auto"/>
        <w:right w:val="none" w:sz="0" w:space="0" w:color="auto"/>
      </w:divBdr>
    </w:div>
    <w:div w:id="898134305">
      <w:marLeft w:val="0"/>
      <w:marRight w:val="0"/>
      <w:marTop w:val="0"/>
      <w:marBottom w:val="0"/>
      <w:divBdr>
        <w:top w:val="none" w:sz="0" w:space="0" w:color="auto"/>
        <w:left w:val="none" w:sz="0" w:space="0" w:color="auto"/>
        <w:bottom w:val="none" w:sz="0" w:space="0" w:color="auto"/>
        <w:right w:val="none" w:sz="0" w:space="0" w:color="auto"/>
      </w:divBdr>
    </w:div>
    <w:div w:id="898134306">
      <w:marLeft w:val="0"/>
      <w:marRight w:val="0"/>
      <w:marTop w:val="0"/>
      <w:marBottom w:val="0"/>
      <w:divBdr>
        <w:top w:val="none" w:sz="0" w:space="0" w:color="auto"/>
        <w:left w:val="none" w:sz="0" w:space="0" w:color="auto"/>
        <w:bottom w:val="none" w:sz="0" w:space="0" w:color="auto"/>
        <w:right w:val="none" w:sz="0" w:space="0" w:color="auto"/>
      </w:divBdr>
    </w:div>
    <w:div w:id="1994017880">
      <w:bodyDiv w:val="1"/>
      <w:marLeft w:val="0"/>
      <w:marRight w:val="0"/>
      <w:marTop w:val="0"/>
      <w:marBottom w:val="0"/>
      <w:divBdr>
        <w:top w:val="none" w:sz="0" w:space="0" w:color="auto"/>
        <w:left w:val="none" w:sz="0" w:space="0" w:color="auto"/>
        <w:bottom w:val="none" w:sz="0" w:space="0" w:color="auto"/>
        <w:right w:val="none" w:sz="0" w:space="0" w:color="auto"/>
      </w:divBdr>
      <w:divsChild>
        <w:div w:id="867177966">
          <w:marLeft w:val="0"/>
          <w:marRight w:val="0"/>
          <w:marTop w:val="0"/>
          <w:marBottom w:val="0"/>
          <w:divBdr>
            <w:top w:val="single" w:sz="6" w:space="0" w:color="000000"/>
            <w:left w:val="single" w:sz="6" w:space="0" w:color="000000"/>
            <w:bottom w:val="single" w:sz="36" w:space="15" w:color="0A246A"/>
            <w:right w:val="single" w:sz="6" w:space="0" w:color="333333"/>
          </w:divBdr>
          <w:divsChild>
            <w:div w:id="516698677">
              <w:marLeft w:val="3300"/>
              <w:marRight w:val="0"/>
              <w:marTop w:val="300"/>
              <w:marBottom w:val="0"/>
              <w:divBdr>
                <w:top w:val="none" w:sz="0" w:space="0" w:color="auto"/>
                <w:left w:val="none" w:sz="0" w:space="0" w:color="auto"/>
                <w:bottom w:val="none" w:sz="0" w:space="0" w:color="auto"/>
                <w:right w:val="none" w:sz="0" w:space="0" w:color="auto"/>
              </w:divBdr>
              <w:divsChild>
                <w:div w:id="756751943">
                  <w:marLeft w:val="0"/>
                  <w:marRight w:val="0"/>
                  <w:marTop w:val="0"/>
                  <w:marBottom w:val="0"/>
                  <w:divBdr>
                    <w:top w:val="none" w:sz="0" w:space="0" w:color="auto"/>
                    <w:left w:val="none" w:sz="0" w:space="0" w:color="auto"/>
                    <w:bottom w:val="none" w:sz="0" w:space="0" w:color="auto"/>
                    <w:right w:val="none" w:sz="0" w:space="0" w:color="auto"/>
                  </w:divBdr>
                  <w:divsChild>
                    <w:div w:id="74210992">
                      <w:marLeft w:val="0"/>
                      <w:marRight w:val="0"/>
                      <w:marTop w:val="0"/>
                      <w:marBottom w:val="0"/>
                      <w:divBdr>
                        <w:top w:val="none" w:sz="0" w:space="0" w:color="auto"/>
                        <w:left w:val="none" w:sz="0" w:space="0" w:color="auto"/>
                        <w:bottom w:val="none" w:sz="0" w:space="0" w:color="auto"/>
                        <w:right w:val="none" w:sz="0" w:space="0" w:color="auto"/>
                      </w:divBdr>
                    </w:div>
                    <w:div w:id="1019236990">
                      <w:marLeft w:val="0"/>
                      <w:marRight w:val="0"/>
                      <w:marTop w:val="0"/>
                      <w:marBottom w:val="0"/>
                      <w:divBdr>
                        <w:top w:val="none" w:sz="0" w:space="0" w:color="auto"/>
                        <w:left w:val="none" w:sz="0" w:space="0" w:color="auto"/>
                        <w:bottom w:val="none" w:sz="0" w:space="0" w:color="auto"/>
                        <w:right w:val="none" w:sz="0" w:space="0" w:color="auto"/>
                      </w:divBdr>
                    </w:div>
                    <w:div w:id="1602252306">
                      <w:marLeft w:val="0"/>
                      <w:marRight w:val="0"/>
                      <w:marTop w:val="0"/>
                      <w:marBottom w:val="0"/>
                      <w:divBdr>
                        <w:top w:val="none" w:sz="0" w:space="0" w:color="auto"/>
                        <w:left w:val="none" w:sz="0" w:space="0" w:color="auto"/>
                        <w:bottom w:val="none" w:sz="0" w:space="0" w:color="auto"/>
                        <w:right w:val="none" w:sz="0" w:space="0" w:color="auto"/>
                      </w:divBdr>
                    </w:div>
                    <w:div w:id="1209489336">
                      <w:marLeft w:val="0"/>
                      <w:marRight w:val="0"/>
                      <w:marTop w:val="0"/>
                      <w:marBottom w:val="0"/>
                      <w:divBdr>
                        <w:top w:val="none" w:sz="0" w:space="0" w:color="auto"/>
                        <w:left w:val="none" w:sz="0" w:space="0" w:color="auto"/>
                        <w:bottom w:val="none" w:sz="0" w:space="0" w:color="auto"/>
                        <w:right w:val="none" w:sz="0" w:space="0" w:color="auto"/>
                      </w:divBdr>
                    </w:div>
                    <w:div w:id="1607424627">
                      <w:marLeft w:val="0"/>
                      <w:marRight w:val="0"/>
                      <w:marTop w:val="0"/>
                      <w:marBottom w:val="0"/>
                      <w:divBdr>
                        <w:top w:val="none" w:sz="0" w:space="0" w:color="auto"/>
                        <w:left w:val="none" w:sz="0" w:space="0" w:color="auto"/>
                        <w:bottom w:val="none" w:sz="0" w:space="0" w:color="auto"/>
                        <w:right w:val="none" w:sz="0" w:space="0" w:color="auto"/>
                      </w:divBdr>
                    </w:div>
                    <w:div w:id="190530852">
                      <w:marLeft w:val="0"/>
                      <w:marRight w:val="0"/>
                      <w:marTop w:val="0"/>
                      <w:marBottom w:val="0"/>
                      <w:divBdr>
                        <w:top w:val="none" w:sz="0" w:space="0" w:color="auto"/>
                        <w:left w:val="none" w:sz="0" w:space="0" w:color="auto"/>
                        <w:bottom w:val="none" w:sz="0" w:space="0" w:color="auto"/>
                        <w:right w:val="none" w:sz="0" w:space="0" w:color="auto"/>
                      </w:divBdr>
                    </w:div>
                    <w:div w:id="227885106">
                      <w:marLeft w:val="0"/>
                      <w:marRight w:val="0"/>
                      <w:marTop w:val="0"/>
                      <w:marBottom w:val="0"/>
                      <w:divBdr>
                        <w:top w:val="none" w:sz="0" w:space="0" w:color="auto"/>
                        <w:left w:val="none" w:sz="0" w:space="0" w:color="auto"/>
                        <w:bottom w:val="none" w:sz="0" w:space="0" w:color="auto"/>
                        <w:right w:val="none" w:sz="0" w:space="0" w:color="auto"/>
                      </w:divBdr>
                    </w:div>
                    <w:div w:id="1407410362">
                      <w:marLeft w:val="0"/>
                      <w:marRight w:val="0"/>
                      <w:marTop w:val="0"/>
                      <w:marBottom w:val="0"/>
                      <w:divBdr>
                        <w:top w:val="none" w:sz="0" w:space="0" w:color="auto"/>
                        <w:left w:val="none" w:sz="0" w:space="0" w:color="auto"/>
                        <w:bottom w:val="none" w:sz="0" w:space="0" w:color="auto"/>
                        <w:right w:val="none" w:sz="0" w:space="0" w:color="auto"/>
                      </w:divBdr>
                    </w:div>
                    <w:div w:id="1884707994">
                      <w:marLeft w:val="0"/>
                      <w:marRight w:val="0"/>
                      <w:marTop w:val="0"/>
                      <w:marBottom w:val="0"/>
                      <w:divBdr>
                        <w:top w:val="none" w:sz="0" w:space="0" w:color="auto"/>
                        <w:left w:val="none" w:sz="0" w:space="0" w:color="auto"/>
                        <w:bottom w:val="none" w:sz="0" w:space="0" w:color="auto"/>
                        <w:right w:val="none" w:sz="0" w:space="0" w:color="auto"/>
                      </w:divBdr>
                    </w:div>
                    <w:div w:id="675813134">
                      <w:marLeft w:val="0"/>
                      <w:marRight w:val="0"/>
                      <w:marTop w:val="0"/>
                      <w:marBottom w:val="0"/>
                      <w:divBdr>
                        <w:top w:val="none" w:sz="0" w:space="0" w:color="auto"/>
                        <w:left w:val="none" w:sz="0" w:space="0" w:color="auto"/>
                        <w:bottom w:val="none" w:sz="0" w:space="0" w:color="auto"/>
                        <w:right w:val="none" w:sz="0" w:space="0" w:color="auto"/>
                      </w:divBdr>
                    </w:div>
                    <w:div w:id="170334717">
                      <w:marLeft w:val="0"/>
                      <w:marRight w:val="0"/>
                      <w:marTop w:val="0"/>
                      <w:marBottom w:val="0"/>
                      <w:divBdr>
                        <w:top w:val="none" w:sz="0" w:space="0" w:color="auto"/>
                        <w:left w:val="none" w:sz="0" w:space="0" w:color="auto"/>
                        <w:bottom w:val="none" w:sz="0" w:space="0" w:color="auto"/>
                        <w:right w:val="none" w:sz="0" w:space="0" w:color="auto"/>
                      </w:divBdr>
                    </w:div>
                    <w:div w:id="286468231">
                      <w:marLeft w:val="0"/>
                      <w:marRight w:val="0"/>
                      <w:marTop w:val="0"/>
                      <w:marBottom w:val="0"/>
                      <w:divBdr>
                        <w:top w:val="none" w:sz="0" w:space="0" w:color="auto"/>
                        <w:left w:val="none" w:sz="0" w:space="0" w:color="auto"/>
                        <w:bottom w:val="none" w:sz="0" w:space="0" w:color="auto"/>
                        <w:right w:val="none" w:sz="0" w:space="0" w:color="auto"/>
                      </w:divBdr>
                    </w:div>
                    <w:div w:id="1360737569">
                      <w:marLeft w:val="0"/>
                      <w:marRight w:val="0"/>
                      <w:marTop w:val="0"/>
                      <w:marBottom w:val="0"/>
                      <w:divBdr>
                        <w:top w:val="none" w:sz="0" w:space="0" w:color="auto"/>
                        <w:left w:val="none" w:sz="0" w:space="0" w:color="auto"/>
                        <w:bottom w:val="none" w:sz="0" w:space="0" w:color="auto"/>
                        <w:right w:val="none" w:sz="0" w:space="0" w:color="auto"/>
                      </w:divBdr>
                    </w:div>
                    <w:div w:id="1019937095">
                      <w:marLeft w:val="0"/>
                      <w:marRight w:val="0"/>
                      <w:marTop w:val="0"/>
                      <w:marBottom w:val="0"/>
                      <w:divBdr>
                        <w:top w:val="none" w:sz="0" w:space="0" w:color="auto"/>
                        <w:left w:val="none" w:sz="0" w:space="0" w:color="auto"/>
                        <w:bottom w:val="none" w:sz="0" w:space="0" w:color="auto"/>
                        <w:right w:val="none" w:sz="0" w:space="0" w:color="auto"/>
                      </w:divBdr>
                    </w:div>
                    <w:div w:id="1997416864">
                      <w:marLeft w:val="0"/>
                      <w:marRight w:val="0"/>
                      <w:marTop w:val="0"/>
                      <w:marBottom w:val="0"/>
                      <w:divBdr>
                        <w:top w:val="none" w:sz="0" w:space="0" w:color="auto"/>
                        <w:left w:val="none" w:sz="0" w:space="0" w:color="auto"/>
                        <w:bottom w:val="none" w:sz="0" w:space="0" w:color="auto"/>
                        <w:right w:val="none" w:sz="0" w:space="0" w:color="auto"/>
                      </w:divBdr>
                    </w:div>
                    <w:div w:id="1667049339">
                      <w:marLeft w:val="0"/>
                      <w:marRight w:val="0"/>
                      <w:marTop w:val="0"/>
                      <w:marBottom w:val="0"/>
                      <w:divBdr>
                        <w:top w:val="none" w:sz="0" w:space="0" w:color="auto"/>
                        <w:left w:val="none" w:sz="0" w:space="0" w:color="auto"/>
                        <w:bottom w:val="none" w:sz="0" w:space="0" w:color="auto"/>
                        <w:right w:val="none" w:sz="0" w:space="0" w:color="auto"/>
                      </w:divBdr>
                    </w:div>
                    <w:div w:id="1033920897">
                      <w:marLeft w:val="0"/>
                      <w:marRight w:val="0"/>
                      <w:marTop w:val="0"/>
                      <w:marBottom w:val="0"/>
                      <w:divBdr>
                        <w:top w:val="none" w:sz="0" w:space="0" w:color="auto"/>
                        <w:left w:val="none" w:sz="0" w:space="0" w:color="auto"/>
                        <w:bottom w:val="none" w:sz="0" w:space="0" w:color="auto"/>
                        <w:right w:val="none" w:sz="0" w:space="0" w:color="auto"/>
                      </w:divBdr>
                    </w:div>
                    <w:div w:id="694383255">
                      <w:marLeft w:val="0"/>
                      <w:marRight w:val="0"/>
                      <w:marTop w:val="0"/>
                      <w:marBottom w:val="0"/>
                      <w:divBdr>
                        <w:top w:val="none" w:sz="0" w:space="0" w:color="auto"/>
                        <w:left w:val="none" w:sz="0" w:space="0" w:color="auto"/>
                        <w:bottom w:val="none" w:sz="0" w:space="0" w:color="auto"/>
                        <w:right w:val="none" w:sz="0" w:space="0" w:color="auto"/>
                      </w:divBdr>
                    </w:div>
                    <w:div w:id="572277787">
                      <w:marLeft w:val="0"/>
                      <w:marRight w:val="0"/>
                      <w:marTop w:val="0"/>
                      <w:marBottom w:val="0"/>
                      <w:divBdr>
                        <w:top w:val="none" w:sz="0" w:space="0" w:color="auto"/>
                        <w:left w:val="none" w:sz="0" w:space="0" w:color="auto"/>
                        <w:bottom w:val="none" w:sz="0" w:space="0" w:color="auto"/>
                        <w:right w:val="none" w:sz="0" w:space="0" w:color="auto"/>
                      </w:divBdr>
                    </w:div>
                    <w:div w:id="1351299607">
                      <w:marLeft w:val="0"/>
                      <w:marRight w:val="0"/>
                      <w:marTop w:val="0"/>
                      <w:marBottom w:val="0"/>
                      <w:divBdr>
                        <w:top w:val="none" w:sz="0" w:space="0" w:color="auto"/>
                        <w:left w:val="none" w:sz="0" w:space="0" w:color="auto"/>
                        <w:bottom w:val="none" w:sz="0" w:space="0" w:color="auto"/>
                        <w:right w:val="none" w:sz="0" w:space="0" w:color="auto"/>
                      </w:divBdr>
                    </w:div>
                    <w:div w:id="651253261">
                      <w:marLeft w:val="0"/>
                      <w:marRight w:val="0"/>
                      <w:marTop w:val="0"/>
                      <w:marBottom w:val="0"/>
                      <w:divBdr>
                        <w:top w:val="none" w:sz="0" w:space="0" w:color="auto"/>
                        <w:left w:val="none" w:sz="0" w:space="0" w:color="auto"/>
                        <w:bottom w:val="none" w:sz="0" w:space="0" w:color="auto"/>
                        <w:right w:val="none" w:sz="0" w:space="0" w:color="auto"/>
                      </w:divBdr>
                    </w:div>
                    <w:div w:id="1478374854">
                      <w:marLeft w:val="0"/>
                      <w:marRight w:val="0"/>
                      <w:marTop w:val="0"/>
                      <w:marBottom w:val="0"/>
                      <w:divBdr>
                        <w:top w:val="none" w:sz="0" w:space="0" w:color="auto"/>
                        <w:left w:val="none" w:sz="0" w:space="0" w:color="auto"/>
                        <w:bottom w:val="none" w:sz="0" w:space="0" w:color="auto"/>
                        <w:right w:val="none" w:sz="0" w:space="0" w:color="auto"/>
                      </w:divBdr>
                    </w:div>
                    <w:div w:id="282465343">
                      <w:marLeft w:val="0"/>
                      <w:marRight w:val="0"/>
                      <w:marTop w:val="0"/>
                      <w:marBottom w:val="0"/>
                      <w:divBdr>
                        <w:top w:val="none" w:sz="0" w:space="0" w:color="auto"/>
                        <w:left w:val="none" w:sz="0" w:space="0" w:color="auto"/>
                        <w:bottom w:val="none" w:sz="0" w:space="0" w:color="auto"/>
                        <w:right w:val="none" w:sz="0" w:space="0" w:color="auto"/>
                      </w:divBdr>
                    </w:div>
                    <w:div w:id="1245381681">
                      <w:marLeft w:val="0"/>
                      <w:marRight w:val="0"/>
                      <w:marTop w:val="0"/>
                      <w:marBottom w:val="0"/>
                      <w:divBdr>
                        <w:top w:val="none" w:sz="0" w:space="0" w:color="auto"/>
                        <w:left w:val="none" w:sz="0" w:space="0" w:color="auto"/>
                        <w:bottom w:val="none" w:sz="0" w:space="0" w:color="auto"/>
                        <w:right w:val="none" w:sz="0" w:space="0" w:color="auto"/>
                      </w:divBdr>
                    </w:div>
                    <w:div w:id="1738817499">
                      <w:marLeft w:val="0"/>
                      <w:marRight w:val="0"/>
                      <w:marTop w:val="0"/>
                      <w:marBottom w:val="0"/>
                      <w:divBdr>
                        <w:top w:val="none" w:sz="0" w:space="0" w:color="auto"/>
                        <w:left w:val="none" w:sz="0" w:space="0" w:color="auto"/>
                        <w:bottom w:val="none" w:sz="0" w:space="0" w:color="auto"/>
                        <w:right w:val="none" w:sz="0" w:space="0" w:color="auto"/>
                      </w:divBdr>
                    </w:div>
                    <w:div w:id="1249998941">
                      <w:marLeft w:val="0"/>
                      <w:marRight w:val="0"/>
                      <w:marTop w:val="0"/>
                      <w:marBottom w:val="0"/>
                      <w:divBdr>
                        <w:top w:val="none" w:sz="0" w:space="0" w:color="auto"/>
                        <w:left w:val="none" w:sz="0" w:space="0" w:color="auto"/>
                        <w:bottom w:val="none" w:sz="0" w:space="0" w:color="auto"/>
                        <w:right w:val="none" w:sz="0" w:space="0" w:color="auto"/>
                      </w:divBdr>
                    </w:div>
                    <w:div w:id="670569230">
                      <w:marLeft w:val="0"/>
                      <w:marRight w:val="0"/>
                      <w:marTop w:val="0"/>
                      <w:marBottom w:val="0"/>
                      <w:divBdr>
                        <w:top w:val="none" w:sz="0" w:space="0" w:color="auto"/>
                        <w:left w:val="none" w:sz="0" w:space="0" w:color="auto"/>
                        <w:bottom w:val="none" w:sz="0" w:space="0" w:color="auto"/>
                        <w:right w:val="none" w:sz="0" w:space="0" w:color="auto"/>
                      </w:divBdr>
                    </w:div>
                    <w:div w:id="2094280559">
                      <w:marLeft w:val="0"/>
                      <w:marRight w:val="0"/>
                      <w:marTop w:val="0"/>
                      <w:marBottom w:val="0"/>
                      <w:divBdr>
                        <w:top w:val="none" w:sz="0" w:space="0" w:color="auto"/>
                        <w:left w:val="none" w:sz="0" w:space="0" w:color="auto"/>
                        <w:bottom w:val="none" w:sz="0" w:space="0" w:color="auto"/>
                        <w:right w:val="none" w:sz="0" w:space="0" w:color="auto"/>
                      </w:divBdr>
                    </w:div>
                    <w:div w:id="1480077502">
                      <w:marLeft w:val="0"/>
                      <w:marRight w:val="0"/>
                      <w:marTop w:val="0"/>
                      <w:marBottom w:val="0"/>
                      <w:divBdr>
                        <w:top w:val="none" w:sz="0" w:space="0" w:color="auto"/>
                        <w:left w:val="none" w:sz="0" w:space="0" w:color="auto"/>
                        <w:bottom w:val="none" w:sz="0" w:space="0" w:color="auto"/>
                        <w:right w:val="none" w:sz="0" w:space="0" w:color="auto"/>
                      </w:divBdr>
                    </w:div>
                    <w:div w:id="1883857791">
                      <w:marLeft w:val="0"/>
                      <w:marRight w:val="0"/>
                      <w:marTop w:val="0"/>
                      <w:marBottom w:val="0"/>
                      <w:divBdr>
                        <w:top w:val="none" w:sz="0" w:space="0" w:color="auto"/>
                        <w:left w:val="none" w:sz="0" w:space="0" w:color="auto"/>
                        <w:bottom w:val="none" w:sz="0" w:space="0" w:color="auto"/>
                        <w:right w:val="none" w:sz="0" w:space="0" w:color="auto"/>
                      </w:divBdr>
                    </w:div>
                    <w:div w:id="895506073">
                      <w:marLeft w:val="0"/>
                      <w:marRight w:val="0"/>
                      <w:marTop w:val="0"/>
                      <w:marBottom w:val="0"/>
                      <w:divBdr>
                        <w:top w:val="none" w:sz="0" w:space="0" w:color="auto"/>
                        <w:left w:val="none" w:sz="0" w:space="0" w:color="auto"/>
                        <w:bottom w:val="none" w:sz="0" w:space="0" w:color="auto"/>
                        <w:right w:val="none" w:sz="0" w:space="0" w:color="auto"/>
                      </w:divBdr>
                    </w:div>
                    <w:div w:id="1262491546">
                      <w:marLeft w:val="0"/>
                      <w:marRight w:val="0"/>
                      <w:marTop w:val="0"/>
                      <w:marBottom w:val="0"/>
                      <w:divBdr>
                        <w:top w:val="none" w:sz="0" w:space="0" w:color="auto"/>
                        <w:left w:val="none" w:sz="0" w:space="0" w:color="auto"/>
                        <w:bottom w:val="none" w:sz="0" w:space="0" w:color="auto"/>
                        <w:right w:val="none" w:sz="0" w:space="0" w:color="auto"/>
                      </w:divBdr>
                    </w:div>
                    <w:div w:id="176166149">
                      <w:marLeft w:val="0"/>
                      <w:marRight w:val="0"/>
                      <w:marTop w:val="0"/>
                      <w:marBottom w:val="0"/>
                      <w:divBdr>
                        <w:top w:val="none" w:sz="0" w:space="0" w:color="auto"/>
                        <w:left w:val="none" w:sz="0" w:space="0" w:color="auto"/>
                        <w:bottom w:val="none" w:sz="0" w:space="0" w:color="auto"/>
                        <w:right w:val="none" w:sz="0" w:space="0" w:color="auto"/>
                      </w:divBdr>
                    </w:div>
                    <w:div w:id="2138378194">
                      <w:marLeft w:val="0"/>
                      <w:marRight w:val="0"/>
                      <w:marTop w:val="0"/>
                      <w:marBottom w:val="0"/>
                      <w:divBdr>
                        <w:top w:val="none" w:sz="0" w:space="0" w:color="auto"/>
                        <w:left w:val="none" w:sz="0" w:space="0" w:color="auto"/>
                        <w:bottom w:val="none" w:sz="0" w:space="0" w:color="auto"/>
                        <w:right w:val="none" w:sz="0" w:space="0" w:color="auto"/>
                      </w:divBdr>
                    </w:div>
                    <w:div w:id="27145735">
                      <w:marLeft w:val="0"/>
                      <w:marRight w:val="0"/>
                      <w:marTop w:val="0"/>
                      <w:marBottom w:val="0"/>
                      <w:divBdr>
                        <w:top w:val="none" w:sz="0" w:space="0" w:color="auto"/>
                        <w:left w:val="none" w:sz="0" w:space="0" w:color="auto"/>
                        <w:bottom w:val="none" w:sz="0" w:space="0" w:color="auto"/>
                        <w:right w:val="none" w:sz="0" w:space="0" w:color="auto"/>
                      </w:divBdr>
                    </w:div>
                    <w:div w:id="1228884105">
                      <w:marLeft w:val="0"/>
                      <w:marRight w:val="0"/>
                      <w:marTop w:val="0"/>
                      <w:marBottom w:val="0"/>
                      <w:divBdr>
                        <w:top w:val="none" w:sz="0" w:space="0" w:color="auto"/>
                        <w:left w:val="none" w:sz="0" w:space="0" w:color="auto"/>
                        <w:bottom w:val="none" w:sz="0" w:space="0" w:color="auto"/>
                        <w:right w:val="none" w:sz="0" w:space="0" w:color="auto"/>
                      </w:divBdr>
                    </w:div>
                    <w:div w:id="998268263">
                      <w:marLeft w:val="0"/>
                      <w:marRight w:val="0"/>
                      <w:marTop w:val="0"/>
                      <w:marBottom w:val="0"/>
                      <w:divBdr>
                        <w:top w:val="none" w:sz="0" w:space="0" w:color="auto"/>
                        <w:left w:val="none" w:sz="0" w:space="0" w:color="auto"/>
                        <w:bottom w:val="none" w:sz="0" w:space="0" w:color="auto"/>
                        <w:right w:val="none" w:sz="0" w:space="0" w:color="auto"/>
                      </w:divBdr>
                    </w:div>
                    <w:div w:id="1840189415">
                      <w:marLeft w:val="0"/>
                      <w:marRight w:val="0"/>
                      <w:marTop w:val="0"/>
                      <w:marBottom w:val="0"/>
                      <w:divBdr>
                        <w:top w:val="none" w:sz="0" w:space="0" w:color="auto"/>
                        <w:left w:val="none" w:sz="0" w:space="0" w:color="auto"/>
                        <w:bottom w:val="none" w:sz="0" w:space="0" w:color="auto"/>
                        <w:right w:val="none" w:sz="0" w:space="0" w:color="auto"/>
                      </w:divBdr>
                    </w:div>
                    <w:div w:id="764114416">
                      <w:marLeft w:val="0"/>
                      <w:marRight w:val="0"/>
                      <w:marTop w:val="0"/>
                      <w:marBottom w:val="0"/>
                      <w:divBdr>
                        <w:top w:val="none" w:sz="0" w:space="0" w:color="auto"/>
                        <w:left w:val="none" w:sz="0" w:space="0" w:color="auto"/>
                        <w:bottom w:val="none" w:sz="0" w:space="0" w:color="auto"/>
                        <w:right w:val="none" w:sz="0" w:space="0" w:color="auto"/>
                      </w:divBdr>
                    </w:div>
                    <w:div w:id="801921180">
                      <w:marLeft w:val="0"/>
                      <w:marRight w:val="0"/>
                      <w:marTop w:val="0"/>
                      <w:marBottom w:val="0"/>
                      <w:divBdr>
                        <w:top w:val="none" w:sz="0" w:space="0" w:color="auto"/>
                        <w:left w:val="none" w:sz="0" w:space="0" w:color="auto"/>
                        <w:bottom w:val="none" w:sz="0" w:space="0" w:color="auto"/>
                        <w:right w:val="none" w:sz="0" w:space="0" w:color="auto"/>
                      </w:divBdr>
                    </w:div>
                    <w:div w:id="2109689811">
                      <w:marLeft w:val="0"/>
                      <w:marRight w:val="0"/>
                      <w:marTop w:val="0"/>
                      <w:marBottom w:val="0"/>
                      <w:divBdr>
                        <w:top w:val="none" w:sz="0" w:space="0" w:color="auto"/>
                        <w:left w:val="none" w:sz="0" w:space="0" w:color="auto"/>
                        <w:bottom w:val="none" w:sz="0" w:space="0" w:color="auto"/>
                        <w:right w:val="none" w:sz="0" w:space="0" w:color="auto"/>
                      </w:divBdr>
                    </w:div>
                    <w:div w:id="2040468882">
                      <w:marLeft w:val="0"/>
                      <w:marRight w:val="0"/>
                      <w:marTop w:val="0"/>
                      <w:marBottom w:val="0"/>
                      <w:divBdr>
                        <w:top w:val="none" w:sz="0" w:space="0" w:color="auto"/>
                        <w:left w:val="none" w:sz="0" w:space="0" w:color="auto"/>
                        <w:bottom w:val="none" w:sz="0" w:space="0" w:color="auto"/>
                        <w:right w:val="none" w:sz="0" w:space="0" w:color="auto"/>
                      </w:divBdr>
                    </w:div>
                    <w:div w:id="332143354">
                      <w:marLeft w:val="0"/>
                      <w:marRight w:val="0"/>
                      <w:marTop w:val="0"/>
                      <w:marBottom w:val="0"/>
                      <w:divBdr>
                        <w:top w:val="none" w:sz="0" w:space="0" w:color="auto"/>
                        <w:left w:val="none" w:sz="0" w:space="0" w:color="auto"/>
                        <w:bottom w:val="none" w:sz="0" w:space="0" w:color="auto"/>
                        <w:right w:val="none" w:sz="0" w:space="0" w:color="auto"/>
                      </w:divBdr>
                    </w:div>
                    <w:div w:id="1857843263">
                      <w:marLeft w:val="0"/>
                      <w:marRight w:val="0"/>
                      <w:marTop w:val="0"/>
                      <w:marBottom w:val="0"/>
                      <w:divBdr>
                        <w:top w:val="none" w:sz="0" w:space="0" w:color="auto"/>
                        <w:left w:val="none" w:sz="0" w:space="0" w:color="auto"/>
                        <w:bottom w:val="none" w:sz="0" w:space="0" w:color="auto"/>
                        <w:right w:val="none" w:sz="0" w:space="0" w:color="auto"/>
                      </w:divBdr>
                    </w:div>
                    <w:div w:id="1284507060">
                      <w:marLeft w:val="0"/>
                      <w:marRight w:val="0"/>
                      <w:marTop w:val="0"/>
                      <w:marBottom w:val="0"/>
                      <w:divBdr>
                        <w:top w:val="none" w:sz="0" w:space="0" w:color="auto"/>
                        <w:left w:val="none" w:sz="0" w:space="0" w:color="auto"/>
                        <w:bottom w:val="none" w:sz="0" w:space="0" w:color="auto"/>
                        <w:right w:val="none" w:sz="0" w:space="0" w:color="auto"/>
                      </w:divBdr>
                    </w:div>
                    <w:div w:id="1478111487">
                      <w:marLeft w:val="0"/>
                      <w:marRight w:val="0"/>
                      <w:marTop w:val="0"/>
                      <w:marBottom w:val="0"/>
                      <w:divBdr>
                        <w:top w:val="none" w:sz="0" w:space="0" w:color="auto"/>
                        <w:left w:val="none" w:sz="0" w:space="0" w:color="auto"/>
                        <w:bottom w:val="none" w:sz="0" w:space="0" w:color="auto"/>
                        <w:right w:val="none" w:sz="0" w:space="0" w:color="auto"/>
                      </w:divBdr>
                    </w:div>
                    <w:div w:id="1082676272">
                      <w:marLeft w:val="0"/>
                      <w:marRight w:val="0"/>
                      <w:marTop w:val="0"/>
                      <w:marBottom w:val="0"/>
                      <w:divBdr>
                        <w:top w:val="none" w:sz="0" w:space="0" w:color="auto"/>
                        <w:left w:val="none" w:sz="0" w:space="0" w:color="auto"/>
                        <w:bottom w:val="none" w:sz="0" w:space="0" w:color="auto"/>
                        <w:right w:val="none" w:sz="0" w:space="0" w:color="auto"/>
                      </w:divBdr>
                    </w:div>
                    <w:div w:id="1231189614">
                      <w:marLeft w:val="0"/>
                      <w:marRight w:val="0"/>
                      <w:marTop w:val="0"/>
                      <w:marBottom w:val="0"/>
                      <w:divBdr>
                        <w:top w:val="none" w:sz="0" w:space="0" w:color="auto"/>
                        <w:left w:val="none" w:sz="0" w:space="0" w:color="auto"/>
                        <w:bottom w:val="none" w:sz="0" w:space="0" w:color="auto"/>
                        <w:right w:val="none" w:sz="0" w:space="0" w:color="auto"/>
                      </w:divBdr>
                    </w:div>
                    <w:div w:id="188034602">
                      <w:marLeft w:val="0"/>
                      <w:marRight w:val="0"/>
                      <w:marTop w:val="0"/>
                      <w:marBottom w:val="0"/>
                      <w:divBdr>
                        <w:top w:val="none" w:sz="0" w:space="0" w:color="auto"/>
                        <w:left w:val="none" w:sz="0" w:space="0" w:color="auto"/>
                        <w:bottom w:val="none" w:sz="0" w:space="0" w:color="auto"/>
                        <w:right w:val="none" w:sz="0" w:space="0" w:color="auto"/>
                      </w:divBdr>
                    </w:div>
                    <w:div w:id="355280530">
                      <w:marLeft w:val="0"/>
                      <w:marRight w:val="0"/>
                      <w:marTop w:val="0"/>
                      <w:marBottom w:val="0"/>
                      <w:divBdr>
                        <w:top w:val="none" w:sz="0" w:space="0" w:color="auto"/>
                        <w:left w:val="none" w:sz="0" w:space="0" w:color="auto"/>
                        <w:bottom w:val="none" w:sz="0" w:space="0" w:color="auto"/>
                        <w:right w:val="none" w:sz="0" w:space="0" w:color="auto"/>
                      </w:divBdr>
                    </w:div>
                    <w:div w:id="11902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Nacheva</dc:creator>
  <cp:keywords/>
  <dc:description/>
  <cp:lastModifiedBy>sveti</cp:lastModifiedBy>
  <cp:revision>2</cp:revision>
  <cp:lastPrinted>2019-09-02T06:52:00Z</cp:lastPrinted>
  <dcterms:created xsi:type="dcterms:W3CDTF">2020-02-14T07:25:00Z</dcterms:created>
  <dcterms:modified xsi:type="dcterms:W3CDTF">2020-02-14T07:25:00Z</dcterms:modified>
</cp:coreProperties>
</file>