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FA3" w:rsidRDefault="00F05FA3" w:rsidP="00F05FA3">
      <w:pPr>
        <w:jc w:val="both"/>
        <w:outlineLvl w:val="0"/>
        <w:rPr>
          <w:b/>
          <w:bCs/>
          <w:kern w:val="36"/>
        </w:rPr>
      </w:pPr>
      <w:r>
        <w:rPr>
          <w:b/>
          <w:bCs/>
          <w:kern w:val="36"/>
        </w:rPr>
        <w:t>Бруцелоза</w:t>
      </w:r>
    </w:p>
    <w:p w:rsidR="00F05FA3" w:rsidRDefault="00F05FA3" w:rsidP="00F05FA3">
      <w:pPr>
        <w:jc w:val="both"/>
        <w:outlineLvl w:val="0"/>
        <w:rPr>
          <w:b/>
          <w:bCs/>
          <w:kern w:val="36"/>
        </w:rPr>
      </w:pPr>
    </w:p>
    <w:p w:rsidR="00F05FA3" w:rsidRDefault="00F05FA3" w:rsidP="00F05FA3">
      <w:pPr>
        <w:jc w:val="both"/>
        <w:outlineLvl w:val="0"/>
        <w:rPr>
          <w:bCs/>
          <w:kern w:val="36"/>
        </w:rPr>
      </w:pPr>
      <w:r>
        <w:rPr>
          <w:bCs/>
          <w:kern w:val="36"/>
        </w:rPr>
        <w:t>Бруцелозата е инфекциозно заболяване, което протича с вълнообразна температура, токсични явления, прояви от страна на различни органи и системи и тежко протичане.</w:t>
      </w:r>
    </w:p>
    <w:p w:rsidR="00F05FA3" w:rsidRDefault="00F05FA3" w:rsidP="00F05FA3">
      <w:pPr>
        <w:spacing w:before="100" w:beforeAutospacing="1" w:after="100" w:afterAutospacing="1"/>
        <w:jc w:val="both"/>
        <w:outlineLvl w:val="0"/>
        <w:rPr>
          <w:bCs/>
          <w:kern w:val="36"/>
        </w:rPr>
      </w:pPr>
      <w:r>
        <w:rPr>
          <w:bCs/>
          <w:kern w:val="36"/>
        </w:rPr>
        <w:t>Причинява се от бактерии, които са издръжливи във външна среда (вода, тор и почва, мляко и млечни продукти, кожа, вълна, околоплодни води и плацента на бременни животни.</w:t>
      </w:r>
    </w:p>
    <w:p w:rsidR="00F05FA3" w:rsidRDefault="00F05FA3" w:rsidP="00F05FA3">
      <w:pPr>
        <w:shd w:val="clear" w:color="auto" w:fill="FFFFFF"/>
        <w:spacing w:before="100" w:beforeAutospacing="1" w:after="100" w:afterAutospacing="1"/>
        <w:jc w:val="both"/>
        <w:outlineLvl w:val="1"/>
        <w:rPr>
          <w:b/>
          <w:bCs/>
          <w:i/>
        </w:rPr>
      </w:pPr>
      <w:r>
        <w:rPr>
          <w:b/>
          <w:bCs/>
          <w:i/>
        </w:rPr>
        <w:t>Клинична картина</w:t>
      </w:r>
    </w:p>
    <w:p w:rsidR="00F05FA3" w:rsidRDefault="00F05FA3" w:rsidP="00F05FA3">
      <w:pPr>
        <w:shd w:val="clear" w:color="auto" w:fill="FFFFFF"/>
        <w:spacing w:before="100" w:beforeAutospacing="1" w:after="100" w:afterAutospacing="1"/>
        <w:jc w:val="both"/>
        <w:outlineLvl w:val="1"/>
        <w:rPr>
          <w:b/>
          <w:bCs/>
        </w:rPr>
      </w:pPr>
      <w:r>
        <w:t>Клиничното протичане на бруцелозата у човека е разнообразно поради сформирането на огнища в различни органи и системи - костно-мускулна, пикочо-полова, дихателна, нервна система, сърдечно - съдова и други. Наблюдават се бронхити, миокардити, менингити и менингоенцефалити, ставни поражения.</w:t>
      </w:r>
      <w:r>
        <w:rPr>
          <w:b/>
          <w:bCs/>
        </w:rPr>
        <w:t>  </w:t>
      </w:r>
    </w:p>
    <w:p w:rsidR="00F05FA3" w:rsidRDefault="00F05FA3" w:rsidP="00F05FA3">
      <w:pPr>
        <w:shd w:val="clear" w:color="auto" w:fill="FFFFFF"/>
        <w:spacing w:before="100" w:beforeAutospacing="1" w:after="100" w:afterAutospacing="1"/>
        <w:jc w:val="both"/>
        <w:outlineLvl w:val="1"/>
        <w:rPr>
          <w:b/>
          <w:bCs/>
          <w:i/>
        </w:rPr>
      </w:pPr>
      <w:r>
        <w:rPr>
          <w:b/>
          <w:bCs/>
          <w:i/>
        </w:rPr>
        <w:t>Източници на зараза</w:t>
      </w:r>
    </w:p>
    <w:p w:rsidR="00F05FA3" w:rsidRDefault="00F05FA3" w:rsidP="00F05FA3">
      <w:pPr>
        <w:shd w:val="clear" w:color="auto" w:fill="FFFFFF"/>
        <w:spacing w:before="100" w:beforeAutospacing="1" w:after="100" w:afterAutospacing="1"/>
        <w:jc w:val="both"/>
        <w:outlineLvl w:val="1"/>
      </w:pPr>
      <w:r>
        <w:rPr>
          <w:bCs/>
        </w:rPr>
        <w:t>Естествен резервоар и източник на зараза са кози, овце, крави и свине. Посочените животни са най-заразни по време на аборт(мъртвораждане). Причинителите се отделят</w:t>
      </w:r>
      <w:r>
        <w:rPr>
          <w:b/>
          <w:bCs/>
          <w:i/>
        </w:rPr>
        <w:t xml:space="preserve"> </w:t>
      </w:r>
      <w:r>
        <w:rPr>
          <w:bCs/>
        </w:rPr>
        <w:t xml:space="preserve">с </w:t>
      </w:r>
      <w:r>
        <w:t>урината, млякото, околоплодната течност и други секрети от болни животни. Бруцелите се съдържат и в месото, където попадат по кръвен път.</w:t>
      </w:r>
    </w:p>
    <w:p w:rsidR="00F05FA3" w:rsidRDefault="00F05FA3" w:rsidP="00F05FA3">
      <w:pPr>
        <w:shd w:val="clear" w:color="auto" w:fill="FFFFFF"/>
        <w:spacing w:before="100" w:beforeAutospacing="1" w:after="100" w:afterAutospacing="1"/>
        <w:jc w:val="both"/>
      </w:pPr>
      <w:r>
        <w:rPr>
          <w:b/>
          <w:bCs/>
          <w:i/>
        </w:rPr>
        <w:t>Механизми и пътища на предаване на заразата:</w:t>
      </w:r>
    </w:p>
    <w:p w:rsidR="00F05FA3" w:rsidRDefault="00F05FA3" w:rsidP="00F05FA3">
      <w:pPr>
        <w:shd w:val="clear" w:color="auto" w:fill="FFFFFF"/>
        <w:spacing w:before="100" w:beforeAutospacing="1" w:after="100" w:afterAutospacing="1"/>
        <w:jc w:val="both"/>
        <w:outlineLvl w:val="1"/>
        <w:rPr>
          <w:rFonts w:ascii="Verdana" w:hAnsi="Verdana"/>
          <w:sz w:val="17"/>
          <w:szCs w:val="17"/>
        </w:rPr>
      </w:pPr>
      <w:r>
        <w:t xml:space="preserve">С отделянията на болните животни се заразяват пасища, обори и водоеми. </w:t>
      </w:r>
      <w:r>
        <w:br/>
        <w:t>Човек може да се зарази чрез консумация на непреварено мляко, недостатъчно термично обработено месо, при пряк контакт с болни животни или замърсени от тях повърхности или чрез вдишване на заразен оборски прах.</w:t>
      </w:r>
      <w:r>
        <w:rPr>
          <w:rFonts w:ascii="Verdana" w:hAnsi="Verdana"/>
          <w:sz w:val="17"/>
          <w:szCs w:val="17"/>
        </w:rPr>
        <w:t> </w:t>
      </w:r>
    </w:p>
    <w:p w:rsidR="00F05FA3" w:rsidRDefault="00F05FA3" w:rsidP="00F05FA3">
      <w:pPr>
        <w:shd w:val="clear" w:color="auto" w:fill="FFFFFF"/>
        <w:jc w:val="both"/>
        <w:outlineLvl w:val="1"/>
        <w:rPr>
          <w:rFonts w:ascii="Verdana" w:hAnsi="Verdana"/>
          <w:sz w:val="17"/>
          <w:szCs w:val="17"/>
        </w:rPr>
      </w:pPr>
      <w:r>
        <w:t>Болният човек практически не е източник на зараза.       </w:t>
      </w:r>
    </w:p>
    <w:p w:rsidR="00F05FA3" w:rsidRDefault="00F05FA3" w:rsidP="00F05FA3">
      <w:pPr>
        <w:shd w:val="clear" w:color="auto" w:fill="FFFFFF"/>
        <w:jc w:val="both"/>
        <w:outlineLvl w:val="1"/>
        <w:rPr>
          <w:rFonts w:ascii="Verdana" w:hAnsi="Verdana"/>
          <w:sz w:val="17"/>
          <w:szCs w:val="17"/>
        </w:rPr>
      </w:pPr>
    </w:p>
    <w:p w:rsidR="00F05FA3" w:rsidRDefault="00F05FA3" w:rsidP="00F05FA3">
      <w:pPr>
        <w:shd w:val="clear" w:color="auto" w:fill="FFFFFF"/>
        <w:jc w:val="both"/>
        <w:outlineLvl w:val="1"/>
        <w:rPr>
          <w:b/>
          <w:bCs/>
        </w:rPr>
      </w:pPr>
      <w:r>
        <w:rPr>
          <w:b/>
          <w:bCs/>
          <w:i/>
        </w:rPr>
        <w:t>Профилактика:</w:t>
      </w:r>
    </w:p>
    <w:p w:rsidR="00F05FA3" w:rsidRDefault="00F05FA3" w:rsidP="00F05FA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outlineLvl w:val="1"/>
      </w:pPr>
      <w:r>
        <w:t>Професионално застрашените контингенти трябва да работят със защитно облекло, гумени ръкавици, предпазни очила;</w:t>
      </w:r>
    </w:p>
    <w:p w:rsidR="00F05FA3" w:rsidRDefault="00F05FA3" w:rsidP="00F05FA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outlineLvl w:val="1"/>
      </w:pPr>
      <w:r>
        <w:t>Редовно провеждане на профилактична дезинфекция на помещенията, където се отглеждат животни: изтривалки, напоени с дезинфекционни разтвори на входовете им; съдове с дезинфектанти за ръце и др.; дератизация;</w:t>
      </w:r>
    </w:p>
    <w:p w:rsidR="00F05FA3" w:rsidRDefault="00F05FA3" w:rsidP="00F05FA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outlineLvl w:val="1"/>
      </w:pPr>
      <w:r>
        <w:t>Да не се консумират недостатъчно термично обработени месо и млечни продукти, да не се пие вода от непроверени водоизточници;</w:t>
      </w:r>
    </w:p>
    <w:p w:rsidR="00F05FA3" w:rsidRDefault="00F05FA3" w:rsidP="00F05FA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outlineLvl w:val="1"/>
      </w:pPr>
      <w:r>
        <w:t>Съхранение на хранителните продукти на места, недостъпни за гризачи;</w:t>
      </w:r>
    </w:p>
    <w:p w:rsidR="00F05FA3" w:rsidRDefault="00F05FA3" w:rsidP="00F05FA3">
      <w:pPr>
        <w:numPr>
          <w:ilvl w:val="0"/>
          <w:numId w:val="1"/>
        </w:numPr>
        <w:shd w:val="clear" w:color="auto" w:fill="FFFFFF"/>
        <w:ind w:left="0" w:firstLine="360"/>
        <w:jc w:val="both"/>
        <w:outlineLvl w:val="1"/>
      </w:pPr>
      <w:r>
        <w:t>Обилно измиване с вода на плодовете и зеленчуците за консумация в суров вид.</w:t>
      </w:r>
      <w:r>
        <w:br/>
      </w:r>
    </w:p>
    <w:p w:rsidR="00F05FA3" w:rsidRDefault="00F05FA3" w:rsidP="00F05FA3">
      <w:pPr>
        <w:shd w:val="clear" w:color="auto" w:fill="FFFFFF"/>
        <w:jc w:val="both"/>
        <w:outlineLvl w:val="1"/>
      </w:pPr>
      <w:r>
        <w:t>И трите заболявания са зоонози, което налага строг ветеринарно-медицински контрол, както и необходимост от своевременно информиране на ветеринарните власти при съмнение за заболяване на домашните животни.</w:t>
      </w:r>
      <w:r>
        <w:rPr>
          <w:b/>
          <w:bCs/>
        </w:rPr>
        <w:t>    </w:t>
      </w:r>
    </w:p>
    <w:p w:rsidR="00F05FA3" w:rsidRDefault="00F05FA3" w:rsidP="00F05FA3">
      <w:pPr>
        <w:jc w:val="both"/>
      </w:pPr>
    </w:p>
    <w:p w:rsidR="003149CF" w:rsidRDefault="003149CF">
      <w:bookmarkStart w:id="0" w:name="_GoBack"/>
      <w:bookmarkEnd w:id="0"/>
    </w:p>
    <w:sectPr w:rsidR="003149C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897202"/>
    <w:multiLevelType w:val="hybridMultilevel"/>
    <w:tmpl w:val="2C1A32B8"/>
    <w:lvl w:ilvl="0" w:tplc="109C8FD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EF0"/>
    <w:rsid w:val="003149CF"/>
    <w:rsid w:val="00A64EF0"/>
    <w:rsid w:val="00F0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FB450F-C561-437F-8D16-640A0FD86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F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1856</Characters>
  <Application>Microsoft Office Word</Application>
  <DocSecurity>0</DocSecurity>
  <Lines>15</Lines>
  <Paragraphs>4</Paragraphs>
  <ScaleCrop>false</ScaleCrop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2019-06-10T08:53:00Z</dcterms:created>
  <dcterms:modified xsi:type="dcterms:W3CDTF">2019-06-10T08:53:00Z</dcterms:modified>
</cp:coreProperties>
</file>