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B8425D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AD6E63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B1653B">
              <w:rPr>
                <w:b/>
                <w:bCs/>
              </w:rPr>
              <w:t>29</w:t>
            </w:r>
            <w:r w:rsidR="00AD6E63">
              <w:rPr>
                <w:b/>
                <w:bCs/>
              </w:rPr>
              <w:t>.04</w:t>
            </w:r>
            <w:r w:rsidR="0061491F">
              <w:rPr>
                <w:b/>
                <w:bCs/>
                <w:lang w:val="ru-RU"/>
              </w:rPr>
              <w:t>.</w:t>
            </w:r>
            <w:r w:rsidR="00B1653B">
              <w:rPr>
                <w:b/>
                <w:bCs/>
                <w:lang w:val="ru-RU"/>
              </w:rPr>
              <w:t>- 05.05</w:t>
            </w:r>
            <w:r w:rsidR="00AD6E63">
              <w:rPr>
                <w:b/>
                <w:bCs/>
                <w:lang w:val="ru-RU"/>
              </w:rPr>
              <w:t>.</w:t>
            </w:r>
            <w:r w:rsidR="0061491F">
              <w:rPr>
                <w:b/>
                <w:bCs/>
                <w:lang w:val="ru-RU"/>
              </w:rPr>
              <w:t>2022 г.</w:t>
            </w:r>
            <w:r w:rsidR="0061491F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</w:rPr>
              <w:t>(</w:t>
            </w:r>
            <w:r w:rsidR="00C51AB7">
              <w:rPr>
                <w:b/>
                <w:bCs/>
                <w:sz w:val="23"/>
                <w:szCs w:val="23"/>
                <w:lang w:val="ru-RU"/>
              </w:rPr>
              <w:t>1</w:t>
            </w:r>
            <w:r w:rsidR="00B1653B">
              <w:rPr>
                <w:b/>
                <w:bCs/>
                <w:sz w:val="23"/>
                <w:szCs w:val="23"/>
                <w:lang w:val="ru-RU"/>
              </w:rPr>
              <w:t>8</w:t>
            </w:r>
            <w:r w:rsidR="0061491F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A86F4F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A86F4F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A86F4F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A86F4F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5025B7" w:rsidRPr="00A86F4F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ЕПИДЕМИОЛОГИЧНА ОБСТАНОВКА ЗА ОБЛАСТ ДОБРИЧ</w:t>
      </w:r>
      <w:r w:rsidRPr="00A86F4F">
        <w:rPr>
          <w:b/>
          <w:bCs/>
          <w:sz w:val="23"/>
          <w:szCs w:val="23"/>
          <w:lang w:val="ru-RU"/>
        </w:rPr>
        <w:t xml:space="preserve"> </w:t>
      </w:r>
    </w:p>
    <w:p w:rsidR="008D7865" w:rsidRPr="003A79F5" w:rsidRDefault="008D7865" w:rsidP="008D7865">
      <w:pPr>
        <w:jc w:val="both"/>
      </w:pPr>
      <w:r w:rsidRPr="003A79F5">
        <w:t xml:space="preserve">През периода са регистрирани общо </w:t>
      </w:r>
      <w:r>
        <w:t xml:space="preserve">87 </w:t>
      </w:r>
      <w:r w:rsidRPr="003A79F5">
        <w:t>случая на заразни заболявания, от които</w:t>
      </w:r>
      <w:r>
        <w:t>:</w:t>
      </w:r>
      <w:r w:rsidRPr="003A79F5">
        <w:t xml:space="preserve"> </w:t>
      </w:r>
    </w:p>
    <w:p w:rsidR="008D7865" w:rsidRPr="003A79F5" w:rsidRDefault="008D7865" w:rsidP="008D7865">
      <w:pPr>
        <w:numPr>
          <w:ilvl w:val="0"/>
          <w:numId w:val="8"/>
        </w:numPr>
        <w:jc w:val="both"/>
      </w:pPr>
      <w:r>
        <w:rPr>
          <w:lang w:val="en-US"/>
        </w:rPr>
        <w:t>4</w:t>
      </w:r>
      <w:r>
        <w:t>0</w:t>
      </w:r>
      <w:r>
        <w:rPr>
          <w:lang w:val="en-US"/>
        </w:rPr>
        <w:t xml:space="preserve"> </w:t>
      </w:r>
      <w:r>
        <w:t>случая</w:t>
      </w:r>
      <w:r w:rsidRPr="003A79F5">
        <w:t xml:space="preserve"> на грип и остри респираторни заболявания (ОРЗ).</w:t>
      </w:r>
    </w:p>
    <w:p w:rsidR="008D7865" w:rsidRPr="003A79F5" w:rsidRDefault="008D7865" w:rsidP="008D7865">
      <w:pPr>
        <w:jc w:val="both"/>
      </w:pPr>
      <w:r w:rsidRPr="003A79F5">
        <w:t xml:space="preserve">Общата заболяемост от грип и ОРЗ за областта е </w:t>
      </w:r>
      <w:r>
        <w:t xml:space="preserve">48,56 </w:t>
      </w:r>
      <w:r w:rsidRPr="003A79F5">
        <w:t>%ооо на 10000 души.</w:t>
      </w:r>
    </w:p>
    <w:p w:rsidR="008D7865" w:rsidRPr="003A79F5" w:rsidRDefault="008D7865" w:rsidP="008D7865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8D7865" w:rsidRPr="003A79F5" w:rsidRDefault="008D7865" w:rsidP="008D7865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D7865" w:rsidRPr="003A79F5" w:rsidTr="009531BA">
        <w:trPr>
          <w:trHeight w:val="383"/>
          <w:jc w:val="center"/>
        </w:trPr>
        <w:tc>
          <w:tcPr>
            <w:tcW w:w="1276" w:type="dxa"/>
          </w:tcPr>
          <w:p w:rsidR="008D7865" w:rsidRPr="003A79F5" w:rsidRDefault="008D7865" w:rsidP="009531BA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8D7865" w:rsidRPr="003A79F5" w:rsidRDefault="008D7865" w:rsidP="009531BA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8D7865" w:rsidRPr="003A79F5" w:rsidRDefault="008D7865" w:rsidP="009531BA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8D7865" w:rsidRPr="003A79F5" w:rsidRDefault="008D7865" w:rsidP="009531BA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8D7865" w:rsidRPr="003A79F5" w:rsidRDefault="008D7865" w:rsidP="009531BA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8D7865" w:rsidRPr="003A79F5" w:rsidRDefault="008D7865" w:rsidP="009531BA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8D7865" w:rsidRPr="003A79F5" w:rsidRDefault="008D7865" w:rsidP="009531BA">
            <w:pPr>
              <w:jc w:val="both"/>
            </w:pPr>
            <w:r w:rsidRPr="003A79F5">
              <w:t>Заболяемост %ооо</w:t>
            </w:r>
          </w:p>
        </w:tc>
      </w:tr>
      <w:tr w:rsidR="008D7865" w:rsidRPr="003A79F5" w:rsidTr="009531BA">
        <w:trPr>
          <w:trHeight w:val="86"/>
          <w:jc w:val="center"/>
        </w:trPr>
        <w:tc>
          <w:tcPr>
            <w:tcW w:w="1276" w:type="dxa"/>
          </w:tcPr>
          <w:p w:rsidR="008D7865" w:rsidRPr="00224761" w:rsidRDefault="008D7865" w:rsidP="009531BA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8D7865" w:rsidRPr="00224761" w:rsidRDefault="008D7865" w:rsidP="009531BA">
            <w:pPr>
              <w:jc w:val="center"/>
            </w:pPr>
            <w:r>
              <w:t>17</w:t>
            </w:r>
          </w:p>
        </w:tc>
        <w:tc>
          <w:tcPr>
            <w:tcW w:w="1119" w:type="dxa"/>
          </w:tcPr>
          <w:p w:rsidR="008D7865" w:rsidRPr="00224761" w:rsidRDefault="008D7865" w:rsidP="009531BA">
            <w:pPr>
              <w:jc w:val="center"/>
            </w:pPr>
            <w:r>
              <w:t>6</w:t>
            </w:r>
          </w:p>
        </w:tc>
        <w:tc>
          <w:tcPr>
            <w:tcW w:w="936" w:type="dxa"/>
          </w:tcPr>
          <w:p w:rsidR="008D7865" w:rsidRPr="00224761" w:rsidRDefault="008D7865" w:rsidP="009531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D7865" w:rsidRPr="00224761" w:rsidRDefault="008D7865" w:rsidP="009531B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D7865" w:rsidRPr="00224761" w:rsidRDefault="008D7865" w:rsidP="009531BA">
            <w:pPr>
              <w:jc w:val="center"/>
            </w:pPr>
            <w:r>
              <w:t>40</w:t>
            </w:r>
          </w:p>
        </w:tc>
        <w:tc>
          <w:tcPr>
            <w:tcW w:w="2447" w:type="dxa"/>
          </w:tcPr>
          <w:p w:rsidR="008D7865" w:rsidRPr="003A79F5" w:rsidRDefault="008D7865" w:rsidP="009531BA">
            <w:pPr>
              <w:jc w:val="both"/>
              <w:rPr>
                <w:lang w:val="ru-RU"/>
              </w:rPr>
            </w:pPr>
            <w:r>
              <w:t>48,56</w:t>
            </w:r>
            <w:r w:rsidRPr="003A79F5">
              <w:t>%ооо</w:t>
            </w:r>
          </w:p>
        </w:tc>
      </w:tr>
    </w:tbl>
    <w:p w:rsidR="008D7865" w:rsidRPr="005841FB" w:rsidRDefault="008D7865" w:rsidP="008D7865">
      <w:pPr>
        <w:ind w:left="567"/>
        <w:jc w:val="both"/>
      </w:pPr>
    </w:p>
    <w:p w:rsidR="008D7865" w:rsidRPr="00D54FB6" w:rsidRDefault="008D7865" w:rsidP="008D7865">
      <w:pPr>
        <w:numPr>
          <w:ilvl w:val="0"/>
          <w:numId w:val="9"/>
        </w:numPr>
        <w:jc w:val="both"/>
      </w:pPr>
      <w:r>
        <w:t xml:space="preserve">31 </w:t>
      </w:r>
      <w:r w:rsidRPr="00D45F23">
        <w:t xml:space="preserve">регистрирани случая на заболели от </w:t>
      </w:r>
      <w:r w:rsidRPr="00D45F23">
        <w:rPr>
          <w:lang w:val="en-US"/>
        </w:rPr>
        <w:t>COVID-19</w:t>
      </w:r>
      <w:r w:rsidRPr="00D45F23">
        <w:t xml:space="preserve">. </w:t>
      </w:r>
      <w:r>
        <w:t xml:space="preserve">Заболяемост за </w:t>
      </w:r>
      <w:r w:rsidR="00B8425D">
        <w:t>областта за 14 дни на 100000</w:t>
      </w:r>
      <w:r>
        <w:t xml:space="preserve"> жители към 09.05.2022г. – 40,52 %</w:t>
      </w:r>
      <w:r w:rsidRPr="00534414">
        <w:rPr>
          <w:sz w:val="16"/>
          <w:szCs w:val="16"/>
        </w:rPr>
        <w:t>000</w:t>
      </w:r>
      <w:r>
        <w:rPr>
          <w:sz w:val="16"/>
          <w:szCs w:val="16"/>
        </w:rPr>
        <w:t xml:space="preserve"> </w:t>
      </w:r>
      <w:r w:rsidRPr="00534414">
        <w:t>при</w:t>
      </w:r>
      <w:r>
        <w:t xml:space="preserve"> 89,24 %</w:t>
      </w:r>
      <w:r w:rsidRPr="00534414">
        <w:rPr>
          <w:sz w:val="16"/>
          <w:szCs w:val="16"/>
        </w:rPr>
        <w:t>000</w:t>
      </w:r>
      <w:r>
        <w:t xml:space="preserve"> за </w:t>
      </w:r>
      <w:proofErr w:type="spellStart"/>
      <w:r>
        <w:t>РБългария</w:t>
      </w:r>
      <w:proofErr w:type="spellEnd"/>
      <w:r>
        <w:t>.</w:t>
      </w:r>
    </w:p>
    <w:p w:rsidR="008D7865" w:rsidRPr="003A4FEC" w:rsidRDefault="008D7865" w:rsidP="008D7865">
      <w:pPr>
        <w:numPr>
          <w:ilvl w:val="0"/>
          <w:numId w:val="9"/>
        </w:numPr>
        <w:jc w:val="both"/>
      </w:pPr>
      <w:r>
        <w:t>13 случая на</w:t>
      </w:r>
      <w:r w:rsidR="00B8425D">
        <w:t xml:space="preserve"> въздушно-капкова инфекция - варицела и</w:t>
      </w:r>
      <w:r>
        <w:t xml:space="preserve"> скарлатина;</w:t>
      </w:r>
    </w:p>
    <w:p w:rsidR="008D7865" w:rsidRPr="00891455" w:rsidRDefault="00B8425D" w:rsidP="008D7865">
      <w:pPr>
        <w:numPr>
          <w:ilvl w:val="0"/>
          <w:numId w:val="9"/>
        </w:numPr>
        <w:jc w:val="both"/>
        <w:rPr>
          <w:lang w:val="en-AU"/>
        </w:rPr>
      </w:pPr>
      <w:r>
        <w:t xml:space="preserve">2 случая на чревна инфекция - </w:t>
      </w:r>
      <w:proofErr w:type="spellStart"/>
      <w:r>
        <w:t>колиентерит</w:t>
      </w:r>
      <w:proofErr w:type="spellEnd"/>
      <w:r>
        <w:t xml:space="preserve"> и</w:t>
      </w:r>
      <w:r w:rsidR="008D7865">
        <w:t xml:space="preserve"> ОВП;</w:t>
      </w:r>
    </w:p>
    <w:p w:rsidR="008D7865" w:rsidRPr="00D9408F" w:rsidRDefault="008D7865" w:rsidP="008D7865">
      <w:pPr>
        <w:numPr>
          <w:ilvl w:val="0"/>
          <w:numId w:val="9"/>
        </w:numPr>
        <w:jc w:val="both"/>
      </w:pPr>
      <w:r>
        <w:t>1 случай на инфекция с множе</w:t>
      </w:r>
      <w:r w:rsidR="00B8425D">
        <w:t>ствен механизъм на предаване –</w:t>
      </w:r>
      <w:r>
        <w:t xml:space="preserve"> сифилис вроден и на кърмачето.</w:t>
      </w:r>
    </w:p>
    <w:p w:rsidR="008D7865" w:rsidRDefault="008D7865" w:rsidP="008D7865">
      <w:pPr>
        <w:numPr>
          <w:ilvl w:val="0"/>
          <w:numId w:val="9"/>
        </w:numPr>
        <w:tabs>
          <w:tab w:val="left" w:pos="0"/>
        </w:tabs>
        <w:ind w:hanging="436"/>
        <w:jc w:val="both"/>
      </w:pPr>
      <w:r w:rsidRPr="00820E3A">
        <w:t>На територията на област Добрич през отчетния период няма регистрирани хранителни взривове</w:t>
      </w:r>
      <w:r>
        <w:t>.</w:t>
      </w:r>
    </w:p>
    <w:p w:rsidR="008D7865" w:rsidRPr="00F868A6" w:rsidRDefault="008D7865" w:rsidP="008D7865">
      <w:pPr>
        <w:ind w:left="567"/>
        <w:jc w:val="both"/>
        <w:rPr>
          <w:color w:val="FF0000"/>
        </w:rPr>
      </w:pPr>
    </w:p>
    <w:p w:rsidR="008D7865" w:rsidRPr="00820E3A" w:rsidRDefault="008D7865" w:rsidP="008D7865">
      <w:pPr>
        <w:jc w:val="both"/>
        <w:rPr>
          <w:b/>
        </w:rPr>
      </w:pPr>
      <w:r w:rsidRPr="00820E3A">
        <w:rPr>
          <w:b/>
        </w:rPr>
        <w:t>ДИРЕКЦИЯ „НАДЗОР НА ЗАРАЗНИТЕ БОЛЕСТИ”</w:t>
      </w:r>
    </w:p>
    <w:p w:rsidR="008D7865" w:rsidRPr="00E5647A" w:rsidRDefault="008D7865" w:rsidP="008D7865">
      <w:pPr>
        <w:jc w:val="both"/>
      </w:pPr>
      <w:r>
        <w:t>Н</w:t>
      </w:r>
      <w:proofErr w:type="spellStart"/>
      <w:r w:rsidRPr="00E5647A">
        <w:rPr>
          <w:lang w:val="ru-RU"/>
        </w:rPr>
        <w:t>аправени</w:t>
      </w:r>
      <w:proofErr w:type="spellEnd"/>
      <w:r w:rsidRPr="00E5647A">
        <w:rPr>
          <w:lang w:val="ru-RU"/>
        </w:rPr>
        <w:t xml:space="preserve"> проверки на </w:t>
      </w:r>
      <w:proofErr w:type="spellStart"/>
      <w:r w:rsidRPr="00E5647A">
        <w:rPr>
          <w:lang w:val="ru-RU"/>
        </w:rPr>
        <w:t>обекти</w:t>
      </w:r>
      <w:proofErr w:type="spellEnd"/>
      <w:r w:rsidRPr="00E5647A">
        <w:rPr>
          <w:lang w:val="ru-RU"/>
        </w:rPr>
        <w:t xml:space="preserve"> в </w:t>
      </w:r>
      <w:proofErr w:type="spellStart"/>
      <w:r w:rsidRPr="00E5647A">
        <w:rPr>
          <w:lang w:val="ru-RU"/>
        </w:rPr>
        <w:t>лечебни</w:t>
      </w:r>
      <w:proofErr w:type="spellEnd"/>
      <w:r w:rsidRPr="00E5647A">
        <w:rPr>
          <w:lang w:val="ru-RU"/>
        </w:rPr>
        <w:t xml:space="preserve"> заведения за </w:t>
      </w:r>
      <w:proofErr w:type="spellStart"/>
      <w:r w:rsidRPr="00E5647A">
        <w:rPr>
          <w:lang w:val="ru-RU"/>
        </w:rPr>
        <w:t>болнична</w:t>
      </w:r>
      <w:proofErr w:type="spellEnd"/>
      <w:r w:rsidRPr="00E5647A">
        <w:rPr>
          <w:lang w:val="ru-RU"/>
        </w:rPr>
        <w:t xml:space="preserve"> и извънболнична </w:t>
      </w:r>
      <w:proofErr w:type="spellStart"/>
      <w:r w:rsidRPr="00E5647A">
        <w:rPr>
          <w:lang w:val="ru-RU"/>
        </w:rPr>
        <w:t>медицинска</w:t>
      </w:r>
      <w:proofErr w:type="spellEnd"/>
      <w:r w:rsidRPr="00E5647A">
        <w:rPr>
          <w:lang w:val="ru-RU"/>
        </w:rPr>
        <w:t xml:space="preserve"> помощ</w:t>
      </w:r>
      <w:r>
        <w:rPr>
          <w:lang w:val="ru-RU"/>
        </w:rPr>
        <w:t>-7бр</w:t>
      </w:r>
      <w:r w:rsidRPr="00E5647A">
        <w:rPr>
          <w:lang w:val="ru-RU"/>
        </w:rPr>
        <w:t>.</w:t>
      </w:r>
    </w:p>
    <w:p w:rsidR="008D7865" w:rsidRDefault="008D7865" w:rsidP="008D7865">
      <w:pPr>
        <w:jc w:val="both"/>
        <w:rPr>
          <w:lang w:val="ru-RU"/>
        </w:rPr>
      </w:pPr>
      <w:proofErr w:type="spellStart"/>
      <w:r w:rsidRPr="00820E3A">
        <w:rPr>
          <w:lang w:val="ru-RU"/>
        </w:rPr>
        <w:t>Извършени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са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епидемиологични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проучвания</w:t>
      </w:r>
      <w:proofErr w:type="spellEnd"/>
      <w:r w:rsidRPr="00820E3A">
        <w:rPr>
          <w:lang w:val="ru-RU"/>
        </w:rPr>
        <w:t xml:space="preserve"> на </w:t>
      </w:r>
      <w:proofErr w:type="spellStart"/>
      <w:r w:rsidRPr="00820E3A">
        <w:rPr>
          <w:lang w:val="ru-RU"/>
        </w:rPr>
        <w:t>регистрирани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заразни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болести</w:t>
      </w:r>
      <w:proofErr w:type="spellEnd"/>
      <w:r w:rsidRPr="00820E3A">
        <w:rPr>
          <w:lang w:val="ru-RU"/>
        </w:rPr>
        <w:t xml:space="preserve"> -</w:t>
      </w:r>
      <w:r>
        <w:t xml:space="preserve"> 47</w:t>
      </w:r>
      <w:proofErr w:type="spellStart"/>
      <w:r w:rsidRPr="00820E3A">
        <w:rPr>
          <w:lang w:val="ru-RU"/>
        </w:rPr>
        <w:t>бр</w:t>
      </w:r>
      <w:proofErr w:type="spellEnd"/>
      <w:r w:rsidRPr="00820E3A">
        <w:rPr>
          <w:lang w:val="ru-RU"/>
        </w:rPr>
        <w:t>.</w:t>
      </w:r>
    </w:p>
    <w:p w:rsidR="008D7865" w:rsidRDefault="008D7865" w:rsidP="008D7865">
      <w:pPr>
        <w:jc w:val="both"/>
        <w:rPr>
          <w:sz w:val="23"/>
          <w:szCs w:val="23"/>
          <w:lang w:val="ru-RU"/>
        </w:rPr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общо 376бр. проби: 362бр. бързи </w:t>
      </w:r>
      <w:proofErr w:type="spellStart"/>
      <w:r>
        <w:t>антигенни</w:t>
      </w:r>
      <w:proofErr w:type="spellEnd"/>
      <w:r>
        <w:t xml:space="preserve"> теста, 4бр. паразитологични изследвания и 10бр. микробиологични изследвания.</w:t>
      </w:r>
    </w:p>
    <w:p w:rsidR="008D7865" w:rsidRPr="00820E3A" w:rsidRDefault="008D7865" w:rsidP="008D7865">
      <w:pPr>
        <w:jc w:val="both"/>
      </w:pPr>
      <w:r w:rsidRPr="00820E3A">
        <w:t xml:space="preserve">През </w:t>
      </w:r>
      <w:r w:rsidRPr="00820E3A">
        <w:rPr>
          <w:b/>
          <w:bCs/>
        </w:rPr>
        <w:t>консултативния кабинет по СПИН /КАБКИС/</w:t>
      </w:r>
      <w:r w:rsidRPr="00820E3A">
        <w:t xml:space="preserve"> </w:t>
      </w:r>
      <w:r>
        <w:t xml:space="preserve">е </w:t>
      </w:r>
      <w:r w:rsidRPr="00820E3A">
        <w:t>премина</w:t>
      </w:r>
      <w:r>
        <w:t xml:space="preserve">ло едно </w:t>
      </w:r>
      <w:r w:rsidRPr="00820E3A">
        <w:t>лиц</w:t>
      </w:r>
      <w:r>
        <w:t>е</w:t>
      </w:r>
      <w:r w:rsidRPr="00820E3A">
        <w:t xml:space="preserve">. </w:t>
      </w:r>
    </w:p>
    <w:p w:rsidR="008D7865" w:rsidRDefault="008D7865" w:rsidP="008D7865"/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3273DF" w:rsidRDefault="005025B7" w:rsidP="003273DF">
      <w:pPr>
        <w:jc w:val="both"/>
        <w:rPr>
          <w:sz w:val="23"/>
          <w:szCs w:val="23"/>
        </w:rPr>
      </w:pPr>
      <w:proofErr w:type="spellStart"/>
      <w:r w:rsidRPr="00A86F4F">
        <w:rPr>
          <w:sz w:val="23"/>
          <w:szCs w:val="23"/>
          <w:lang w:val="ru-RU"/>
        </w:rPr>
        <w:t>Извършени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са общо </w:t>
      </w:r>
      <w:r w:rsidR="002E35B0">
        <w:rPr>
          <w:sz w:val="23"/>
          <w:szCs w:val="23"/>
          <w:lang w:val="en-GB"/>
        </w:rPr>
        <w:t>13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проверки</w:t>
      </w:r>
      <w:r w:rsidRPr="00A86F4F">
        <w:rPr>
          <w:sz w:val="23"/>
          <w:szCs w:val="23"/>
          <w:lang w:val="ru-RU"/>
        </w:rPr>
        <w:t xml:space="preserve">, от </w:t>
      </w:r>
      <w:proofErr w:type="spellStart"/>
      <w:r w:rsidRPr="00A86F4F">
        <w:rPr>
          <w:sz w:val="23"/>
          <w:szCs w:val="23"/>
          <w:lang w:val="ru-RU"/>
        </w:rPr>
        <w:t>които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2E35B0">
        <w:rPr>
          <w:sz w:val="23"/>
          <w:szCs w:val="23"/>
          <w:lang w:val="en-GB"/>
        </w:rPr>
        <w:t>1</w:t>
      </w:r>
      <w:r w:rsidRPr="00A86F4F">
        <w:rPr>
          <w:sz w:val="23"/>
          <w:szCs w:val="23"/>
        </w:rPr>
        <w:t xml:space="preserve"> на лечебн</w:t>
      </w:r>
      <w:r w:rsidR="002E35B0">
        <w:rPr>
          <w:sz w:val="23"/>
          <w:szCs w:val="23"/>
        </w:rPr>
        <w:t>о</w:t>
      </w:r>
      <w:r w:rsidRPr="00A86F4F">
        <w:rPr>
          <w:sz w:val="23"/>
          <w:szCs w:val="23"/>
        </w:rPr>
        <w:t xml:space="preserve"> заведени</w:t>
      </w:r>
      <w:r w:rsidR="002E35B0">
        <w:rPr>
          <w:sz w:val="23"/>
          <w:szCs w:val="23"/>
        </w:rPr>
        <w:t>е</w:t>
      </w:r>
      <w:r w:rsidRPr="00A86F4F">
        <w:rPr>
          <w:sz w:val="23"/>
          <w:szCs w:val="23"/>
        </w:rPr>
        <w:t xml:space="preserve"> за болнична помощ, </w:t>
      </w:r>
      <w:r w:rsidR="002E35B0">
        <w:rPr>
          <w:sz w:val="23"/>
          <w:szCs w:val="23"/>
          <w:lang w:val="en-GB"/>
        </w:rPr>
        <w:t>1</w:t>
      </w:r>
      <w:r w:rsidRPr="00A86F4F">
        <w:rPr>
          <w:sz w:val="23"/>
          <w:szCs w:val="23"/>
        </w:rPr>
        <w:t xml:space="preserve"> на лечебн</w:t>
      </w:r>
      <w:r w:rsidR="002E35B0">
        <w:rPr>
          <w:sz w:val="23"/>
          <w:szCs w:val="23"/>
        </w:rPr>
        <w:t>о</w:t>
      </w:r>
      <w:r w:rsidRPr="00A86F4F">
        <w:rPr>
          <w:sz w:val="23"/>
          <w:szCs w:val="23"/>
        </w:rPr>
        <w:t xml:space="preserve"> заведени</w:t>
      </w:r>
      <w:r w:rsidR="002E35B0">
        <w:rPr>
          <w:sz w:val="23"/>
          <w:szCs w:val="23"/>
        </w:rPr>
        <w:t>е</w:t>
      </w:r>
      <w:r w:rsidRPr="00A86F4F">
        <w:rPr>
          <w:sz w:val="23"/>
          <w:szCs w:val="23"/>
        </w:rPr>
        <w:t xml:space="preserve"> за извънболнична помощ, </w:t>
      </w:r>
      <w:r w:rsidR="002E35B0">
        <w:rPr>
          <w:sz w:val="23"/>
          <w:szCs w:val="23"/>
        </w:rPr>
        <w:t xml:space="preserve">10 </w:t>
      </w:r>
      <w:r w:rsidRPr="00A86F4F">
        <w:rPr>
          <w:sz w:val="23"/>
          <w:szCs w:val="23"/>
        </w:rPr>
        <w:t xml:space="preserve">проверки на аптеки, </w:t>
      </w:r>
      <w:r w:rsidR="002E35B0">
        <w:rPr>
          <w:sz w:val="23"/>
          <w:szCs w:val="23"/>
        </w:rPr>
        <w:t>1</w:t>
      </w:r>
      <w:r w:rsidRPr="00A86F4F">
        <w:rPr>
          <w:sz w:val="23"/>
          <w:szCs w:val="23"/>
        </w:rPr>
        <w:t xml:space="preserve"> на дрогери</w:t>
      </w:r>
      <w:r w:rsidR="002E35B0">
        <w:rPr>
          <w:sz w:val="23"/>
          <w:szCs w:val="23"/>
        </w:rPr>
        <w:t>я</w:t>
      </w:r>
      <w:r w:rsidRPr="00A86F4F">
        <w:rPr>
          <w:sz w:val="23"/>
          <w:szCs w:val="23"/>
        </w:rPr>
        <w:t xml:space="preserve">. Няма установени нарушения. </w:t>
      </w:r>
    </w:p>
    <w:p w:rsidR="005025B7" w:rsidRPr="00A86F4F" w:rsidRDefault="002E35B0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Няма</w:t>
      </w:r>
      <w:r w:rsidR="005F1CED" w:rsidRPr="00A86F4F">
        <w:rPr>
          <w:sz w:val="23"/>
          <w:szCs w:val="23"/>
        </w:rPr>
        <w:t xml:space="preserve"> и</w:t>
      </w:r>
      <w:r w:rsidR="005025B7" w:rsidRPr="00A86F4F">
        <w:rPr>
          <w:sz w:val="23"/>
          <w:szCs w:val="23"/>
        </w:rPr>
        <w:t xml:space="preserve">здадени заповеди за промяна на състава на ЛКК или </w:t>
      </w:r>
      <w:r w:rsidR="005F1CED" w:rsidRPr="00A86F4F">
        <w:rPr>
          <w:sz w:val="23"/>
          <w:szCs w:val="23"/>
        </w:rPr>
        <w:t>промяна часовете за заседания.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Приети  и обработени </w:t>
      </w:r>
      <w:r w:rsidR="00633F42" w:rsidRPr="00A86F4F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>жалби</w:t>
      </w:r>
      <w:r w:rsidR="002E35B0">
        <w:rPr>
          <w:sz w:val="23"/>
          <w:szCs w:val="23"/>
        </w:rPr>
        <w:t>-2</w:t>
      </w:r>
      <w:r w:rsidRPr="00A86F4F">
        <w:rPr>
          <w:sz w:val="23"/>
          <w:szCs w:val="23"/>
        </w:rPr>
        <w:t>.</w:t>
      </w:r>
    </w:p>
    <w:p w:rsidR="005025B7" w:rsidRPr="008F6034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За 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037406">
        <w:rPr>
          <w:sz w:val="23"/>
          <w:szCs w:val="23"/>
        </w:rPr>
        <w:t>102</w:t>
      </w:r>
      <w:r w:rsidRPr="00A86F4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медицински досиета, извършени са </w:t>
      </w:r>
      <w:r w:rsidR="00037406">
        <w:rPr>
          <w:sz w:val="23"/>
          <w:szCs w:val="23"/>
        </w:rPr>
        <w:t xml:space="preserve">93 </w:t>
      </w:r>
      <w:r w:rsidRPr="008F6034">
        <w:rPr>
          <w:sz w:val="23"/>
          <w:szCs w:val="23"/>
        </w:rPr>
        <w:t xml:space="preserve">справки, изготвени са </w:t>
      </w:r>
      <w:r w:rsidR="00037406">
        <w:rPr>
          <w:sz w:val="23"/>
          <w:szCs w:val="23"/>
        </w:rPr>
        <w:t>9</w:t>
      </w:r>
      <w:r w:rsidR="00AF3813">
        <w:rPr>
          <w:sz w:val="23"/>
          <w:szCs w:val="23"/>
        </w:rPr>
        <w:t>0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 преписки и </w:t>
      </w:r>
      <w:r w:rsidR="00037406">
        <w:rPr>
          <w:sz w:val="23"/>
          <w:szCs w:val="23"/>
        </w:rPr>
        <w:t>150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Pr="008F6034">
        <w:rPr>
          <w:sz w:val="23"/>
          <w:szCs w:val="23"/>
        </w:rPr>
        <w:t xml:space="preserve"> протокола за ТП на НОИ, проверени са </w:t>
      </w:r>
      <w:r w:rsidR="00AF3813">
        <w:rPr>
          <w:sz w:val="23"/>
          <w:szCs w:val="23"/>
        </w:rPr>
        <w:t>6</w:t>
      </w:r>
      <w:r w:rsidR="00037406">
        <w:rPr>
          <w:sz w:val="23"/>
          <w:szCs w:val="23"/>
        </w:rPr>
        <w:t>8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D70039" w:rsidRPr="00872267" w:rsidRDefault="00D70039" w:rsidP="00D70039">
      <w:pPr>
        <w:jc w:val="both"/>
        <w:textAlignment w:val="center"/>
      </w:pPr>
      <w:r w:rsidRPr="00872267">
        <w:rPr>
          <w:b/>
        </w:rPr>
        <w:t>Предварителен здравен контрол:</w:t>
      </w:r>
      <w:r w:rsidRPr="00872267">
        <w:t xml:space="preserve"> </w:t>
      </w:r>
      <w:r w:rsidRPr="00872267">
        <w:rPr>
          <w:b/>
          <w:lang w:val="en-US"/>
        </w:rPr>
        <w:t>1</w:t>
      </w:r>
      <w:r w:rsidRPr="00872267">
        <w:t xml:space="preserve"> експертен съвет при РЗИ-Добрич. Разгледани са </w:t>
      </w:r>
      <w:r w:rsidRPr="00872267">
        <w:rPr>
          <w:b/>
        </w:rPr>
        <w:t xml:space="preserve">4 </w:t>
      </w:r>
      <w:r w:rsidRPr="00872267">
        <w:t xml:space="preserve">проектни документации, издадени са </w:t>
      </w:r>
      <w:r w:rsidRPr="00872267">
        <w:rPr>
          <w:b/>
        </w:rPr>
        <w:t>1</w:t>
      </w:r>
      <w:r w:rsidRPr="00872267">
        <w:t xml:space="preserve"> становище по процедурите на  ЗООС, </w:t>
      </w:r>
      <w:r w:rsidRPr="00872267">
        <w:rPr>
          <w:b/>
        </w:rPr>
        <w:t>2</w:t>
      </w:r>
      <w:r w:rsidRPr="00872267">
        <w:t xml:space="preserve"> здравни заключения и е разгледан </w:t>
      </w:r>
      <w:r w:rsidRPr="00872267">
        <w:rPr>
          <w:b/>
        </w:rPr>
        <w:t>1</w:t>
      </w:r>
      <w:r w:rsidRPr="00872267">
        <w:t xml:space="preserve"> проект. Взето е участие в 1 ДПК, издадено е 1 становище. </w:t>
      </w:r>
      <w:r w:rsidRPr="00872267">
        <w:lastRenderedPageBreak/>
        <w:t xml:space="preserve">Взето участие в </w:t>
      </w:r>
      <w:r w:rsidRPr="00872267">
        <w:rPr>
          <w:b/>
        </w:rPr>
        <w:t>2</w:t>
      </w:r>
      <w:r>
        <w:t xml:space="preserve"> </w:t>
      </w:r>
      <w:r w:rsidRPr="00872267">
        <w:t xml:space="preserve">Експертни съвета на общини, общо разгледани </w:t>
      </w:r>
      <w:r w:rsidRPr="00872267">
        <w:rPr>
          <w:b/>
        </w:rPr>
        <w:t>10</w:t>
      </w:r>
      <w:r w:rsidRPr="00872267">
        <w:t xml:space="preserve"> документа и издадени </w:t>
      </w:r>
      <w:r w:rsidRPr="00872267">
        <w:rPr>
          <w:b/>
        </w:rPr>
        <w:t>2</w:t>
      </w:r>
      <w:r w:rsidRPr="00872267">
        <w:t xml:space="preserve"> становища.</w:t>
      </w:r>
    </w:p>
    <w:p w:rsidR="00D70039" w:rsidRPr="00872267" w:rsidRDefault="00D70039" w:rsidP="00D70039">
      <w:pPr>
        <w:jc w:val="both"/>
        <w:textAlignment w:val="center"/>
      </w:pPr>
      <w:r w:rsidRPr="00872267">
        <w:t xml:space="preserve">Извършени са </w:t>
      </w:r>
      <w:r w:rsidRPr="00872267">
        <w:rPr>
          <w:b/>
        </w:rPr>
        <w:t>2</w:t>
      </w:r>
      <w:r w:rsidRPr="00872267">
        <w:t xml:space="preserve"> проверки на обекти с обществено предназначение (ООП) в процедура по регистрация. Регистрирани са </w:t>
      </w:r>
      <w:r w:rsidRPr="00872267">
        <w:rPr>
          <w:b/>
        </w:rPr>
        <w:t>3</w:t>
      </w:r>
      <w:r w:rsidRPr="00872267">
        <w:t xml:space="preserve"> обекта с обществено предназначение.</w:t>
      </w:r>
    </w:p>
    <w:p w:rsidR="00D70039" w:rsidRPr="00872267" w:rsidRDefault="00D70039" w:rsidP="00D70039">
      <w:pPr>
        <w:jc w:val="both"/>
        <w:textAlignment w:val="center"/>
      </w:pPr>
    </w:p>
    <w:p w:rsidR="00D70039" w:rsidRPr="004F51EA" w:rsidRDefault="00D70039" w:rsidP="00D70039">
      <w:pPr>
        <w:jc w:val="both"/>
        <w:textAlignment w:val="center"/>
        <w:rPr>
          <w:b/>
          <w:bCs/>
        </w:rPr>
      </w:pPr>
      <w:r w:rsidRPr="004F51EA">
        <w:t xml:space="preserve">През периода са извършени общо </w:t>
      </w:r>
      <w:r w:rsidRPr="004F51EA">
        <w:rPr>
          <w:b/>
        </w:rPr>
        <w:t>42</w:t>
      </w:r>
      <w:r w:rsidRPr="004F51EA">
        <w:t xml:space="preserve"> </w:t>
      </w:r>
      <w:r w:rsidRPr="004F51EA">
        <w:rPr>
          <w:b/>
        </w:rPr>
        <w:t>основни проверки</w:t>
      </w:r>
      <w:r w:rsidRPr="004F51EA">
        <w:t xml:space="preserve"> по текущия здравен контрол. Реализираните </w:t>
      </w:r>
      <w:r w:rsidRPr="004F51EA">
        <w:rPr>
          <w:b/>
        </w:rPr>
        <w:t>насочени проверки са</w:t>
      </w:r>
      <w:r w:rsidRPr="004F51EA">
        <w:t xml:space="preserve"> </w:t>
      </w:r>
      <w:r w:rsidRPr="004F51EA">
        <w:rPr>
          <w:b/>
        </w:rPr>
        <w:t xml:space="preserve">общо </w:t>
      </w:r>
      <w:r>
        <w:rPr>
          <w:b/>
        </w:rPr>
        <w:t>61</w:t>
      </w:r>
      <w:r w:rsidRPr="004F51EA">
        <w:rPr>
          <w:b/>
        </w:rPr>
        <w:t xml:space="preserve">: </w:t>
      </w:r>
      <w:r>
        <w:rPr>
          <w:b/>
        </w:rPr>
        <w:t>36</w:t>
      </w:r>
      <w:r w:rsidRPr="004F51EA">
        <w:t xml:space="preserve"> от тях са извършени във връзка с контрола по тютюнопушенето и продажбата на алкохол; </w:t>
      </w:r>
      <w:r>
        <w:rPr>
          <w:b/>
        </w:rPr>
        <w:t>17</w:t>
      </w:r>
      <w:r w:rsidRPr="004F51EA">
        <w:rPr>
          <w:b/>
        </w:rPr>
        <w:t xml:space="preserve"> </w:t>
      </w:r>
      <w:r w:rsidRPr="004F51EA">
        <w:rPr>
          <w:lang w:val="ru-RU"/>
        </w:rPr>
        <w:t>–</w:t>
      </w:r>
      <w:r w:rsidRPr="004F51EA">
        <w:t xml:space="preserve"> контрол върху ДДД-мероприятията; </w:t>
      </w:r>
      <w:r>
        <w:rPr>
          <w:b/>
          <w:lang w:val="ru-RU"/>
        </w:rPr>
        <w:t>1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насочена</w:t>
      </w:r>
      <w:proofErr w:type="spellEnd"/>
      <w:r w:rsidRPr="004F51EA">
        <w:rPr>
          <w:lang w:val="ru-RU"/>
        </w:rPr>
        <w:t xml:space="preserve"> проверк</w:t>
      </w:r>
      <w:r>
        <w:rPr>
          <w:lang w:val="ru-RU"/>
        </w:rPr>
        <w:t>а на предписание</w:t>
      </w:r>
      <w:r w:rsidRPr="004F51EA">
        <w:rPr>
          <w:lang w:val="ru-RU"/>
        </w:rPr>
        <w:t xml:space="preserve">; </w:t>
      </w:r>
      <w:r>
        <w:rPr>
          <w:b/>
          <w:lang w:val="ru-RU"/>
        </w:rPr>
        <w:t>6</w:t>
      </w:r>
      <w:r w:rsidRPr="004F51EA">
        <w:rPr>
          <w:lang w:val="ru-RU"/>
        </w:rPr>
        <w:t xml:space="preserve"> – по </w:t>
      </w:r>
      <w:proofErr w:type="spellStart"/>
      <w:r w:rsidRPr="004F51EA">
        <w:rPr>
          <w:lang w:val="ru-RU"/>
        </w:rPr>
        <w:t>писмо</w:t>
      </w:r>
      <w:proofErr w:type="spellEnd"/>
      <w:r w:rsidRPr="004F51EA">
        <w:rPr>
          <w:lang w:val="ru-RU"/>
        </w:rPr>
        <w:t xml:space="preserve"> на МЗ в места за </w:t>
      </w:r>
      <w:proofErr w:type="spellStart"/>
      <w:r w:rsidRPr="004F51EA">
        <w:rPr>
          <w:lang w:val="ru-RU"/>
        </w:rPr>
        <w:t>настаняване</w:t>
      </w:r>
      <w:proofErr w:type="spellEnd"/>
      <w:r w:rsidRPr="004F51EA">
        <w:rPr>
          <w:lang w:val="ru-RU"/>
        </w:rPr>
        <w:t xml:space="preserve"> на </w:t>
      </w:r>
      <w:proofErr w:type="spellStart"/>
      <w:r w:rsidRPr="004F51EA">
        <w:rPr>
          <w:lang w:val="ru-RU"/>
        </w:rPr>
        <w:t>разселени</w:t>
      </w:r>
      <w:proofErr w:type="spellEnd"/>
      <w:r w:rsidRPr="004F51EA">
        <w:rPr>
          <w:lang w:val="ru-RU"/>
        </w:rPr>
        <w:t xml:space="preserve"> лица от </w:t>
      </w:r>
      <w:proofErr w:type="spellStart"/>
      <w:r w:rsidRPr="004F51EA">
        <w:rPr>
          <w:lang w:val="ru-RU"/>
        </w:rPr>
        <w:t>Украйна</w:t>
      </w:r>
      <w:proofErr w:type="spellEnd"/>
      <w:r w:rsidRPr="004F51EA">
        <w:rPr>
          <w:lang w:val="ru-RU"/>
        </w:rPr>
        <w:t>.</w:t>
      </w:r>
    </w:p>
    <w:p w:rsidR="005025B7" w:rsidRDefault="005025B7" w:rsidP="00964618">
      <w:pPr>
        <w:jc w:val="both"/>
        <w:rPr>
          <w:sz w:val="23"/>
          <w:szCs w:val="23"/>
        </w:rPr>
      </w:pPr>
    </w:p>
    <w:p w:rsidR="00CF27EA" w:rsidRPr="00CF27EA" w:rsidRDefault="00CF27EA" w:rsidP="00CF27EA">
      <w:pPr>
        <w:jc w:val="both"/>
        <w:textAlignment w:val="center"/>
        <w:rPr>
          <w:b/>
          <w:bCs/>
          <w:sz w:val="23"/>
          <w:szCs w:val="23"/>
        </w:rPr>
      </w:pPr>
      <w:r w:rsidRPr="00CF27EA">
        <w:rPr>
          <w:b/>
          <w:bCs/>
          <w:sz w:val="23"/>
          <w:szCs w:val="23"/>
        </w:rPr>
        <w:t>Лабораторен контрол:</w:t>
      </w:r>
    </w:p>
    <w:p w:rsidR="00CF27EA" w:rsidRPr="00CF27EA" w:rsidRDefault="00CF27EA" w:rsidP="00CF27EA">
      <w:pPr>
        <w:jc w:val="both"/>
        <w:textAlignment w:val="center"/>
        <w:rPr>
          <w:sz w:val="23"/>
          <w:szCs w:val="23"/>
          <w:lang w:val="ru-RU"/>
        </w:rPr>
      </w:pPr>
      <w:r w:rsidRPr="00CF27EA">
        <w:rPr>
          <w:sz w:val="23"/>
          <w:szCs w:val="23"/>
          <w:u w:val="single"/>
        </w:rPr>
        <w:t>Питейни води:</w:t>
      </w:r>
      <w:r w:rsidRPr="00CF27EA">
        <w:rPr>
          <w:sz w:val="23"/>
          <w:szCs w:val="23"/>
          <w:lang w:val="ru-RU"/>
        </w:rPr>
        <w:t xml:space="preserve"> физико-</w:t>
      </w:r>
      <w:proofErr w:type="spellStart"/>
      <w:r w:rsidRPr="00CF27EA">
        <w:rPr>
          <w:sz w:val="23"/>
          <w:szCs w:val="23"/>
          <w:lang w:val="ru-RU"/>
        </w:rPr>
        <w:t>химичен</w:t>
      </w:r>
      <w:proofErr w:type="spellEnd"/>
      <w:r w:rsidRPr="00CF27EA">
        <w:rPr>
          <w:sz w:val="23"/>
          <w:szCs w:val="23"/>
          <w:lang w:val="ru-RU"/>
        </w:rPr>
        <w:t xml:space="preserve"> и </w:t>
      </w:r>
      <w:proofErr w:type="spellStart"/>
      <w:r w:rsidRPr="00CF27EA">
        <w:rPr>
          <w:sz w:val="23"/>
          <w:szCs w:val="23"/>
          <w:lang w:val="ru-RU"/>
        </w:rPr>
        <w:t>микробиологичен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контрол</w:t>
      </w:r>
      <w:proofErr w:type="spellEnd"/>
      <w:r w:rsidRPr="00CF27EA">
        <w:rPr>
          <w:sz w:val="23"/>
          <w:szCs w:val="23"/>
          <w:lang w:val="ru-RU"/>
        </w:rPr>
        <w:t xml:space="preserve"> – </w:t>
      </w:r>
      <w:r w:rsidRPr="00CF27EA">
        <w:rPr>
          <w:b/>
          <w:sz w:val="23"/>
          <w:szCs w:val="23"/>
          <w:lang w:val="ru-RU"/>
        </w:rPr>
        <w:t>7</w:t>
      </w:r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бр</w:t>
      </w:r>
      <w:proofErr w:type="spellEnd"/>
      <w:r w:rsidRPr="00CF27EA">
        <w:rPr>
          <w:sz w:val="23"/>
          <w:szCs w:val="23"/>
          <w:lang w:val="ru-RU"/>
        </w:rPr>
        <w:t xml:space="preserve">. </w:t>
      </w:r>
      <w:proofErr w:type="spellStart"/>
      <w:r w:rsidRPr="00CF27EA">
        <w:rPr>
          <w:sz w:val="23"/>
          <w:szCs w:val="23"/>
          <w:lang w:val="ru-RU"/>
        </w:rPr>
        <w:t>проби</w:t>
      </w:r>
      <w:proofErr w:type="spellEnd"/>
      <w:r w:rsidRPr="00CF27EA">
        <w:rPr>
          <w:sz w:val="23"/>
          <w:szCs w:val="23"/>
          <w:lang w:val="ru-RU"/>
        </w:rPr>
        <w:t xml:space="preserve"> –  от </w:t>
      </w:r>
      <w:proofErr w:type="spellStart"/>
      <w:r w:rsidRPr="00CF27EA">
        <w:rPr>
          <w:sz w:val="23"/>
          <w:szCs w:val="23"/>
          <w:lang w:val="ru-RU"/>
        </w:rPr>
        <w:t>тях</w:t>
      </w:r>
      <w:proofErr w:type="spellEnd"/>
      <w:r w:rsidRPr="00CF27EA">
        <w:rPr>
          <w:sz w:val="23"/>
          <w:szCs w:val="23"/>
          <w:lang w:val="ru-RU"/>
        </w:rPr>
        <w:t xml:space="preserve"> 1 проба не </w:t>
      </w:r>
      <w:proofErr w:type="spellStart"/>
      <w:r w:rsidRPr="00CF27EA">
        <w:rPr>
          <w:sz w:val="23"/>
          <w:szCs w:val="23"/>
          <w:lang w:val="ru-RU"/>
        </w:rPr>
        <w:t>съответства</w:t>
      </w:r>
      <w:proofErr w:type="spellEnd"/>
      <w:r w:rsidRPr="00CF27EA">
        <w:rPr>
          <w:sz w:val="23"/>
          <w:szCs w:val="23"/>
          <w:lang w:val="ru-RU"/>
        </w:rPr>
        <w:t xml:space="preserve"> по физико-</w:t>
      </w:r>
      <w:proofErr w:type="spellStart"/>
      <w:r w:rsidRPr="00CF27EA">
        <w:rPr>
          <w:sz w:val="23"/>
          <w:szCs w:val="23"/>
          <w:lang w:val="ru-RU"/>
        </w:rPr>
        <w:t>химичен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показател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желязо</w:t>
      </w:r>
      <w:proofErr w:type="spellEnd"/>
      <w:r w:rsidRPr="00CF27EA">
        <w:rPr>
          <w:sz w:val="23"/>
          <w:szCs w:val="23"/>
          <w:lang w:val="ru-RU"/>
        </w:rPr>
        <w:t>.</w:t>
      </w:r>
    </w:p>
    <w:p w:rsidR="00CF27EA" w:rsidRPr="00CF27EA" w:rsidRDefault="00CF27EA" w:rsidP="00CF27EA">
      <w:pPr>
        <w:jc w:val="both"/>
        <w:textAlignment w:val="center"/>
        <w:rPr>
          <w:sz w:val="23"/>
          <w:szCs w:val="23"/>
          <w:lang w:val="ru-RU"/>
        </w:rPr>
      </w:pPr>
      <w:r w:rsidRPr="00CF27EA">
        <w:rPr>
          <w:sz w:val="23"/>
          <w:szCs w:val="23"/>
          <w:u w:val="single"/>
        </w:rPr>
        <w:t>Минерални води</w:t>
      </w:r>
      <w:r w:rsidRPr="00CF27EA">
        <w:rPr>
          <w:sz w:val="23"/>
          <w:szCs w:val="23"/>
        </w:rPr>
        <w:t xml:space="preserve">: </w:t>
      </w:r>
      <w:r w:rsidRPr="00CF27EA">
        <w:rPr>
          <w:sz w:val="23"/>
          <w:szCs w:val="23"/>
          <w:lang w:val="ru-RU"/>
        </w:rPr>
        <w:t xml:space="preserve">не </w:t>
      </w:r>
      <w:proofErr w:type="spellStart"/>
      <w:r w:rsidRPr="00CF27EA">
        <w:rPr>
          <w:sz w:val="23"/>
          <w:szCs w:val="23"/>
          <w:lang w:val="ru-RU"/>
        </w:rPr>
        <w:t>са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изследвани</w:t>
      </w:r>
      <w:proofErr w:type="spellEnd"/>
      <w:r w:rsidRPr="00CF27EA">
        <w:rPr>
          <w:sz w:val="23"/>
          <w:szCs w:val="23"/>
          <w:lang w:val="ru-RU"/>
        </w:rPr>
        <w:t>.</w:t>
      </w:r>
    </w:p>
    <w:p w:rsidR="00CF27EA" w:rsidRPr="00CF27EA" w:rsidRDefault="00CF27EA" w:rsidP="00CF27EA">
      <w:pPr>
        <w:jc w:val="both"/>
        <w:textAlignment w:val="center"/>
        <w:rPr>
          <w:sz w:val="23"/>
          <w:szCs w:val="23"/>
          <w:lang w:val="ru-RU"/>
        </w:rPr>
      </w:pPr>
      <w:r w:rsidRPr="00CF27EA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CF27EA">
        <w:rPr>
          <w:sz w:val="23"/>
          <w:szCs w:val="23"/>
          <w:u w:val="single"/>
          <w:lang w:val="ru-RU"/>
        </w:rPr>
        <w:t>къпане</w:t>
      </w:r>
      <w:proofErr w:type="spellEnd"/>
      <w:r w:rsidRPr="00CF27EA">
        <w:rPr>
          <w:sz w:val="23"/>
          <w:szCs w:val="23"/>
          <w:u w:val="single"/>
          <w:lang w:val="ru-RU"/>
        </w:rPr>
        <w:t>:</w:t>
      </w:r>
      <w:r w:rsidRPr="00CF27EA">
        <w:rPr>
          <w:sz w:val="23"/>
          <w:szCs w:val="23"/>
          <w:lang w:val="ru-RU"/>
        </w:rPr>
        <w:t xml:space="preserve"> не </w:t>
      </w:r>
      <w:proofErr w:type="spellStart"/>
      <w:r w:rsidRPr="00CF27EA">
        <w:rPr>
          <w:sz w:val="23"/>
          <w:szCs w:val="23"/>
          <w:lang w:val="ru-RU"/>
        </w:rPr>
        <w:t>са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изследвани</w:t>
      </w:r>
      <w:proofErr w:type="spellEnd"/>
      <w:r w:rsidRPr="00CF27EA">
        <w:rPr>
          <w:sz w:val="23"/>
          <w:szCs w:val="23"/>
          <w:lang w:val="ru-RU"/>
        </w:rPr>
        <w:t>.</w:t>
      </w:r>
    </w:p>
    <w:p w:rsidR="00CF27EA" w:rsidRPr="00CF27EA" w:rsidRDefault="00CF27EA" w:rsidP="00CF27EA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F27EA">
        <w:rPr>
          <w:sz w:val="23"/>
          <w:szCs w:val="23"/>
          <w:u w:val="single"/>
          <w:lang w:val="ru-RU"/>
        </w:rPr>
        <w:t>Козметични</w:t>
      </w:r>
      <w:proofErr w:type="spellEnd"/>
      <w:r w:rsidRPr="00CF27EA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F27EA">
        <w:rPr>
          <w:sz w:val="23"/>
          <w:szCs w:val="23"/>
          <w:u w:val="single"/>
          <w:lang w:val="ru-RU"/>
        </w:rPr>
        <w:t>продукти</w:t>
      </w:r>
      <w:proofErr w:type="spellEnd"/>
      <w:r w:rsidRPr="00CF27EA">
        <w:rPr>
          <w:sz w:val="23"/>
          <w:szCs w:val="23"/>
          <w:u w:val="single"/>
          <w:lang w:val="ru-RU"/>
        </w:rPr>
        <w:t>:</w:t>
      </w:r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микробиологичен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контрол</w:t>
      </w:r>
      <w:proofErr w:type="spellEnd"/>
      <w:r w:rsidRPr="00CF27EA">
        <w:rPr>
          <w:sz w:val="23"/>
          <w:szCs w:val="23"/>
          <w:lang w:val="ru-RU"/>
        </w:rPr>
        <w:t xml:space="preserve"> – </w:t>
      </w:r>
      <w:r w:rsidRPr="00CF27EA">
        <w:rPr>
          <w:b/>
          <w:bCs/>
          <w:sz w:val="23"/>
          <w:szCs w:val="23"/>
          <w:lang w:val="ru-RU"/>
        </w:rPr>
        <w:t>1</w:t>
      </w:r>
      <w:r w:rsidRPr="00CF27EA">
        <w:rPr>
          <w:sz w:val="23"/>
          <w:szCs w:val="23"/>
          <w:lang w:val="ru-RU"/>
        </w:rPr>
        <w:t xml:space="preserve"> проба – </w:t>
      </w:r>
      <w:proofErr w:type="spellStart"/>
      <w:r w:rsidRPr="00CF27EA">
        <w:rPr>
          <w:sz w:val="23"/>
          <w:szCs w:val="23"/>
          <w:lang w:val="ru-RU"/>
        </w:rPr>
        <w:t>съответства</w:t>
      </w:r>
      <w:proofErr w:type="spellEnd"/>
      <w:r w:rsidRPr="00CF27EA">
        <w:rPr>
          <w:sz w:val="23"/>
          <w:szCs w:val="23"/>
          <w:lang w:val="ru-RU"/>
        </w:rPr>
        <w:t xml:space="preserve"> на </w:t>
      </w:r>
      <w:proofErr w:type="spellStart"/>
      <w:r w:rsidRPr="00CF27EA">
        <w:rPr>
          <w:sz w:val="23"/>
          <w:szCs w:val="23"/>
          <w:lang w:val="ru-RU"/>
        </w:rPr>
        <w:t>нормативните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изисквания</w:t>
      </w:r>
      <w:proofErr w:type="spellEnd"/>
      <w:r w:rsidRPr="00CF27EA">
        <w:rPr>
          <w:sz w:val="23"/>
          <w:szCs w:val="23"/>
          <w:lang w:val="ru-RU"/>
        </w:rPr>
        <w:t>.</w:t>
      </w:r>
    </w:p>
    <w:p w:rsidR="00CF27EA" w:rsidRPr="00CF27EA" w:rsidRDefault="00CF27EA" w:rsidP="00CF27EA">
      <w:pPr>
        <w:jc w:val="both"/>
        <w:textAlignment w:val="center"/>
        <w:rPr>
          <w:sz w:val="23"/>
          <w:szCs w:val="23"/>
          <w:lang w:val="ru-RU"/>
        </w:rPr>
      </w:pPr>
      <w:r w:rsidRPr="00CF27EA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CF27EA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CF27EA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F27EA">
        <w:rPr>
          <w:sz w:val="23"/>
          <w:szCs w:val="23"/>
          <w:u w:val="single"/>
          <w:lang w:val="ru-RU"/>
        </w:rPr>
        <w:t>разтвори</w:t>
      </w:r>
      <w:proofErr w:type="spellEnd"/>
      <w:r w:rsidRPr="00CF27EA">
        <w:rPr>
          <w:sz w:val="23"/>
          <w:szCs w:val="23"/>
          <w:lang w:val="ru-RU"/>
        </w:rPr>
        <w:t xml:space="preserve">: не </w:t>
      </w:r>
      <w:proofErr w:type="spellStart"/>
      <w:r w:rsidRPr="00CF27EA">
        <w:rPr>
          <w:sz w:val="23"/>
          <w:szCs w:val="23"/>
          <w:lang w:val="ru-RU"/>
        </w:rPr>
        <w:t>са</w:t>
      </w:r>
      <w:proofErr w:type="spellEnd"/>
      <w:r w:rsidRPr="00CF27EA">
        <w:rPr>
          <w:sz w:val="23"/>
          <w:szCs w:val="23"/>
          <w:lang w:val="ru-RU"/>
        </w:rPr>
        <w:t xml:space="preserve"> </w:t>
      </w:r>
      <w:proofErr w:type="spellStart"/>
      <w:r w:rsidRPr="00CF27EA">
        <w:rPr>
          <w:sz w:val="23"/>
          <w:szCs w:val="23"/>
          <w:lang w:val="ru-RU"/>
        </w:rPr>
        <w:t>изследвани</w:t>
      </w:r>
      <w:proofErr w:type="spellEnd"/>
      <w:r w:rsidRPr="00CF27EA">
        <w:rPr>
          <w:sz w:val="23"/>
          <w:szCs w:val="23"/>
          <w:lang w:val="ru-RU"/>
        </w:rPr>
        <w:t>.</w:t>
      </w:r>
    </w:p>
    <w:p w:rsidR="00CF27EA" w:rsidRPr="00CF27EA" w:rsidRDefault="00CF27EA" w:rsidP="00CF27EA">
      <w:pPr>
        <w:jc w:val="both"/>
        <w:textAlignment w:val="center"/>
        <w:rPr>
          <w:sz w:val="23"/>
          <w:szCs w:val="23"/>
        </w:rPr>
      </w:pPr>
      <w:r w:rsidRPr="00CF27EA">
        <w:rPr>
          <w:sz w:val="23"/>
          <w:szCs w:val="23"/>
          <w:u w:val="single"/>
        </w:rPr>
        <w:t>Физични фактори на средата</w:t>
      </w:r>
      <w:r w:rsidRPr="00CF27EA">
        <w:rPr>
          <w:sz w:val="23"/>
          <w:szCs w:val="23"/>
        </w:rPr>
        <w:t>: не са измервани.</w:t>
      </w:r>
    </w:p>
    <w:p w:rsidR="00D70039" w:rsidRDefault="00D70039" w:rsidP="00D70039">
      <w:pPr>
        <w:jc w:val="both"/>
        <w:textAlignment w:val="center"/>
      </w:pPr>
    </w:p>
    <w:p w:rsidR="00D70039" w:rsidRPr="00872267" w:rsidRDefault="00045CAB" w:rsidP="00D70039">
      <w:pPr>
        <w:jc w:val="both"/>
        <w:textAlignment w:val="center"/>
        <w:rPr>
          <w:b/>
        </w:rPr>
      </w:pPr>
      <w:r>
        <w:t xml:space="preserve">По </w:t>
      </w:r>
      <w:bookmarkStart w:id="0" w:name="_GoBack"/>
      <w:bookmarkEnd w:id="0"/>
      <w:r w:rsidR="00D70039" w:rsidRPr="00872267">
        <w:t xml:space="preserve">отношение на констатираните отклонения от здравните норми са предприети следните </w:t>
      </w:r>
      <w:r w:rsidR="00D70039" w:rsidRPr="00872267">
        <w:rPr>
          <w:b/>
        </w:rPr>
        <w:t>административно-наказателни мерки:</w:t>
      </w:r>
    </w:p>
    <w:p w:rsidR="00D70039" w:rsidRPr="00872267" w:rsidRDefault="00D70039" w:rsidP="00D70039">
      <w:pPr>
        <w:jc w:val="both"/>
        <w:textAlignment w:val="center"/>
      </w:pPr>
      <w:r w:rsidRPr="00872267">
        <w:t xml:space="preserve">-  издадени са </w:t>
      </w:r>
      <w:r w:rsidRPr="004F51EA">
        <w:rPr>
          <w:b/>
        </w:rPr>
        <w:t>19</w:t>
      </w:r>
      <w:r w:rsidRPr="004F51EA">
        <w:t xml:space="preserve"> </w:t>
      </w:r>
      <w:r>
        <w:t>предписания</w:t>
      </w:r>
      <w:r w:rsidRPr="00872267">
        <w:t xml:space="preserve"> за провеждане на хигиенни мерки.</w:t>
      </w:r>
    </w:p>
    <w:p w:rsidR="00D70039" w:rsidRPr="00872267" w:rsidRDefault="00D70039" w:rsidP="00D70039">
      <w:pPr>
        <w:jc w:val="both"/>
        <w:textAlignment w:val="center"/>
        <w:rPr>
          <w:color w:val="FF0000"/>
        </w:rPr>
      </w:pPr>
    </w:p>
    <w:p w:rsidR="00D70039" w:rsidRPr="00872267" w:rsidRDefault="00D70039" w:rsidP="00D70039">
      <w:pPr>
        <w:suppressAutoHyphens/>
        <w:jc w:val="both"/>
        <w:textAlignment w:val="center"/>
        <w:rPr>
          <w:b/>
        </w:rPr>
      </w:pPr>
      <w:r w:rsidRPr="00872267">
        <w:rPr>
          <w:b/>
        </w:rPr>
        <w:t>Дейности по профилактика на болестите и промоция на здравето (ПБПЗ):</w:t>
      </w:r>
    </w:p>
    <w:p w:rsidR="00D70039" w:rsidRDefault="00D70039" w:rsidP="00D70039">
      <w:pPr>
        <w:jc w:val="both"/>
      </w:pPr>
      <w:r w:rsidRPr="00AF32FF">
        <w:t xml:space="preserve">Проведени са </w:t>
      </w:r>
      <w:r w:rsidRPr="0027239A">
        <w:rPr>
          <w:b/>
        </w:rPr>
        <w:t>2</w:t>
      </w:r>
      <w:r>
        <w:t xml:space="preserve"> лекции с обхванати 28</w:t>
      </w:r>
      <w:r w:rsidRPr="00AF32FF">
        <w:t xml:space="preserve"> лица в учебни заведения от гр. Добрич</w:t>
      </w:r>
      <w:r>
        <w:t xml:space="preserve">, </w:t>
      </w:r>
      <w:r w:rsidRPr="00AF32FF">
        <w:t>при провежда</w:t>
      </w:r>
      <w:r>
        <w:t xml:space="preserve">нето на които са предоставени </w:t>
      </w:r>
      <w:r>
        <w:rPr>
          <w:b/>
        </w:rPr>
        <w:t>20</w:t>
      </w:r>
      <w:r w:rsidRPr="00AF32FF">
        <w:t xml:space="preserve"> бр. здравно-образователни материали</w:t>
      </w:r>
      <w:r>
        <w:t>.</w:t>
      </w:r>
    </w:p>
    <w:p w:rsidR="00D70039" w:rsidRPr="00AF32FF" w:rsidRDefault="00D70039" w:rsidP="00D70039">
      <w:pPr>
        <w:jc w:val="both"/>
        <w:rPr>
          <w:lang w:val="en-US"/>
        </w:rPr>
      </w:pPr>
      <w:r>
        <w:t xml:space="preserve">Оказани </w:t>
      </w:r>
      <w:r>
        <w:rPr>
          <w:b/>
        </w:rPr>
        <w:t>3</w:t>
      </w:r>
      <w:r w:rsidRPr="00AF32FF">
        <w:rPr>
          <w:b/>
        </w:rPr>
        <w:t xml:space="preserve"> </w:t>
      </w:r>
      <w:r>
        <w:rPr>
          <w:b/>
        </w:rPr>
        <w:t xml:space="preserve">бр. </w:t>
      </w:r>
      <w:r>
        <w:t>методични</w:t>
      </w:r>
      <w:r w:rsidRPr="00AF32FF">
        <w:t xml:space="preserve"> дейност</w:t>
      </w:r>
      <w:r>
        <w:t>и на 4 лица</w:t>
      </w:r>
      <w:r w:rsidRPr="00AF32FF">
        <w:t xml:space="preserve"> </w:t>
      </w:r>
      <w:r w:rsidRPr="00AF32FF">
        <w:rPr>
          <w:lang w:val="en-US"/>
        </w:rPr>
        <w:t>(</w:t>
      </w:r>
      <w:r>
        <w:t xml:space="preserve">педагози и здравни </w:t>
      </w:r>
      <w:proofErr w:type="spellStart"/>
      <w:r>
        <w:t>медиатори</w:t>
      </w:r>
      <w:proofErr w:type="spellEnd"/>
      <w:r w:rsidRPr="00AF32FF">
        <w:rPr>
          <w:lang w:val="en-US"/>
        </w:rPr>
        <w:t>).</w:t>
      </w:r>
    </w:p>
    <w:p w:rsidR="008F6034" w:rsidRDefault="008F6034" w:rsidP="00964618">
      <w:pPr>
        <w:jc w:val="both"/>
        <w:rPr>
          <w:b/>
          <w:bCs/>
          <w:sz w:val="23"/>
          <w:szCs w:val="23"/>
        </w:rPr>
      </w:pPr>
    </w:p>
    <w:p w:rsidR="00D70039" w:rsidRPr="00A86F4F" w:rsidRDefault="00D70039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Default="005025B7" w:rsidP="00964618">
      <w:pPr>
        <w:jc w:val="both"/>
        <w:rPr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За </w:t>
      </w:r>
      <w:r w:rsidR="00034863">
        <w:rPr>
          <w:b/>
          <w:bCs/>
        </w:rPr>
        <w:t>29</w:t>
      </w:r>
      <w:r w:rsidR="004C6002">
        <w:rPr>
          <w:b/>
          <w:bCs/>
        </w:rPr>
        <w:t>.04</w:t>
      </w:r>
      <w:r w:rsidR="00034863">
        <w:rPr>
          <w:b/>
          <w:bCs/>
          <w:lang w:val="ru-RU"/>
        </w:rPr>
        <w:t>.- 05.05</w:t>
      </w:r>
      <w:r w:rsidR="004C6002">
        <w:rPr>
          <w:b/>
          <w:bCs/>
          <w:lang w:val="ru-RU"/>
        </w:rPr>
        <w:t>.2022 г.</w:t>
      </w:r>
      <w:r w:rsidR="004C6002" w:rsidRPr="00A86F4F">
        <w:rPr>
          <w:b/>
          <w:bCs/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по чл. 56 от Закона за здравето са извършени </w:t>
      </w:r>
      <w:r w:rsidR="0087359D">
        <w:rPr>
          <w:sz w:val="23"/>
          <w:szCs w:val="23"/>
          <w:lang w:val="ru-RU"/>
        </w:rPr>
        <w:t xml:space="preserve">33 </w:t>
      </w:r>
      <w:r w:rsidRPr="00A86F4F">
        <w:rPr>
          <w:sz w:val="23"/>
          <w:szCs w:val="23"/>
        </w:rPr>
        <w:t xml:space="preserve">проверки в </w:t>
      </w:r>
      <w:r w:rsidR="0087359D">
        <w:rPr>
          <w:sz w:val="23"/>
          <w:szCs w:val="23"/>
          <w:lang w:val="ru-RU"/>
        </w:rPr>
        <w:t>33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обекта </w:t>
      </w:r>
      <w:r w:rsidRPr="00A86F4F">
        <w:rPr>
          <w:sz w:val="23"/>
          <w:szCs w:val="23"/>
          <w:lang w:val="ru-RU"/>
        </w:rPr>
        <w:t>(</w:t>
      </w:r>
      <w:r w:rsidR="0087359D">
        <w:rPr>
          <w:sz w:val="23"/>
          <w:szCs w:val="23"/>
        </w:rPr>
        <w:t>7</w:t>
      </w:r>
      <w:r w:rsidRPr="00A86F4F">
        <w:rPr>
          <w:sz w:val="23"/>
          <w:szCs w:val="23"/>
        </w:rPr>
        <w:t xml:space="preserve"> детски и учебни заведения, </w:t>
      </w:r>
      <w:r w:rsidR="0087359D">
        <w:rPr>
          <w:sz w:val="23"/>
          <w:szCs w:val="23"/>
        </w:rPr>
        <w:t xml:space="preserve">21 </w:t>
      </w:r>
      <w:r w:rsidRPr="00A86F4F">
        <w:rPr>
          <w:sz w:val="23"/>
          <w:szCs w:val="23"/>
        </w:rPr>
        <w:t>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87359D">
        <w:rPr>
          <w:sz w:val="23"/>
          <w:szCs w:val="23"/>
          <w:lang w:val="ru-RU"/>
        </w:rPr>
        <w:t>5</w:t>
      </w:r>
      <w:r w:rsidRPr="00A86F4F">
        <w:rPr>
          <w:sz w:val="23"/>
          <w:szCs w:val="23"/>
        </w:rPr>
        <w:t xml:space="preserve"> открити обществени места). </w:t>
      </w:r>
      <w:proofErr w:type="spellStart"/>
      <w:r w:rsidR="0087359D">
        <w:rPr>
          <w:sz w:val="23"/>
          <w:szCs w:val="23"/>
          <w:lang w:val="ru-RU"/>
        </w:rPr>
        <w:t>Издадено</w:t>
      </w:r>
      <w:proofErr w:type="spellEnd"/>
      <w:r w:rsidR="0087359D">
        <w:rPr>
          <w:sz w:val="23"/>
          <w:szCs w:val="23"/>
          <w:lang w:val="ru-RU"/>
        </w:rPr>
        <w:t xml:space="preserve"> е 1 </w:t>
      </w:r>
      <w:proofErr w:type="spellStart"/>
      <w:r w:rsidR="0087359D">
        <w:rPr>
          <w:sz w:val="23"/>
          <w:szCs w:val="23"/>
          <w:lang w:val="ru-RU"/>
        </w:rPr>
        <w:t>наказателно</w:t>
      </w:r>
      <w:proofErr w:type="spellEnd"/>
      <w:r w:rsidR="0087359D">
        <w:rPr>
          <w:sz w:val="23"/>
          <w:szCs w:val="23"/>
          <w:lang w:val="ru-RU"/>
        </w:rPr>
        <w:t xml:space="preserve"> постановление на </w:t>
      </w:r>
      <w:proofErr w:type="spellStart"/>
      <w:r w:rsidR="0087359D">
        <w:rPr>
          <w:sz w:val="23"/>
          <w:szCs w:val="23"/>
          <w:lang w:val="ru-RU"/>
        </w:rPr>
        <w:t>физическо</w:t>
      </w:r>
      <w:proofErr w:type="spellEnd"/>
      <w:r w:rsidR="0087359D">
        <w:rPr>
          <w:sz w:val="23"/>
          <w:szCs w:val="23"/>
          <w:lang w:val="ru-RU"/>
        </w:rPr>
        <w:t xml:space="preserve"> лице.</w:t>
      </w:r>
    </w:p>
    <w:p w:rsidR="0087359D" w:rsidRPr="00A86F4F" w:rsidRDefault="0087359D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A86F4F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86F4F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4863"/>
    <w:rsid w:val="00037406"/>
    <w:rsid w:val="000375A3"/>
    <w:rsid w:val="00043894"/>
    <w:rsid w:val="00045CAB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35B0"/>
    <w:rsid w:val="002E4449"/>
    <w:rsid w:val="002F2A08"/>
    <w:rsid w:val="002F372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7359D"/>
    <w:rsid w:val="008A19F4"/>
    <w:rsid w:val="008A6EF0"/>
    <w:rsid w:val="008B3154"/>
    <w:rsid w:val="008D7865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21855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1653B"/>
    <w:rsid w:val="00B246C3"/>
    <w:rsid w:val="00B412B9"/>
    <w:rsid w:val="00B458F8"/>
    <w:rsid w:val="00B466D8"/>
    <w:rsid w:val="00B80FDA"/>
    <w:rsid w:val="00B8425D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27EA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0039"/>
    <w:rsid w:val="00D7369B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DC1D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67</cp:revision>
  <cp:lastPrinted>2019-09-02T06:52:00Z</cp:lastPrinted>
  <dcterms:created xsi:type="dcterms:W3CDTF">2019-10-01T11:18:00Z</dcterms:created>
  <dcterms:modified xsi:type="dcterms:W3CDTF">2022-05-09T11:59:00Z</dcterms:modified>
</cp:coreProperties>
</file>