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D6F0" w14:textId="77777777" w:rsidR="00D36474" w:rsidRDefault="00D36474" w:rsidP="00D36474">
      <w:pPr>
        <w:pStyle w:val="NoSpacing"/>
        <w:spacing w:line="360" w:lineRule="auto"/>
        <w:rPr>
          <w:b/>
        </w:rPr>
      </w:pPr>
      <w:r>
        <w:rPr>
          <w:noProof/>
        </w:rPr>
        <w:drawing>
          <wp:anchor distT="0" distB="0" distL="114300" distR="114300" simplePos="0" relativeHeight="251659264" behindDoc="1" locked="0" layoutInCell="1" allowOverlap="1" wp14:anchorId="1FC720E4" wp14:editId="35457B15">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t xml:space="preserve"> </w:t>
      </w:r>
      <w:r>
        <w:rPr>
          <w:b/>
        </w:rPr>
        <w:t>РЕПУБЛИКА БЪЛГАРИЯ</w:t>
      </w:r>
    </w:p>
    <w:p w14:paraId="22CBA429" w14:textId="77777777" w:rsidR="00D36474" w:rsidRDefault="00D36474" w:rsidP="00D36474">
      <w:pPr>
        <w:pStyle w:val="Header"/>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Министерство на здравеопазването</w:t>
      </w:r>
    </w:p>
    <w:p w14:paraId="79656CBE" w14:textId="77777777" w:rsidR="00D36474" w:rsidRDefault="00D36474" w:rsidP="00D36474">
      <w:pPr>
        <w:pStyle w:val="Header"/>
        <w:tabs>
          <w:tab w:val="left" w:pos="1134"/>
        </w:tabs>
        <w:spacing w:line="360" w:lineRule="auto"/>
        <w:outlineLvl w:val="0"/>
        <w:rPr>
          <w:rFonts w:ascii="Times New Roman" w:hAnsi="Times New Roman" w:cs="Times New Roman"/>
          <w:sz w:val="28"/>
          <w:szCs w:val="28"/>
        </w:rPr>
      </w:pPr>
      <w:r>
        <w:rPr>
          <w:rFonts w:ascii="Times New Roman" w:hAnsi="Times New Roman" w:cs="Times New Roman"/>
          <w:sz w:val="24"/>
          <w:szCs w:val="24"/>
        </w:rPr>
        <w:t xml:space="preserve"> Министър на здравеопазването</w:t>
      </w:r>
    </w:p>
    <w:p w14:paraId="4309A989" w14:textId="77777777" w:rsidR="00D36474" w:rsidRDefault="00D36474" w:rsidP="00D36474">
      <w:pPr>
        <w:spacing w:after="0" w:line="240" w:lineRule="auto"/>
        <w:rPr>
          <w:rFonts w:ascii="Times New Roman" w:eastAsia="Times New Roman" w:hAnsi="Times New Roman" w:cs="Times New Roman"/>
          <w:b/>
          <w:sz w:val="24"/>
          <w:szCs w:val="24"/>
          <w:lang w:eastAsia="bg-BG"/>
        </w:rPr>
      </w:pPr>
    </w:p>
    <w:p w14:paraId="64B9D7FD" w14:textId="77777777" w:rsidR="00D36474" w:rsidRDefault="00D36474" w:rsidP="00D36474">
      <w:pPr>
        <w:spacing w:after="0" w:line="360" w:lineRule="auto"/>
        <w:jc w:val="center"/>
        <w:rPr>
          <w:rFonts w:ascii="Times New Roman" w:eastAsia="Times New Roman" w:hAnsi="Times New Roman" w:cs="Times New Roman"/>
          <w:b/>
          <w:sz w:val="24"/>
          <w:szCs w:val="24"/>
          <w:lang w:eastAsia="bg-BG"/>
        </w:rPr>
      </w:pPr>
    </w:p>
    <w:p w14:paraId="48A00257" w14:textId="77777777" w:rsidR="00F06BA3" w:rsidRPr="00A007FE" w:rsidRDefault="00F06BA3" w:rsidP="00D36474">
      <w:pPr>
        <w:spacing w:after="0" w:line="360" w:lineRule="auto"/>
        <w:jc w:val="center"/>
        <w:rPr>
          <w:rFonts w:ascii="Times New Roman" w:eastAsia="Times New Roman" w:hAnsi="Times New Roman" w:cs="Times New Roman"/>
          <w:b/>
          <w:sz w:val="24"/>
          <w:szCs w:val="24"/>
          <w:lang w:val="en-GB" w:eastAsia="bg-BG"/>
        </w:rPr>
      </w:pPr>
    </w:p>
    <w:p w14:paraId="3D869FFE" w14:textId="77777777" w:rsidR="00D36474" w:rsidRPr="00B21362" w:rsidRDefault="00D36474" w:rsidP="00D36474">
      <w:pPr>
        <w:spacing w:after="0" w:line="360" w:lineRule="auto"/>
        <w:jc w:val="center"/>
        <w:rPr>
          <w:rFonts w:ascii="Times New Roman" w:eastAsia="Times New Roman" w:hAnsi="Times New Roman" w:cs="Times New Roman"/>
          <w:b/>
          <w:sz w:val="24"/>
          <w:szCs w:val="24"/>
          <w:lang w:eastAsia="bg-BG"/>
        </w:rPr>
      </w:pPr>
      <w:r w:rsidRPr="00B21362">
        <w:rPr>
          <w:rFonts w:ascii="Times New Roman" w:eastAsia="Times New Roman" w:hAnsi="Times New Roman" w:cs="Times New Roman"/>
          <w:b/>
          <w:sz w:val="24"/>
          <w:szCs w:val="24"/>
          <w:lan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tblGrid>
      <w:tr w:rsidR="00D36474" w14:paraId="5E2B65AA" w14:textId="77777777" w:rsidTr="00FD22C9">
        <w:trPr>
          <w:trHeight w:val="992"/>
          <w:jc w:val="center"/>
        </w:trPr>
        <w:tc>
          <w:tcPr>
            <w:tcW w:w="1223" w:type="dxa"/>
            <w:hideMark/>
          </w:tcPr>
          <w:p w14:paraId="70B4ABB0" w14:textId="77777777" w:rsidR="00D36474" w:rsidRDefault="00430017" w:rsidP="00FD22C9">
            <w:pPr>
              <w:ind w:left="-558" w:right="-675"/>
              <w:rPr>
                <w:rFonts w:eastAsia="Arial Unicode MS"/>
                <w:b/>
                <w:caps/>
              </w:rPr>
            </w:pPr>
            <w:r>
              <w:pict w14:anchorId="458FA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2pt;height:62.85pt">
                  <v:imagedata r:id="rId7"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41E805CC" w14:textId="77777777" w:rsidR="00D36474" w:rsidRDefault="00D36474" w:rsidP="00D36474">
      <w:pPr>
        <w:tabs>
          <w:tab w:val="left" w:pos="0"/>
          <w:tab w:val="center" w:pos="4536"/>
          <w:tab w:val="right" w:pos="9072"/>
        </w:tabs>
        <w:spacing w:line="360" w:lineRule="auto"/>
        <w:ind w:firstLine="709"/>
        <w:jc w:val="both"/>
        <w:rPr>
          <w:rFonts w:ascii="Times New Roman" w:eastAsia="Times New Roman" w:hAnsi="Times New Roman" w:cs="Times New Roman"/>
          <w:bCs/>
          <w:sz w:val="24"/>
          <w:szCs w:val="24"/>
          <w:lang w:eastAsia="bg-BG"/>
        </w:rPr>
      </w:pPr>
    </w:p>
    <w:p w14:paraId="7D33312E" w14:textId="77777777" w:rsidR="00D36474" w:rsidRDefault="00D36474" w:rsidP="00D36474">
      <w:pPr>
        <w:tabs>
          <w:tab w:val="left" w:pos="0"/>
          <w:tab w:val="center" w:pos="4536"/>
          <w:tab w:val="right" w:pos="9072"/>
        </w:tabs>
        <w:spacing w:line="360" w:lineRule="auto"/>
        <w:ind w:firstLine="709"/>
        <w:jc w:val="both"/>
        <w:rPr>
          <w:rFonts w:ascii="Times New Roman" w:eastAsia="Times New Roman" w:hAnsi="Times New Roman" w:cs="Times New Roman"/>
          <w:bCs/>
          <w:sz w:val="24"/>
          <w:szCs w:val="24"/>
          <w:lang w:eastAsia="bg-BG"/>
        </w:rPr>
      </w:pPr>
      <w:r w:rsidRPr="00051E5F">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Административнопроцесуалния кодекс, и във връзка с </w:t>
      </w:r>
      <w:r w:rsidR="00541700" w:rsidRPr="007A154A">
        <w:rPr>
          <w:rFonts w:ascii="Times New Roman" w:hAnsi="Times New Roman" w:cs="Times New Roman"/>
          <w:sz w:val="24"/>
          <w:szCs w:val="24"/>
        </w:rPr>
        <w:t xml:space="preserve">Регламент (ЕС)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w:t>
      </w:r>
      <w:r w:rsidR="00541700" w:rsidRPr="007A154A">
        <w:rPr>
          <w:rFonts w:ascii="Times New Roman" w:hAnsi="Times New Roman" w:cs="Times New Roman"/>
          <w:sz w:val="24"/>
          <w:szCs w:val="24"/>
          <w:bdr w:val="none" w:sz="0" w:space="0" w:color="auto" w:frame="1"/>
          <w:shd w:val="clear" w:color="auto" w:fill="FFFFFF"/>
        </w:rPr>
        <w:t>953</w:t>
      </w:r>
      <w:r w:rsidR="00541700" w:rsidRPr="007A154A">
        <w:rPr>
          <w:rFonts w:ascii="Times New Roman" w:hAnsi="Times New Roman" w:cs="Times New Roman"/>
          <w:sz w:val="24"/>
          <w:szCs w:val="24"/>
        </w:rPr>
        <w:t xml:space="preserve"> на Европейския парламент и на Съвета</w:t>
      </w:r>
      <w:r w:rsidR="00541700">
        <w:rPr>
          <w:rFonts w:ascii="Times New Roman" w:hAnsi="Times New Roman" w:cs="Times New Roman"/>
          <w:sz w:val="24"/>
          <w:szCs w:val="24"/>
        </w:rPr>
        <w:t xml:space="preserve"> </w:t>
      </w:r>
      <w:r w:rsidR="00541700" w:rsidRPr="007A154A">
        <w:rPr>
          <w:rFonts w:ascii="Times New Roman" w:hAnsi="Times New Roman" w:cs="Times New Roman"/>
          <w:sz w:val="24"/>
          <w:szCs w:val="24"/>
        </w:rPr>
        <w:t xml:space="preserve">от 14 юни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 xml:space="preserve"> </w:t>
      </w:r>
      <w:r w:rsidR="00541700">
        <w:rPr>
          <w:rFonts w:ascii="Times New Roman" w:hAnsi="Times New Roman" w:cs="Times New Roman"/>
          <w:sz w:val="24"/>
          <w:szCs w:val="24"/>
        </w:rPr>
        <w:t xml:space="preserve">година </w:t>
      </w:r>
      <w:r w:rsidR="00541700" w:rsidRPr="0087119F">
        <w:rPr>
          <w:rFonts w:ascii="Times New Roman" w:hAnsi="Times New Roman" w:cs="Times New Roman"/>
          <w:sz w:val="24"/>
          <w:szCs w:val="24"/>
        </w:rPr>
        <w:t>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r w:rsidR="00541700">
        <w:rPr>
          <w:rFonts w:ascii="Times New Roman" w:eastAsia="Times New Roman" w:hAnsi="Times New Roman" w:cs="Times New Roman"/>
          <w:bCs/>
          <w:sz w:val="24"/>
          <w:szCs w:val="24"/>
          <w:lang w:eastAsia="bg-BG"/>
        </w:rPr>
        <w:t xml:space="preserve"> и </w:t>
      </w:r>
      <w:r w:rsidRPr="00051E5F">
        <w:rPr>
          <w:rFonts w:ascii="Times New Roman" w:eastAsia="Times New Roman" w:hAnsi="Times New Roman" w:cs="Times New Roman"/>
          <w:bCs/>
          <w:sz w:val="24"/>
          <w:szCs w:val="24"/>
          <w:lang w:eastAsia="bg-BG"/>
        </w:rPr>
        <w:t>Решение № 426 на Министерския съвет от 26 май 2021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23 август 2020 г., Решение № 673 на Министерския съвет от 25 септември 2020 г., Решение № 855 на Министерския съвет от 25 ноември 2020 г., Решение № 72 на Министерския съвет от 26 януари 2021 г. и Решение № 395 на Министерския съвет от 28 април 2021 г. и предложение от Главния държавен здравен инспектор</w:t>
      </w:r>
    </w:p>
    <w:p w14:paraId="2FF2BC41" w14:textId="77777777" w:rsidR="00D36474" w:rsidRPr="001903E3" w:rsidRDefault="00D36474" w:rsidP="00D36474">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hAnsi="Times New Roman" w:cs="Times New Roman"/>
          <w:bCs/>
          <w:sz w:val="24"/>
          <w:szCs w:val="24"/>
        </w:rPr>
        <w:t xml:space="preserve"> </w:t>
      </w:r>
    </w:p>
    <w:p w14:paraId="0E2CDDE9" w14:textId="77777777" w:rsidR="00D36474" w:rsidRDefault="00D36474" w:rsidP="009337B8">
      <w:pPr>
        <w:tabs>
          <w:tab w:val="center" w:pos="4536"/>
          <w:tab w:val="right" w:pos="9072"/>
        </w:tabs>
        <w:spacing w:after="0" w:line="360" w:lineRule="auto"/>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14:paraId="6A49F461" w14:textId="77777777" w:rsidR="00D36474" w:rsidRDefault="00D36474" w:rsidP="00D36474">
      <w:pPr>
        <w:tabs>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p>
    <w:p w14:paraId="32312B0B" w14:textId="77777777" w:rsidR="0019026A" w:rsidRDefault="00C4033B" w:rsidP="004D3927">
      <w:pPr>
        <w:spacing w:line="360" w:lineRule="auto"/>
        <w:ind w:firstLine="708"/>
        <w:jc w:val="both"/>
        <w:rPr>
          <w:rFonts w:ascii="Times New Roman" w:hAnsi="Times New Roman" w:cs="Times New Roman"/>
          <w:sz w:val="24"/>
          <w:szCs w:val="24"/>
        </w:rPr>
      </w:pPr>
      <w:r w:rsidRPr="002869C4">
        <w:rPr>
          <w:rFonts w:ascii="Times New Roman" w:hAnsi="Times New Roman" w:cs="Times New Roman"/>
          <w:b/>
          <w:sz w:val="24"/>
          <w:szCs w:val="24"/>
          <w:lang w:val="en-GB"/>
        </w:rPr>
        <w:t>I.</w:t>
      </w:r>
      <w:r>
        <w:rPr>
          <w:rFonts w:ascii="Times New Roman" w:hAnsi="Times New Roman" w:cs="Times New Roman"/>
          <w:sz w:val="24"/>
          <w:szCs w:val="24"/>
          <w:lang w:val="en-GB"/>
        </w:rPr>
        <w:t xml:space="preserve"> </w:t>
      </w:r>
      <w:r w:rsidR="00D36474" w:rsidRPr="00D36474">
        <w:rPr>
          <w:rFonts w:ascii="Times New Roman" w:hAnsi="Times New Roman" w:cs="Times New Roman"/>
          <w:sz w:val="24"/>
          <w:szCs w:val="24"/>
        </w:rPr>
        <w:t xml:space="preserve">Въвеждам следните временни противоепидемични мерки относно влизане </w:t>
      </w:r>
      <w:r w:rsidR="00AC3534">
        <w:rPr>
          <w:rFonts w:ascii="Times New Roman" w:hAnsi="Times New Roman" w:cs="Times New Roman"/>
          <w:sz w:val="24"/>
          <w:szCs w:val="24"/>
        </w:rPr>
        <w:t xml:space="preserve">на лица, пристигащи от други държави, </w:t>
      </w:r>
      <w:r w:rsidR="00D36474" w:rsidRPr="00D36474">
        <w:rPr>
          <w:rFonts w:ascii="Times New Roman" w:hAnsi="Times New Roman" w:cs="Times New Roman"/>
          <w:sz w:val="24"/>
          <w:szCs w:val="24"/>
        </w:rPr>
        <w:t>на територията на Република България</w:t>
      </w:r>
      <w:r>
        <w:rPr>
          <w:rFonts w:ascii="Times New Roman" w:hAnsi="Times New Roman" w:cs="Times New Roman"/>
          <w:sz w:val="24"/>
          <w:szCs w:val="24"/>
        </w:rPr>
        <w:t xml:space="preserve">, считано от </w:t>
      </w:r>
      <w:r w:rsidR="006E6A9B">
        <w:rPr>
          <w:rFonts w:ascii="Times New Roman" w:hAnsi="Times New Roman" w:cs="Times New Roman"/>
          <w:sz w:val="24"/>
          <w:szCs w:val="24"/>
          <w:lang w:val="en-US"/>
        </w:rPr>
        <w:t>1</w:t>
      </w:r>
      <w:r w:rsidR="00514A7A">
        <w:rPr>
          <w:rFonts w:ascii="Times New Roman" w:hAnsi="Times New Roman" w:cs="Times New Roman"/>
          <w:sz w:val="24"/>
          <w:szCs w:val="24"/>
          <w:lang w:val="en-US"/>
        </w:rPr>
        <w:t>9</w:t>
      </w:r>
      <w:r w:rsidRPr="007F5B40">
        <w:rPr>
          <w:rFonts w:ascii="Times New Roman" w:hAnsi="Times New Roman" w:cs="Times New Roman"/>
          <w:sz w:val="24"/>
          <w:szCs w:val="24"/>
        </w:rPr>
        <w:t>.07.2021 г</w:t>
      </w:r>
      <w:r w:rsidRPr="006C65A8">
        <w:rPr>
          <w:rFonts w:ascii="Times New Roman" w:hAnsi="Times New Roman" w:cs="Times New Roman"/>
          <w:sz w:val="24"/>
          <w:szCs w:val="24"/>
        </w:rPr>
        <w:t xml:space="preserve">. до 31.07.2021 г., </w:t>
      </w:r>
      <w:r w:rsidR="0019026A" w:rsidRPr="006C65A8">
        <w:rPr>
          <w:rFonts w:ascii="Times New Roman" w:hAnsi="Times New Roman" w:cs="Times New Roman"/>
          <w:sz w:val="24"/>
          <w:szCs w:val="24"/>
        </w:rPr>
        <w:t>съобразно оценка на разпространението на</w:t>
      </w:r>
      <w:r w:rsidR="0019026A" w:rsidRPr="006C65A8">
        <w:rPr>
          <w:rStyle w:val="StrongEmphasis"/>
          <w:rFonts w:ascii="Times New Roman" w:hAnsi="Times New Roman" w:cs="Times New Roman"/>
          <w:sz w:val="24"/>
          <w:lang w:val="en-US"/>
        </w:rPr>
        <w:t xml:space="preserve"> </w:t>
      </w:r>
      <w:r w:rsidR="0019026A" w:rsidRPr="006C65A8">
        <w:rPr>
          <w:rStyle w:val="StrongEmphasis"/>
          <w:rFonts w:ascii="Times New Roman" w:hAnsi="Times New Roman" w:cs="Times New Roman"/>
          <w:b w:val="0"/>
          <w:sz w:val="24"/>
          <w:lang w:val="en-US"/>
        </w:rPr>
        <w:t>COVID</w:t>
      </w:r>
      <w:r w:rsidR="0019026A" w:rsidRPr="006C65A8">
        <w:rPr>
          <w:rStyle w:val="StrongEmphasis"/>
          <w:rFonts w:ascii="Times New Roman" w:hAnsi="Times New Roman" w:cs="Times New Roman"/>
          <w:b w:val="0"/>
          <w:sz w:val="24"/>
        </w:rPr>
        <w:t>–19 в</w:t>
      </w:r>
      <w:r w:rsidR="0019026A">
        <w:rPr>
          <w:rStyle w:val="StrongEmphasis"/>
          <w:rFonts w:ascii="Times New Roman" w:hAnsi="Times New Roman" w:cs="Times New Roman"/>
          <w:b w:val="0"/>
          <w:sz w:val="24"/>
        </w:rPr>
        <w:t xml:space="preserve"> </w:t>
      </w:r>
      <w:r w:rsidR="0019026A">
        <w:rPr>
          <w:rStyle w:val="StrongEmphasis"/>
          <w:rFonts w:ascii="Times New Roman" w:hAnsi="Times New Roman" w:cs="Times New Roman"/>
          <w:b w:val="0"/>
          <w:sz w:val="24"/>
        </w:rPr>
        <w:lastRenderedPageBreak/>
        <w:t xml:space="preserve">съответната държава по </w:t>
      </w:r>
      <w:r w:rsidR="0019026A">
        <w:rPr>
          <w:rFonts w:ascii="Times New Roman" w:hAnsi="Times New Roman" w:cs="Times New Roman"/>
          <w:sz w:val="24"/>
          <w:szCs w:val="24"/>
        </w:rPr>
        <w:t>критерии и поставяне на държавите в цветови зони, както следва:</w:t>
      </w:r>
    </w:p>
    <w:p w14:paraId="234D1DDD" w14:textId="77777777" w:rsidR="00887157" w:rsidRDefault="00FD22C9" w:rsidP="00887157">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E32233">
        <w:rPr>
          <w:rFonts w:ascii="Times New Roman" w:hAnsi="Times New Roman" w:cs="Times New Roman"/>
          <w:b/>
          <w:sz w:val="24"/>
          <w:szCs w:val="24"/>
        </w:rPr>
        <w:t>.</w:t>
      </w:r>
      <w:r w:rsidR="00887157">
        <w:rPr>
          <w:rFonts w:ascii="Times New Roman" w:hAnsi="Times New Roman" w:cs="Times New Roman"/>
          <w:sz w:val="24"/>
          <w:szCs w:val="24"/>
        </w:rPr>
        <w:t xml:space="preserve"> Критерии</w:t>
      </w:r>
      <w:r w:rsidR="005F0FF3">
        <w:rPr>
          <w:rFonts w:ascii="Times New Roman" w:hAnsi="Times New Roman" w:cs="Times New Roman"/>
          <w:sz w:val="24"/>
          <w:szCs w:val="24"/>
        </w:rPr>
        <w:t xml:space="preserve"> за оценка на разпространението на </w:t>
      </w:r>
      <w:r w:rsidR="005F0FF3" w:rsidRPr="00C4033B">
        <w:rPr>
          <w:rStyle w:val="StrongEmphasis"/>
          <w:rFonts w:ascii="Times New Roman" w:hAnsi="Times New Roman" w:cs="Times New Roman"/>
          <w:b w:val="0"/>
          <w:sz w:val="24"/>
          <w:lang w:val="en-US"/>
        </w:rPr>
        <w:t>COVID</w:t>
      </w:r>
      <w:r w:rsidR="005F0FF3">
        <w:rPr>
          <w:rStyle w:val="StrongEmphasis"/>
          <w:rFonts w:ascii="Times New Roman" w:hAnsi="Times New Roman" w:cs="Times New Roman"/>
          <w:b w:val="0"/>
          <w:sz w:val="24"/>
        </w:rPr>
        <w:t>–</w:t>
      </w:r>
      <w:r w:rsidR="005F0FF3" w:rsidRPr="00C4033B">
        <w:rPr>
          <w:rStyle w:val="StrongEmphasis"/>
          <w:rFonts w:ascii="Times New Roman" w:hAnsi="Times New Roman" w:cs="Times New Roman"/>
          <w:b w:val="0"/>
          <w:sz w:val="24"/>
        </w:rPr>
        <w:t>19</w:t>
      </w:r>
      <w:r w:rsidR="005F0FF3">
        <w:rPr>
          <w:rStyle w:val="StrongEmphasis"/>
          <w:rFonts w:ascii="Times New Roman" w:hAnsi="Times New Roman" w:cs="Times New Roman"/>
          <w:b w:val="0"/>
          <w:sz w:val="24"/>
        </w:rPr>
        <w:t xml:space="preserve"> в съответната държава</w:t>
      </w:r>
      <w:r w:rsidR="00887157">
        <w:rPr>
          <w:rFonts w:ascii="Times New Roman" w:hAnsi="Times New Roman" w:cs="Times New Roman"/>
          <w:sz w:val="24"/>
          <w:szCs w:val="24"/>
        </w:rPr>
        <w:t>:</w:t>
      </w:r>
    </w:p>
    <w:p w14:paraId="607F6B18" w14:textId="77777777" w:rsidR="00343E6F" w:rsidRPr="00343E6F" w:rsidRDefault="00E32233" w:rsidP="00E1068C">
      <w:pPr>
        <w:pStyle w:val="Textbody"/>
        <w:spacing w:after="57" w:line="360" w:lineRule="auto"/>
        <w:ind w:firstLine="708"/>
        <w:jc w:val="both"/>
        <w:rPr>
          <w:rFonts w:ascii="Times New Roman" w:hAnsi="Times New Roman" w:cs="Times New Roman"/>
          <w:sz w:val="24"/>
        </w:rPr>
      </w:pPr>
      <w:r>
        <w:rPr>
          <w:rStyle w:val="StrongEmphasis"/>
          <w:rFonts w:ascii="Times New Roman" w:hAnsi="Times New Roman" w:cs="Times New Roman"/>
          <w:sz w:val="24"/>
        </w:rPr>
        <w:t>1.</w:t>
      </w:r>
      <w:r w:rsidR="00FD22C9">
        <w:rPr>
          <w:rStyle w:val="StrongEmphasis"/>
          <w:rFonts w:ascii="Times New Roman" w:hAnsi="Times New Roman" w:cs="Times New Roman"/>
          <w:sz w:val="24"/>
        </w:rPr>
        <w:t>1.</w:t>
      </w:r>
      <w:r w:rsidR="00343E6F" w:rsidRPr="00343E6F">
        <w:rPr>
          <w:rStyle w:val="StrongEmphasis"/>
          <w:rFonts w:ascii="Times New Roman" w:hAnsi="Times New Roman" w:cs="Times New Roman"/>
          <w:b w:val="0"/>
          <w:sz w:val="24"/>
        </w:rPr>
        <w:t xml:space="preserve"> </w:t>
      </w:r>
      <w:r w:rsidR="006A1D25" w:rsidRPr="00D14FA8">
        <w:rPr>
          <w:rStyle w:val="StrongEmphasis"/>
          <w:rFonts w:ascii="Times New Roman" w:hAnsi="Times New Roman" w:cs="Times New Roman"/>
          <w:b w:val="0"/>
          <w:sz w:val="24"/>
        </w:rPr>
        <w:t>14-дневна заболяемост</w:t>
      </w:r>
      <w:r w:rsidR="006A1D25" w:rsidRPr="008D5805">
        <w:rPr>
          <w:rStyle w:val="StrongEmphasis"/>
          <w:rFonts w:ascii="Times New Roman" w:hAnsi="Times New Roman" w:cs="Times New Roman"/>
          <w:b w:val="0"/>
          <w:sz w:val="24"/>
        </w:rPr>
        <w:t xml:space="preserve"> -</w:t>
      </w:r>
      <w:r w:rsidR="006A1D25">
        <w:rPr>
          <w:rStyle w:val="StrongEmphasis"/>
          <w:rFonts w:ascii="Times New Roman" w:hAnsi="Times New Roman" w:cs="Times New Roman"/>
          <w:b w:val="0"/>
          <w:sz w:val="24"/>
        </w:rPr>
        <w:t xml:space="preserve"> </w:t>
      </w:r>
      <w:r w:rsidR="00343E6F" w:rsidRPr="00343E6F">
        <w:rPr>
          <w:rFonts w:ascii="Times New Roman" w:hAnsi="Times New Roman" w:cs="Times New Roman"/>
          <w:sz w:val="24"/>
        </w:rPr>
        <w:t>общият брой на ново</w:t>
      </w:r>
      <w:r w:rsidR="006A1D25">
        <w:rPr>
          <w:rFonts w:ascii="Times New Roman" w:hAnsi="Times New Roman" w:cs="Times New Roman"/>
          <w:sz w:val="24"/>
        </w:rPr>
        <w:t xml:space="preserve">регистрираните случаи </w:t>
      </w:r>
      <w:r w:rsidR="00343E6F" w:rsidRPr="00343E6F">
        <w:rPr>
          <w:rFonts w:ascii="Times New Roman" w:hAnsi="Times New Roman" w:cs="Times New Roman"/>
          <w:sz w:val="24"/>
        </w:rPr>
        <w:t xml:space="preserve">на COVID-19 </w:t>
      </w:r>
      <w:r w:rsidR="006A1D25">
        <w:rPr>
          <w:rFonts w:ascii="Times New Roman" w:hAnsi="Times New Roman" w:cs="Times New Roman"/>
          <w:sz w:val="24"/>
        </w:rPr>
        <w:t>през последните 14 дни на 100</w:t>
      </w:r>
      <w:r w:rsidR="00343E6F" w:rsidRPr="00343E6F">
        <w:rPr>
          <w:rFonts w:ascii="Times New Roman" w:hAnsi="Times New Roman" w:cs="Times New Roman"/>
          <w:sz w:val="24"/>
        </w:rPr>
        <w:t xml:space="preserve"> 000 </w:t>
      </w:r>
      <w:r w:rsidR="006A1D25">
        <w:rPr>
          <w:rFonts w:ascii="Times New Roman" w:hAnsi="Times New Roman" w:cs="Times New Roman"/>
          <w:sz w:val="24"/>
        </w:rPr>
        <w:t xml:space="preserve">население в </w:t>
      </w:r>
      <w:r w:rsidR="00735B35">
        <w:rPr>
          <w:rFonts w:ascii="Times New Roman" w:hAnsi="Times New Roman" w:cs="Times New Roman"/>
          <w:sz w:val="24"/>
        </w:rPr>
        <w:t>съответната държава</w:t>
      </w:r>
      <w:r w:rsidR="00343E6F" w:rsidRPr="00343E6F">
        <w:rPr>
          <w:rFonts w:ascii="Times New Roman" w:hAnsi="Times New Roman" w:cs="Times New Roman"/>
          <w:sz w:val="24"/>
        </w:rPr>
        <w:t>;</w:t>
      </w:r>
      <w:r w:rsidR="000F25DA">
        <w:rPr>
          <w:rFonts w:ascii="Times New Roman" w:hAnsi="Times New Roman" w:cs="Times New Roman"/>
          <w:sz w:val="24"/>
        </w:rPr>
        <w:t xml:space="preserve"> </w:t>
      </w:r>
    </w:p>
    <w:p w14:paraId="133C6052" w14:textId="77777777" w:rsidR="00343E6F" w:rsidRPr="00343E6F" w:rsidRDefault="0027557A" w:rsidP="00E1068C">
      <w:pPr>
        <w:pStyle w:val="Textbody"/>
        <w:spacing w:after="57" w:line="360" w:lineRule="auto"/>
        <w:ind w:firstLine="708"/>
        <w:jc w:val="both"/>
        <w:rPr>
          <w:rFonts w:ascii="Times New Roman" w:hAnsi="Times New Roman" w:cs="Times New Roman"/>
          <w:sz w:val="24"/>
        </w:rPr>
      </w:pPr>
      <w:r w:rsidRPr="0027557A">
        <w:rPr>
          <w:rStyle w:val="StrongEmphasis"/>
          <w:rFonts w:ascii="Times New Roman" w:hAnsi="Times New Roman" w:cs="Times New Roman"/>
          <w:sz w:val="24"/>
        </w:rPr>
        <w:t>1.2.</w:t>
      </w:r>
      <w:r w:rsidR="00735B35">
        <w:rPr>
          <w:rStyle w:val="StrongEmphasis"/>
          <w:rFonts w:ascii="Times New Roman" w:hAnsi="Times New Roman" w:cs="Times New Roman"/>
          <w:b w:val="0"/>
          <w:sz w:val="24"/>
        </w:rPr>
        <w:t xml:space="preserve"> </w:t>
      </w:r>
      <w:r w:rsidR="006A1D25" w:rsidRPr="00D14FA8">
        <w:rPr>
          <w:rStyle w:val="StrongEmphasis"/>
          <w:rFonts w:ascii="Times New Roman" w:hAnsi="Times New Roman" w:cs="Times New Roman"/>
          <w:b w:val="0"/>
          <w:sz w:val="24"/>
        </w:rPr>
        <w:t>седмична положителност на проведените лабораторни изследвания</w:t>
      </w:r>
      <w:r w:rsidR="006A1D25">
        <w:rPr>
          <w:rStyle w:val="StrongEmphasis"/>
          <w:rFonts w:ascii="Times New Roman" w:hAnsi="Times New Roman" w:cs="Times New Roman"/>
          <w:b w:val="0"/>
          <w:sz w:val="24"/>
        </w:rPr>
        <w:t xml:space="preserve"> – относителен дял в % на </w:t>
      </w:r>
      <w:r w:rsidR="00343E6F" w:rsidRPr="00343E6F">
        <w:rPr>
          <w:rStyle w:val="StrongEmphasis"/>
          <w:rFonts w:ascii="Times New Roman" w:hAnsi="Times New Roman" w:cs="Times New Roman"/>
          <w:b w:val="0"/>
          <w:sz w:val="24"/>
        </w:rPr>
        <w:t xml:space="preserve">положителните проби </w:t>
      </w:r>
      <w:r w:rsidR="006A1D25">
        <w:rPr>
          <w:rStyle w:val="StrongEmphasis"/>
          <w:rFonts w:ascii="Times New Roman" w:hAnsi="Times New Roman" w:cs="Times New Roman"/>
          <w:b w:val="0"/>
          <w:sz w:val="24"/>
        </w:rPr>
        <w:t>в държавата спрямо в</w:t>
      </w:r>
      <w:r w:rsidR="00343E6F" w:rsidRPr="00343E6F">
        <w:rPr>
          <w:rFonts w:ascii="Times New Roman" w:hAnsi="Times New Roman" w:cs="Times New Roman"/>
          <w:sz w:val="24"/>
        </w:rPr>
        <w:t xml:space="preserve">сички направени </w:t>
      </w:r>
      <w:r w:rsidR="006A1D25">
        <w:rPr>
          <w:rFonts w:ascii="Times New Roman" w:hAnsi="Times New Roman" w:cs="Times New Roman"/>
          <w:sz w:val="24"/>
          <w:lang w:val="en-GB"/>
        </w:rPr>
        <w:t xml:space="preserve">PCR </w:t>
      </w:r>
      <w:r w:rsidR="006A1D25">
        <w:rPr>
          <w:rFonts w:ascii="Times New Roman" w:hAnsi="Times New Roman" w:cs="Times New Roman"/>
          <w:sz w:val="24"/>
        </w:rPr>
        <w:t xml:space="preserve">изследвания и бързи антигенни </w:t>
      </w:r>
      <w:r w:rsidR="00343E6F" w:rsidRPr="00343E6F">
        <w:rPr>
          <w:rFonts w:ascii="Times New Roman" w:hAnsi="Times New Roman" w:cs="Times New Roman"/>
          <w:sz w:val="24"/>
        </w:rPr>
        <w:t>тестове за инфекция с</w:t>
      </w:r>
      <w:r w:rsidR="006A1D25">
        <w:rPr>
          <w:rFonts w:ascii="Times New Roman" w:hAnsi="Times New Roman" w:cs="Times New Roman"/>
          <w:sz w:val="24"/>
        </w:rPr>
        <w:t xml:space="preserve">ъс </w:t>
      </w:r>
      <w:r w:rsidR="006A1D25">
        <w:rPr>
          <w:rFonts w:ascii="Times New Roman" w:hAnsi="Times New Roman" w:cs="Times New Roman"/>
          <w:sz w:val="24"/>
          <w:lang w:val="en-GB"/>
        </w:rPr>
        <w:t>SARS-CoV-2</w:t>
      </w:r>
      <w:r w:rsidR="00343E6F" w:rsidRPr="00343E6F">
        <w:rPr>
          <w:rFonts w:ascii="Times New Roman" w:hAnsi="Times New Roman" w:cs="Times New Roman"/>
          <w:sz w:val="24"/>
        </w:rPr>
        <w:t xml:space="preserve"> през последната седмица</w:t>
      </w:r>
      <w:r w:rsidR="006A1D25">
        <w:rPr>
          <w:rFonts w:ascii="Times New Roman" w:hAnsi="Times New Roman" w:cs="Times New Roman"/>
          <w:sz w:val="24"/>
          <w:lang w:val="en-GB"/>
        </w:rPr>
        <w:t xml:space="preserve"> </w:t>
      </w:r>
      <w:r w:rsidR="006A1D25">
        <w:rPr>
          <w:rFonts w:ascii="Times New Roman" w:hAnsi="Times New Roman" w:cs="Times New Roman"/>
          <w:sz w:val="24"/>
        </w:rPr>
        <w:t>(последните 7 дни)</w:t>
      </w:r>
      <w:r w:rsidR="00343E6F" w:rsidRPr="00343E6F">
        <w:rPr>
          <w:rFonts w:ascii="Times New Roman" w:hAnsi="Times New Roman" w:cs="Times New Roman"/>
          <w:sz w:val="24"/>
        </w:rPr>
        <w:t>;</w:t>
      </w:r>
    </w:p>
    <w:p w14:paraId="0E47F326" w14:textId="77777777" w:rsidR="006A1D25" w:rsidRDefault="0027557A" w:rsidP="0027557A">
      <w:pPr>
        <w:pStyle w:val="Textbody"/>
        <w:spacing w:after="57" w:line="360" w:lineRule="auto"/>
        <w:ind w:firstLine="708"/>
        <w:jc w:val="both"/>
        <w:rPr>
          <w:rFonts w:ascii="Times New Roman" w:hAnsi="Times New Roman" w:cs="Times New Roman"/>
          <w:sz w:val="24"/>
        </w:rPr>
      </w:pPr>
      <w:r w:rsidRPr="0027557A">
        <w:rPr>
          <w:rStyle w:val="StrongEmphasis"/>
          <w:rFonts w:ascii="Times New Roman" w:hAnsi="Times New Roman" w:cs="Times New Roman"/>
          <w:sz w:val="24"/>
        </w:rPr>
        <w:t>1.3.</w:t>
      </w:r>
      <w:r w:rsidR="00343E6F" w:rsidRPr="00343E6F">
        <w:rPr>
          <w:rStyle w:val="StrongEmphasis"/>
          <w:rFonts w:ascii="Times New Roman" w:hAnsi="Times New Roman" w:cs="Times New Roman"/>
          <w:b w:val="0"/>
          <w:sz w:val="24"/>
        </w:rPr>
        <w:t xml:space="preserve"> </w:t>
      </w:r>
      <w:r w:rsidR="006A1D25" w:rsidRPr="00D14FA8">
        <w:rPr>
          <w:rStyle w:val="StrongEmphasis"/>
          <w:rFonts w:ascii="Times New Roman" w:hAnsi="Times New Roman" w:cs="Times New Roman"/>
          <w:b w:val="0"/>
          <w:sz w:val="24"/>
        </w:rPr>
        <w:t xml:space="preserve">ниво на изследване в </w:t>
      </w:r>
      <w:r w:rsidR="00595642" w:rsidRPr="00D14FA8">
        <w:rPr>
          <w:rStyle w:val="StrongEmphasis"/>
          <w:rFonts w:ascii="Times New Roman" w:hAnsi="Times New Roman" w:cs="Times New Roman"/>
          <w:b w:val="0"/>
          <w:sz w:val="24"/>
        </w:rPr>
        <w:t>държавата</w:t>
      </w:r>
      <w:r w:rsidR="006A1D25">
        <w:rPr>
          <w:rStyle w:val="StrongEmphasis"/>
          <w:rFonts w:ascii="Times New Roman" w:hAnsi="Times New Roman" w:cs="Times New Roman"/>
          <w:b w:val="0"/>
          <w:sz w:val="24"/>
        </w:rPr>
        <w:t xml:space="preserve"> – </w:t>
      </w:r>
      <w:r w:rsidR="00343E6F" w:rsidRPr="00343E6F">
        <w:rPr>
          <w:rFonts w:ascii="Times New Roman" w:hAnsi="Times New Roman" w:cs="Times New Roman"/>
          <w:sz w:val="24"/>
        </w:rPr>
        <w:t>бро</w:t>
      </w:r>
      <w:r w:rsidR="006A1D25">
        <w:rPr>
          <w:rFonts w:ascii="Times New Roman" w:hAnsi="Times New Roman" w:cs="Times New Roman"/>
          <w:sz w:val="24"/>
        </w:rPr>
        <w:t xml:space="preserve">й направени изследвания за инфекция със </w:t>
      </w:r>
      <w:r w:rsidR="00343E6F" w:rsidRPr="00343E6F">
        <w:rPr>
          <w:rFonts w:ascii="Times New Roman" w:hAnsi="Times New Roman" w:cs="Times New Roman"/>
          <w:sz w:val="24"/>
        </w:rPr>
        <w:t xml:space="preserve"> </w:t>
      </w:r>
      <w:r w:rsidR="006A1D25">
        <w:rPr>
          <w:rFonts w:ascii="Times New Roman" w:hAnsi="Times New Roman" w:cs="Times New Roman"/>
          <w:sz w:val="24"/>
          <w:lang w:val="en-GB"/>
        </w:rPr>
        <w:t>SARS-CoV-2</w:t>
      </w:r>
      <w:r w:rsidR="006A1D25" w:rsidRPr="00343E6F">
        <w:rPr>
          <w:rFonts w:ascii="Times New Roman" w:hAnsi="Times New Roman" w:cs="Times New Roman"/>
          <w:sz w:val="24"/>
        </w:rPr>
        <w:t xml:space="preserve"> </w:t>
      </w:r>
      <w:r w:rsidR="006A1D25">
        <w:rPr>
          <w:rFonts w:ascii="Times New Roman" w:hAnsi="Times New Roman" w:cs="Times New Roman"/>
          <w:sz w:val="24"/>
        </w:rPr>
        <w:t>н</w:t>
      </w:r>
      <w:r w:rsidR="00343E6F" w:rsidRPr="00343E6F">
        <w:rPr>
          <w:rFonts w:ascii="Times New Roman" w:hAnsi="Times New Roman" w:cs="Times New Roman"/>
          <w:sz w:val="24"/>
        </w:rPr>
        <w:t>а 100 000 души от населението през последната седмица</w:t>
      </w:r>
      <w:r w:rsidR="006A1D25">
        <w:rPr>
          <w:rFonts w:ascii="Times New Roman" w:hAnsi="Times New Roman" w:cs="Times New Roman"/>
          <w:sz w:val="24"/>
        </w:rPr>
        <w:t xml:space="preserve"> (последните 7 дни</w:t>
      </w:r>
      <w:r w:rsidR="00343E6F" w:rsidRPr="00343E6F">
        <w:rPr>
          <w:rFonts w:ascii="Times New Roman" w:hAnsi="Times New Roman" w:cs="Times New Roman"/>
          <w:sz w:val="24"/>
        </w:rPr>
        <w:t>)</w:t>
      </w:r>
      <w:r w:rsidR="006A1D25">
        <w:rPr>
          <w:rFonts w:ascii="Times New Roman" w:hAnsi="Times New Roman" w:cs="Times New Roman"/>
          <w:sz w:val="24"/>
        </w:rPr>
        <w:t>;</w:t>
      </w:r>
    </w:p>
    <w:p w14:paraId="7947A59C" w14:textId="77777777" w:rsidR="00343E6F" w:rsidRPr="008D5805" w:rsidRDefault="00FD22C9" w:rsidP="001E23CE">
      <w:pPr>
        <w:pStyle w:val="Textbody"/>
        <w:spacing w:after="57" w:line="360" w:lineRule="auto"/>
        <w:ind w:firstLine="708"/>
        <w:jc w:val="both"/>
        <w:rPr>
          <w:rFonts w:ascii="Times New Roman" w:hAnsi="Times New Roman" w:cs="Times New Roman"/>
          <w:sz w:val="24"/>
        </w:rPr>
      </w:pPr>
      <w:r>
        <w:rPr>
          <w:rFonts w:ascii="Times New Roman" w:hAnsi="Times New Roman" w:cs="Times New Roman"/>
          <w:b/>
          <w:sz w:val="24"/>
        </w:rPr>
        <w:t>1</w:t>
      </w:r>
      <w:r w:rsidR="006A1D25" w:rsidRPr="00595642">
        <w:rPr>
          <w:rFonts w:ascii="Times New Roman" w:hAnsi="Times New Roman" w:cs="Times New Roman"/>
          <w:b/>
          <w:sz w:val="24"/>
        </w:rPr>
        <w:t>.4</w:t>
      </w:r>
      <w:r w:rsidR="00343E6F" w:rsidRPr="00595642">
        <w:rPr>
          <w:rFonts w:ascii="Times New Roman" w:hAnsi="Times New Roman" w:cs="Times New Roman"/>
          <w:b/>
          <w:sz w:val="24"/>
        </w:rPr>
        <w:t>.</w:t>
      </w:r>
      <w:r w:rsidR="006A1D25">
        <w:rPr>
          <w:rFonts w:ascii="Times New Roman" w:hAnsi="Times New Roman" w:cs="Times New Roman"/>
          <w:sz w:val="24"/>
        </w:rPr>
        <w:t xml:space="preserve"> </w:t>
      </w:r>
      <w:r w:rsidR="006A1D25" w:rsidRPr="00D14FA8">
        <w:rPr>
          <w:rFonts w:ascii="Times New Roman" w:hAnsi="Times New Roman" w:cs="Times New Roman"/>
          <w:sz w:val="24"/>
        </w:rPr>
        <w:t xml:space="preserve">идентифициране на </w:t>
      </w:r>
      <w:r w:rsidR="001E23CE" w:rsidRPr="00D14FA8">
        <w:rPr>
          <w:rFonts w:ascii="Times New Roman" w:hAnsi="Times New Roman" w:cs="Times New Roman"/>
          <w:sz w:val="24"/>
        </w:rPr>
        <w:t>вариант</w:t>
      </w:r>
      <w:r w:rsidR="001E23CE">
        <w:rPr>
          <w:rFonts w:ascii="Times New Roman" w:hAnsi="Times New Roman" w:cs="Times New Roman"/>
          <w:sz w:val="24"/>
        </w:rPr>
        <w:t xml:space="preserve"> на </w:t>
      </w:r>
      <w:r w:rsidR="001E23CE">
        <w:rPr>
          <w:rFonts w:ascii="Times New Roman" w:hAnsi="Times New Roman" w:cs="Times New Roman"/>
          <w:sz w:val="24"/>
          <w:lang w:val="en-GB"/>
        </w:rPr>
        <w:t>SARS-CoV-2</w:t>
      </w:r>
      <w:r w:rsidR="001E23CE">
        <w:rPr>
          <w:rFonts w:ascii="Times New Roman" w:hAnsi="Times New Roman" w:cs="Times New Roman"/>
          <w:sz w:val="24"/>
        </w:rPr>
        <w:t>, определен като вариант</w:t>
      </w:r>
      <w:r w:rsidR="00B30598">
        <w:rPr>
          <w:rFonts w:ascii="Times New Roman" w:hAnsi="Times New Roman" w:cs="Times New Roman"/>
          <w:sz w:val="24"/>
        </w:rPr>
        <w:t xml:space="preserve">, будещ </w:t>
      </w:r>
      <w:r w:rsidR="001E23CE">
        <w:rPr>
          <w:rFonts w:ascii="Times New Roman" w:hAnsi="Times New Roman" w:cs="Times New Roman"/>
          <w:sz w:val="24"/>
        </w:rPr>
        <w:t xml:space="preserve">  </w:t>
      </w:r>
      <w:r w:rsidR="001E23CE" w:rsidRPr="00D14FA8">
        <w:rPr>
          <w:rFonts w:ascii="Times New Roman" w:hAnsi="Times New Roman" w:cs="Times New Roman"/>
          <w:sz w:val="24"/>
        </w:rPr>
        <w:t>„</w:t>
      </w:r>
      <w:r w:rsidR="006A1D25" w:rsidRPr="00D14FA8">
        <w:rPr>
          <w:rFonts w:ascii="Times New Roman" w:hAnsi="Times New Roman" w:cs="Times New Roman"/>
          <w:sz w:val="24"/>
        </w:rPr>
        <w:t>безпокойство</w:t>
      </w:r>
      <w:r w:rsidR="00595642" w:rsidRPr="00D14FA8">
        <w:rPr>
          <w:rFonts w:ascii="Times New Roman" w:hAnsi="Times New Roman" w:cs="Times New Roman"/>
          <w:sz w:val="24"/>
        </w:rPr>
        <w:t>“</w:t>
      </w:r>
      <w:r w:rsidR="0019026A" w:rsidRPr="008D5805">
        <w:rPr>
          <w:rFonts w:ascii="Times New Roman" w:hAnsi="Times New Roman" w:cs="Times New Roman"/>
          <w:sz w:val="24"/>
        </w:rPr>
        <w:t>;</w:t>
      </w:r>
    </w:p>
    <w:p w14:paraId="4CA94356" w14:textId="77777777" w:rsidR="0019026A" w:rsidRPr="00343E6F" w:rsidRDefault="0019026A" w:rsidP="001E49BF">
      <w:pPr>
        <w:pStyle w:val="Textbody"/>
        <w:spacing w:after="57" w:line="360" w:lineRule="auto"/>
        <w:ind w:firstLine="708"/>
        <w:jc w:val="both"/>
        <w:rPr>
          <w:rFonts w:ascii="Times New Roman" w:hAnsi="Times New Roman" w:cs="Times New Roman"/>
          <w:sz w:val="24"/>
        </w:rPr>
      </w:pPr>
      <w:r w:rsidRPr="0019026A">
        <w:rPr>
          <w:rFonts w:ascii="Times New Roman" w:hAnsi="Times New Roman" w:cs="Times New Roman"/>
          <w:b/>
          <w:sz w:val="24"/>
        </w:rPr>
        <w:t>1.5.</w:t>
      </w:r>
      <w:r>
        <w:rPr>
          <w:rFonts w:ascii="Times New Roman" w:hAnsi="Times New Roman" w:cs="Times New Roman"/>
          <w:sz w:val="24"/>
        </w:rPr>
        <w:t xml:space="preserve"> </w:t>
      </w:r>
      <w:r w:rsidR="001E49BF" w:rsidRPr="00D14FA8">
        <w:rPr>
          <w:rFonts w:ascii="Times New Roman" w:hAnsi="Times New Roman" w:cs="Times New Roman"/>
          <w:sz w:val="24"/>
        </w:rPr>
        <w:t>липса</w:t>
      </w:r>
      <w:r w:rsidR="001E49BF">
        <w:rPr>
          <w:rFonts w:ascii="Times New Roman" w:hAnsi="Times New Roman" w:cs="Times New Roman"/>
          <w:sz w:val="24"/>
        </w:rPr>
        <w:t xml:space="preserve"> на </w:t>
      </w:r>
      <w:r w:rsidR="00182A6E" w:rsidRPr="00343E6F">
        <w:rPr>
          <w:rFonts w:ascii="Times New Roman" w:hAnsi="Times New Roman" w:cs="Times New Roman"/>
          <w:sz w:val="24"/>
        </w:rPr>
        <w:t xml:space="preserve">достатъчно </w:t>
      </w:r>
      <w:r w:rsidR="00182A6E" w:rsidRPr="00D14FA8">
        <w:rPr>
          <w:rFonts w:ascii="Times New Roman" w:hAnsi="Times New Roman" w:cs="Times New Roman"/>
          <w:sz w:val="24"/>
        </w:rPr>
        <w:t>информация</w:t>
      </w:r>
      <w:r w:rsidR="00182A6E">
        <w:rPr>
          <w:rFonts w:ascii="Times New Roman" w:hAnsi="Times New Roman" w:cs="Times New Roman"/>
          <w:sz w:val="24"/>
        </w:rPr>
        <w:t>,</w:t>
      </w:r>
      <w:r w:rsidR="001E49BF">
        <w:rPr>
          <w:rFonts w:ascii="Times New Roman" w:hAnsi="Times New Roman" w:cs="Times New Roman"/>
          <w:sz w:val="24"/>
        </w:rPr>
        <w:t xml:space="preserve"> на периодично актуализиране на информацията</w:t>
      </w:r>
      <w:r w:rsidR="00182A6E">
        <w:rPr>
          <w:rFonts w:ascii="Times New Roman" w:hAnsi="Times New Roman" w:cs="Times New Roman"/>
          <w:sz w:val="24"/>
        </w:rPr>
        <w:t xml:space="preserve"> или на достоверен източник на информация</w:t>
      </w:r>
      <w:r w:rsidR="00C20367" w:rsidRPr="00C20367">
        <w:rPr>
          <w:rFonts w:ascii="Times New Roman" w:hAnsi="Times New Roman" w:cs="Times New Roman"/>
          <w:sz w:val="24"/>
        </w:rPr>
        <w:t xml:space="preserve"> </w:t>
      </w:r>
      <w:r w:rsidR="00C20367" w:rsidRPr="00C01447">
        <w:rPr>
          <w:rFonts w:ascii="Times New Roman" w:hAnsi="Times New Roman" w:cs="Times New Roman"/>
          <w:sz w:val="24"/>
        </w:rPr>
        <w:t>з</w:t>
      </w:r>
      <w:r w:rsidR="00C20367">
        <w:rPr>
          <w:rFonts w:ascii="Times New Roman" w:hAnsi="Times New Roman" w:cs="Times New Roman"/>
          <w:sz w:val="24"/>
        </w:rPr>
        <w:t>а дадена държава</w:t>
      </w:r>
      <w:r w:rsidR="0046408F">
        <w:rPr>
          <w:rFonts w:ascii="Times New Roman" w:hAnsi="Times New Roman" w:cs="Times New Roman"/>
          <w:sz w:val="24"/>
        </w:rPr>
        <w:t>.</w:t>
      </w:r>
    </w:p>
    <w:p w14:paraId="14892937" w14:textId="77777777" w:rsidR="00343E6F" w:rsidRPr="00343E6F" w:rsidRDefault="0027557A" w:rsidP="0027557A">
      <w:pPr>
        <w:pStyle w:val="Textbody"/>
        <w:spacing w:after="57" w:line="360" w:lineRule="auto"/>
        <w:ind w:firstLine="708"/>
        <w:jc w:val="both"/>
        <w:rPr>
          <w:rFonts w:ascii="Times New Roman" w:hAnsi="Times New Roman" w:cs="Times New Roman"/>
          <w:sz w:val="24"/>
        </w:rPr>
      </w:pPr>
      <w:r w:rsidRPr="0027557A">
        <w:rPr>
          <w:rFonts w:ascii="Times New Roman" w:hAnsi="Times New Roman" w:cs="Times New Roman"/>
          <w:b/>
          <w:sz w:val="24"/>
        </w:rPr>
        <w:t>2.</w:t>
      </w:r>
      <w:r>
        <w:rPr>
          <w:rFonts w:ascii="Times New Roman" w:hAnsi="Times New Roman" w:cs="Times New Roman"/>
          <w:sz w:val="24"/>
        </w:rPr>
        <w:t xml:space="preserve"> </w:t>
      </w:r>
      <w:r w:rsidR="006A1D25">
        <w:rPr>
          <w:rFonts w:ascii="Times New Roman" w:hAnsi="Times New Roman" w:cs="Times New Roman"/>
          <w:sz w:val="24"/>
        </w:rPr>
        <w:t>Цветови зони</w:t>
      </w:r>
      <w:r>
        <w:rPr>
          <w:rStyle w:val="StrongEmphasis"/>
          <w:rFonts w:ascii="Times New Roman" w:hAnsi="Times New Roman" w:cs="Times New Roman"/>
          <w:b w:val="0"/>
          <w:sz w:val="24"/>
        </w:rPr>
        <w:t>:</w:t>
      </w:r>
    </w:p>
    <w:p w14:paraId="6CFED6D4" w14:textId="77777777" w:rsidR="00FD2148" w:rsidRPr="00B30598" w:rsidRDefault="00FD2148" w:rsidP="00FD2148">
      <w:pPr>
        <w:pStyle w:val="Textbody"/>
        <w:spacing w:after="57" w:line="360" w:lineRule="auto"/>
        <w:ind w:firstLine="709"/>
        <w:jc w:val="both"/>
        <w:rPr>
          <w:rStyle w:val="StrongEmphasis"/>
          <w:rFonts w:ascii="Times New Roman" w:hAnsi="Times New Roman" w:cs="Times New Roman"/>
          <w:bCs w:val="0"/>
          <w:sz w:val="24"/>
        </w:rPr>
      </w:pPr>
      <w:r w:rsidRPr="00B07172">
        <w:rPr>
          <w:rStyle w:val="StrongEmphasis"/>
          <w:rFonts w:ascii="Times New Roman" w:hAnsi="Times New Roman" w:cs="Times New Roman"/>
          <w:bCs w:val="0"/>
          <w:sz w:val="24"/>
        </w:rPr>
        <w:t>2.1.</w:t>
      </w:r>
      <w:r w:rsidRPr="00FD2148">
        <w:rPr>
          <w:rStyle w:val="StrongEmphasis"/>
          <w:rFonts w:ascii="Times New Roman" w:hAnsi="Times New Roman" w:cs="Times New Roman"/>
          <w:b w:val="0"/>
          <w:bCs w:val="0"/>
          <w:sz w:val="24"/>
        </w:rPr>
        <w:t xml:space="preserve"> </w:t>
      </w:r>
      <w:r w:rsidR="00396597" w:rsidRPr="00B30598">
        <w:rPr>
          <w:rStyle w:val="StrongEmphasis"/>
          <w:rFonts w:ascii="Times New Roman" w:hAnsi="Times New Roman" w:cs="Times New Roman"/>
          <w:bCs w:val="0"/>
          <w:sz w:val="24"/>
        </w:rPr>
        <w:t>З</w:t>
      </w:r>
      <w:r w:rsidRPr="00B30598">
        <w:rPr>
          <w:rStyle w:val="StrongEmphasis"/>
          <w:rFonts w:ascii="Times New Roman" w:hAnsi="Times New Roman" w:cs="Times New Roman"/>
          <w:bCs w:val="0"/>
          <w:sz w:val="24"/>
        </w:rPr>
        <w:t>елена зона:</w:t>
      </w:r>
    </w:p>
    <w:p w14:paraId="07847788" w14:textId="77777777" w:rsidR="00FD2148" w:rsidRPr="00FD2148" w:rsidRDefault="008D5805" w:rsidP="00FD2148">
      <w:pPr>
        <w:pStyle w:val="Textbody"/>
        <w:spacing w:after="57"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2.1.1</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по-ниска от 75 на 100 000 население и седмичната положителност на проведените лабораторни изследвания е по-висока или равна на 4 %; или</w:t>
      </w:r>
    </w:p>
    <w:p w14:paraId="7FEA6143" w14:textId="77777777" w:rsidR="00B30598" w:rsidRPr="00FD2148" w:rsidRDefault="008D5805" w:rsidP="00B30598">
      <w:pPr>
        <w:pStyle w:val="Textbody"/>
        <w:spacing w:after="57"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2.1.2</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между 75 и</w:t>
      </w:r>
      <w:r w:rsidR="00396597">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200 на 100 000 население и седмичната положителност на проведените лабораторни изследвания е по-ниска от 4 %</w:t>
      </w:r>
      <w:r w:rsidR="00B07172">
        <w:rPr>
          <w:rStyle w:val="StrongEmphasis"/>
          <w:rFonts w:ascii="Times New Roman" w:hAnsi="Times New Roman" w:cs="Times New Roman"/>
          <w:b w:val="0"/>
          <w:bCs w:val="0"/>
          <w:sz w:val="24"/>
        </w:rPr>
        <w:t>.</w:t>
      </w:r>
    </w:p>
    <w:p w14:paraId="5DA244C5" w14:textId="77777777" w:rsidR="00FD2148" w:rsidRPr="00B30598" w:rsidRDefault="00FD2148" w:rsidP="00FD2148">
      <w:pPr>
        <w:pStyle w:val="Textbody"/>
        <w:spacing w:after="57" w:line="360" w:lineRule="auto"/>
        <w:ind w:firstLine="709"/>
        <w:jc w:val="both"/>
        <w:rPr>
          <w:rStyle w:val="StrongEmphasis"/>
          <w:rFonts w:ascii="Times New Roman" w:hAnsi="Times New Roman" w:cs="Times New Roman"/>
          <w:bCs w:val="0"/>
          <w:sz w:val="24"/>
        </w:rPr>
      </w:pPr>
      <w:r w:rsidRPr="00B07172">
        <w:rPr>
          <w:rStyle w:val="StrongEmphasis"/>
          <w:rFonts w:ascii="Times New Roman" w:hAnsi="Times New Roman" w:cs="Times New Roman"/>
          <w:bCs w:val="0"/>
          <w:sz w:val="24"/>
        </w:rPr>
        <w:t>2.</w:t>
      </w:r>
      <w:r w:rsidR="00B07172" w:rsidRPr="00B07172">
        <w:rPr>
          <w:rStyle w:val="StrongEmphasis"/>
          <w:rFonts w:ascii="Times New Roman" w:hAnsi="Times New Roman" w:cs="Times New Roman"/>
          <w:bCs w:val="0"/>
          <w:sz w:val="24"/>
        </w:rPr>
        <w:t>2</w:t>
      </w:r>
      <w:r w:rsidRPr="00B07172">
        <w:rPr>
          <w:rStyle w:val="StrongEmphasis"/>
          <w:rFonts w:ascii="Times New Roman" w:hAnsi="Times New Roman" w:cs="Times New Roman"/>
          <w:bCs w:val="0"/>
          <w:sz w:val="24"/>
        </w:rPr>
        <w:t>.</w:t>
      </w:r>
      <w:r w:rsidRPr="00FD2148">
        <w:rPr>
          <w:rStyle w:val="StrongEmphasis"/>
          <w:rFonts w:ascii="Times New Roman" w:hAnsi="Times New Roman" w:cs="Times New Roman"/>
          <w:b w:val="0"/>
          <w:bCs w:val="0"/>
          <w:sz w:val="24"/>
        </w:rPr>
        <w:t xml:space="preserve"> </w:t>
      </w:r>
      <w:r w:rsidR="00396597" w:rsidRPr="00B30598">
        <w:rPr>
          <w:rStyle w:val="StrongEmphasis"/>
          <w:rFonts w:ascii="Times New Roman" w:hAnsi="Times New Roman" w:cs="Times New Roman"/>
          <w:bCs w:val="0"/>
          <w:sz w:val="24"/>
        </w:rPr>
        <w:t>О</w:t>
      </w:r>
      <w:r w:rsidRPr="00B30598">
        <w:rPr>
          <w:rStyle w:val="StrongEmphasis"/>
          <w:rFonts w:ascii="Times New Roman" w:hAnsi="Times New Roman" w:cs="Times New Roman"/>
          <w:bCs w:val="0"/>
          <w:sz w:val="24"/>
        </w:rPr>
        <w:t>ранжева зона:</w:t>
      </w:r>
    </w:p>
    <w:p w14:paraId="3535161B" w14:textId="77777777" w:rsidR="00FD2148" w:rsidRPr="00FD2148" w:rsidRDefault="008D5805" w:rsidP="00FD2148">
      <w:pPr>
        <w:pStyle w:val="Textbody"/>
        <w:spacing w:after="57"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2.2.1</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между 75 и 200 на 100 000 население и седмичната положителност на проведените лабораторни изследвания е по-висока или равна на 4 %; или</w:t>
      </w:r>
    </w:p>
    <w:p w14:paraId="509DC9CC" w14:textId="77777777" w:rsidR="00B30598" w:rsidRPr="00FD2148" w:rsidRDefault="008D5805" w:rsidP="00B30598">
      <w:pPr>
        <w:pStyle w:val="Textbody"/>
        <w:spacing w:after="57"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2.2.2</w:t>
      </w:r>
      <w:r>
        <w:rPr>
          <w:rStyle w:val="StrongEmphasis"/>
          <w:rFonts w:ascii="Times New Roman" w:hAnsi="Times New Roman" w:cs="Times New Roman"/>
          <w:b w:val="0"/>
          <w:bCs w:val="0"/>
          <w:sz w:val="24"/>
        </w:rPr>
        <w:t>.</w:t>
      </w:r>
      <w:r w:rsidR="00FD2148" w:rsidRPr="00FD2148">
        <w:rPr>
          <w:rStyle w:val="StrongEmphasis"/>
          <w:rFonts w:ascii="Times New Roman" w:hAnsi="Times New Roman" w:cs="Times New Roman"/>
          <w:b w:val="0"/>
          <w:bCs w:val="0"/>
          <w:sz w:val="24"/>
        </w:rPr>
        <w:t xml:space="preserve"> ако към момента на оценка 14-дневната заболяемост на 100 000 население е между 200 и 500 на 100 000 население</w:t>
      </w:r>
      <w:r w:rsidR="00B07172">
        <w:rPr>
          <w:rStyle w:val="StrongEmphasis"/>
          <w:rFonts w:ascii="Times New Roman" w:hAnsi="Times New Roman" w:cs="Times New Roman"/>
          <w:b w:val="0"/>
          <w:bCs w:val="0"/>
          <w:sz w:val="24"/>
        </w:rPr>
        <w:t>.</w:t>
      </w:r>
    </w:p>
    <w:p w14:paraId="50537598" w14:textId="77777777" w:rsidR="00FD2148" w:rsidRPr="00B30598" w:rsidRDefault="00FD2148" w:rsidP="00FD2148">
      <w:pPr>
        <w:pStyle w:val="Textbody"/>
        <w:spacing w:after="57" w:line="360" w:lineRule="auto"/>
        <w:ind w:firstLine="709"/>
        <w:jc w:val="both"/>
        <w:rPr>
          <w:rStyle w:val="StrongEmphasis"/>
          <w:rFonts w:ascii="Times New Roman" w:hAnsi="Times New Roman" w:cs="Times New Roman"/>
          <w:bCs w:val="0"/>
          <w:sz w:val="24"/>
        </w:rPr>
      </w:pPr>
      <w:r w:rsidRPr="00B07172">
        <w:rPr>
          <w:rStyle w:val="StrongEmphasis"/>
          <w:rFonts w:ascii="Times New Roman" w:hAnsi="Times New Roman" w:cs="Times New Roman"/>
          <w:bCs w:val="0"/>
          <w:sz w:val="24"/>
        </w:rPr>
        <w:t>2.</w:t>
      </w:r>
      <w:r w:rsidR="00B07172" w:rsidRPr="00B07172">
        <w:rPr>
          <w:rStyle w:val="StrongEmphasis"/>
          <w:rFonts w:ascii="Times New Roman" w:hAnsi="Times New Roman" w:cs="Times New Roman"/>
          <w:bCs w:val="0"/>
          <w:sz w:val="24"/>
        </w:rPr>
        <w:t>3</w:t>
      </w:r>
      <w:r w:rsidRPr="00B07172">
        <w:rPr>
          <w:rStyle w:val="StrongEmphasis"/>
          <w:rFonts w:ascii="Times New Roman" w:hAnsi="Times New Roman" w:cs="Times New Roman"/>
          <w:bCs w:val="0"/>
          <w:sz w:val="24"/>
        </w:rPr>
        <w:t>.</w:t>
      </w:r>
      <w:r w:rsidRPr="00FD2148">
        <w:rPr>
          <w:rStyle w:val="StrongEmphasis"/>
          <w:rFonts w:ascii="Times New Roman" w:hAnsi="Times New Roman" w:cs="Times New Roman"/>
          <w:b w:val="0"/>
          <w:bCs w:val="0"/>
          <w:sz w:val="24"/>
        </w:rPr>
        <w:t xml:space="preserve"> </w:t>
      </w:r>
      <w:r w:rsidR="00396597" w:rsidRPr="00B30598">
        <w:rPr>
          <w:rStyle w:val="StrongEmphasis"/>
          <w:rFonts w:ascii="Times New Roman" w:hAnsi="Times New Roman" w:cs="Times New Roman"/>
          <w:bCs w:val="0"/>
          <w:sz w:val="24"/>
        </w:rPr>
        <w:t>Ч</w:t>
      </w:r>
      <w:r w:rsidRPr="00B30598">
        <w:rPr>
          <w:rStyle w:val="StrongEmphasis"/>
          <w:rFonts w:ascii="Times New Roman" w:hAnsi="Times New Roman" w:cs="Times New Roman"/>
          <w:bCs w:val="0"/>
          <w:sz w:val="24"/>
        </w:rPr>
        <w:t>ервена зона:</w:t>
      </w:r>
    </w:p>
    <w:p w14:paraId="2CD323EF" w14:textId="77777777" w:rsidR="00FD2148" w:rsidRPr="00FD2148" w:rsidRDefault="008D5805" w:rsidP="00FD2148">
      <w:pPr>
        <w:pStyle w:val="Textbody"/>
        <w:spacing w:after="57"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lastRenderedPageBreak/>
        <w:t>2.3.1.</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по-висока или равна на 500 на 100 000 население; или</w:t>
      </w:r>
    </w:p>
    <w:p w14:paraId="3B1647E3" w14:textId="77777777" w:rsidR="00FD2148" w:rsidRPr="00FD2148" w:rsidRDefault="008D5805" w:rsidP="00FD2148">
      <w:pPr>
        <w:pStyle w:val="Textbody"/>
        <w:spacing w:after="57"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2.3.2</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липса на достатъчно информация, на периодично актуализиране на информацията или на достоверен източник на информация</w:t>
      </w:r>
      <w:r w:rsidR="00B97E65" w:rsidRPr="00B97E65">
        <w:rPr>
          <w:rStyle w:val="StrongEmphasis"/>
          <w:rFonts w:ascii="Times New Roman" w:hAnsi="Times New Roman" w:cs="Times New Roman"/>
          <w:b w:val="0"/>
          <w:bCs w:val="0"/>
          <w:sz w:val="24"/>
        </w:rPr>
        <w:t xml:space="preserve"> </w:t>
      </w:r>
      <w:r w:rsidR="00B97E65" w:rsidRPr="00FD2148">
        <w:rPr>
          <w:rStyle w:val="StrongEmphasis"/>
          <w:rFonts w:ascii="Times New Roman" w:hAnsi="Times New Roman" w:cs="Times New Roman"/>
          <w:b w:val="0"/>
          <w:bCs w:val="0"/>
          <w:sz w:val="24"/>
        </w:rPr>
        <w:t xml:space="preserve">за </w:t>
      </w:r>
      <w:r w:rsidR="00B97E65">
        <w:rPr>
          <w:rStyle w:val="StrongEmphasis"/>
          <w:rFonts w:ascii="Times New Roman" w:hAnsi="Times New Roman" w:cs="Times New Roman"/>
          <w:b w:val="0"/>
          <w:bCs w:val="0"/>
          <w:sz w:val="24"/>
        </w:rPr>
        <w:t xml:space="preserve">съответната </w:t>
      </w:r>
      <w:r w:rsidR="00B97E65" w:rsidRPr="00FD2148">
        <w:rPr>
          <w:rStyle w:val="StrongEmphasis"/>
          <w:rFonts w:ascii="Times New Roman" w:hAnsi="Times New Roman" w:cs="Times New Roman"/>
          <w:b w:val="0"/>
          <w:bCs w:val="0"/>
          <w:sz w:val="24"/>
        </w:rPr>
        <w:t>държава</w:t>
      </w:r>
      <w:r w:rsidR="00396597">
        <w:rPr>
          <w:rStyle w:val="StrongEmphasis"/>
          <w:rFonts w:ascii="Times New Roman" w:hAnsi="Times New Roman" w:cs="Times New Roman"/>
          <w:b w:val="0"/>
          <w:bCs w:val="0"/>
          <w:sz w:val="24"/>
        </w:rPr>
        <w:t>,</w:t>
      </w:r>
      <w:r w:rsidR="00FD2148" w:rsidRPr="00FD2148">
        <w:rPr>
          <w:rStyle w:val="StrongEmphasis"/>
          <w:rFonts w:ascii="Times New Roman" w:hAnsi="Times New Roman" w:cs="Times New Roman"/>
          <w:b w:val="0"/>
          <w:bCs w:val="0"/>
          <w:sz w:val="24"/>
        </w:rPr>
        <w:t xml:space="preserve"> или ако нивото на изследване е по-ниско от 300 проби на 100 000 население</w:t>
      </w:r>
      <w:r w:rsidR="00396597">
        <w:rPr>
          <w:rStyle w:val="StrongEmphasis"/>
          <w:rFonts w:ascii="Times New Roman" w:hAnsi="Times New Roman" w:cs="Times New Roman"/>
          <w:b w:val="0"/>
          <w:bCs w:val="0"/>
          <w:sz w:val="24"/>
        </w:rPr>
        <w:t>;</w:t>
      </w:r>
      <w:r w:rsidR="00FD2148" w:rsidRPr="00FD2148">
        <w:rPr>
          <w:rStyle w:val="StrongEmphasis"/>
          <w:rFonts w:ascii="Times New Roman" w:hAnsi="Times New Roman" w:cs="Times New Roman"/>
          <w:b w:val="0"/>
          <w:bCs w:val="0"/>
          <w:sz w:val="24"/>
        </w:rPr>
        <w:t xml:space="preserve"> или</w:t>
      </w:r>
    </w:p>
    <w:p w14:paraId="60D0B4EB" w14:textId="77777777" w:rsidR="00FD2148" w:rsidRDefault="00FD2148" w:rsidP="00B30598">
      <w:pPr>
        <w:pStyle w:val="Textbody"/>
        <w:spacing w:after="57" w:line="360" w:lineRule="auto"/>
        <w:ind w:firstLine="709"/>
        <w:jc w:val="both"/>
        <w:rPr>
          <w:rStyle w:val="StrongEmphasis"/>
          <w:rFonts w:ascii="Times New Roman" w:hAnsi="Times New Roman" w:cs="Times New Roman"/>
          <w:b w:val="0"/>
          <w:bCs w:val="0"/>
          <w:sz w:val="24"/>
        </w:rPr>
      </w:pPr>
      <w:r w:rsidRPr="00FD2148">
        <w:rPr>
          <w:rStyle w:val="StrongEmphasis"/>
          <w:rFonts w:ascii="Times New Roman" w:hAnsi="Times New Roman" w:cs="Times New Roman"/>
          <w:b w:val="0"/>
          <w:bCs w:val="0"/>
          <w:sz w:val="24"/>
        </w:rPr>
        <w:t xml:space="preserve"> </w:t>
      </w:r>
      <w:r w:rsidR="008D5805" w:rsidRPr="00D14FA8">
        <w:rPr>
          <w:rStyle w:val="StrongEmphasis"/>
          <w:rFonts w:ascii="Times New Roman" w:hAnsi="Times New Roman" w:cs="Times New Roman"/>
          <w:bCs w:val="0"/>
          <w:sz w:val="24"/>
        </w:rPr>
        <w:t>2.3.3.</w:t>
      </w:r>
      <w:r w:rsidR="008D5805" w:rsidRPr="00FD2148">
        <w:rPr>
          <w:rStyle w:val="StrongEmphasis"/>
          <w:rFonts w:ascii="Times New Roman" w:hAnsi="Times New Roman" w:cs="Times New Roman"/>
          <w:b w:val="0"/>
          <w:bCs w:val="0"/>
          <w:sz w:val="24"/>
        </w:rPr>
        <w:t xml:space="preserve"> </w:t>
      </w:r>
      <w:r w:rsidRPr="00FD2148">
        <w:rPr>
          <w:rStyle w:val="StrongEmphasis"/>
          <w:rFonts w:ascii="Times New Roman" w:hAnsi="Times New Roman" w:cs="Times New Roman"/>
          <w:b w:val="0"/>
          <w:bCs w:val="0"/>
          <w:sz w:val="24"/>
        </w:rPr>
        <w:t xml:space="preserve">ако в </w:t>
      </w:r>
      <w:r w:rsidR="00396597">
        <w:rPr>
          <w:rStyle w:val="StrongEmphasis"/>
          <w:rFonts w:ascii="Times New Roman" w:hAnsi="Times New Roman" w:cs="Times New Roman"/>
          <w:b w:val="0"/>
          <w:bCs w:val="0"/>
          <w:sz w:val="24"/>
        </w:rPr>
        <w:t>съответната държава</w:t>
      </w:r>
      <w:r w:rsidRPr="00FD2148">
        <w:rPr>
          <w:rStyle w:val="StrongEmphasis"/>
          <w:rFonts w:ascii="Times New Roman" w:hAnsi="Times New Roman" w:cs="Times New Roman"/>
          <w:b w:val="0"/>
          <w:bCs w:val="0"/>
          <w:sz w:val="24"/>
        </w:rPr>
        <w:t xml:space="preserve"> се разпространява вариант на SARS-CoV-2, </w:t>
      </w:r>
      <w:r w:rsidR="00B30598">
        <w:rPr>
          <w:rStyle w:val="StrongEmphasis"/>
          <w:rFonts w:ascii="Times New Roman" w:hAnsi="Times New Roman" w:cs="Times New Roman"/>
          <w:b w:val="0"/>
          <w:bCs w:val="0"/>
          <w:sz w:val="24"/>
        </w:rPr>
        <w:t>буде</w:t>
      </w:r>
      <w:r w:rsidR="00B97E65">
        <w:rPr>
          <w:rStyle w:val="StrongEmphasis"/>
          <w:rFonts w:ascii="Times New Roman" w:hAnsi="Times New Roman" w:cs="Times New Roman"/>
          <w:b w:val="0"/>
          <w:bCs w:val="0"/>
          <w:sz w:val="24"/>
        </w:rPr>
        <w:t>щ</w:t>
      </w:r>
      <w:r w:rsidR="00B30598">
        <w:rPr>
          <w:rStyle w:val="StrongEmphasis"/>
          <w:rFonts w:ascii="Times New Roman" w:hAnsi="Times New Roman" w:cs="Times New Roman"/>
          <w:b w:val="0"/>
          <w:bCs w:val="0"/>
          <w:sz w:val="24"/>
        </w:rPr>
        <w:t xml:space="preserve"> „безпокойство“, </w:t>
      </w:r>
      <w:r w:rsidRPr="00FD2148">
        <w:rPr>
          <w:rStyle w:val="StrongEmphasis"/>
          <w:rFonts w:ascii="Times New Roman" w:hAnsi="Times New Roman" w:cs="Times New Roman"/>
          <w:b w:val="0"/>
          <w:bCs w:val="0"/>
          <w:sz w:val="24"/>
        </w:rPr>
        <w:t>вземайки под внимание обемите на секвениране и равнището им на предаване</w:t>
      </w:r>
      <w:r w:rsidR="00117F84">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p>
    <w:p w14:paraId="41B972F6" w14:textId="77777777" w:rsidR="003A6E2B" w:rsidRDefault="003A6E2B" w:rsidP="00B30598">
      <w:pPr>
        <w:pStyle w:val="Textbody"/>
        <w:spacing w:after="57" w:line="360" w:lineRule="auto"/>
        <w:ind w:firstLine="709"/>
        <w:jc w:val="both"/>
        <w:rPr>
          <w:rFonts w:ascii="Times New Roman" w:hAnsi="Times New Roman" w:cs="Times New Roman"/>
          <w:sz w:val="24"/>
        </w:rPr>
      </w:pPr>
      <w:r w:rsidRPr="00D14FA8">
        <w:rPr>
          <w:rStyle w:val="StrongEmphasis"/>
          <w:rFonts w:ascii="Times New Roman" w:hAnsi="Times New Roman" w:cs="Times New Roman"/>
          <w:bCs w:val="0"/>
          <w:sz w:val="24"/>
        </w:rPr>
        <w:t>2.4.</w:t>
      </w:r>
      <w:r>
        <w:rPr>
          <w:rStyle w:val="StrongEmphasis"/>
          <w:rFonts w:ascii="Times New Roman" w:hAnsi="Times New Roman" w:cs="Times New Roman"/>
          <w:bCs w:val="0"/>
          <w:sz w:val="24"/>
        </w:rPr>
        <w:t xml:space="preserve"> </w:t>
      </w:r>
      <w:r w:rsidRPr="00D14FA8">
        <w:rPr>
          <w:rFonts w:ascii="Times New Roman" w:hAnsi="Times New Roman" w:cs="Times New Roman"/>
          <w:sz w:val="24"/>
        </w:rPr>
        <w:t xml:space="preserve">При налична информация за </w:t>
      </w:r>
      <w:r>
        <w:rPr>
          <w:rFonts w:ascii="Times New Roman" w:hAnsi="Times New Roman" w:cs="Times New Roman"/>
          <w:sz w:val="24"/>
        </w:rPr>
        <w:t>установена</w:t>
      </w:r>
      <w:r w:rsidRPr="00D14FA8">
        <w:rPr>
          <w:rFonts w:ascii="Times New Roman" w:hAnsi="Times New Roman" w:cs="Times New Roman"/>
          <w:sz w:val="24"/>
        </w:rPr>
        <w:t xml:space="preserve"> значителна негативна промяна в епидемичната ситуация в съответната държава от зелена или оранжева зона или в отделни нейни територии, преди официалната промяна на цветовата зона на държавата по отношение на пристигащите от нея в Република България лица могат да бъдат прилагани специфични противоепидемични мерки, обявени в Приложение № 1.</w:t>
      </w:r>
    </w:p>
    <w:p w14:paraId="027C2E2C" w14:textId="77777777" w:rsidR="002B2D3C" w:rsidRDefault="00494C93" w:rsidP="00F50B4E">
      <w:pPr>
        <w:pStyle w:val="Textbody"/>
        <w:spacing w:after="57" w:line="360" w:lineRule="auto"/>
        <w:ind w:firstLine="708"/>
        <w:jc w:val="both"/>
        <w:rPr>
          <w:rFonts w:ascii="Times New Roman" w:hAnsi="Times New Roman" w:cs="Times New Roman"/>
          <w:sz w:val="24"/>
        </w:rPr>
      </w:pPr>
      <w:r w:rsidRPr="00E32233">
        <w:rPr>
          <w:rFonts w:ascii="Times New Roman" w:hAnsi="Times New Roman" w:cs="Times New Roman"/>
          <w:b/>
          <w:sz w:val="24"/>
        </w:rPr>
        <w:t>3.</w:t>
      </w:r>
      <w:r>
        <w:rPr>
          <w:rFonts w:ascii="Times New Roman" w:hAnsi="Times New Roman" w:cs="Times New Roman"/>
          <w:sz w:val="24"/>
        </w:rPr>
        <w:t xml:space="preserve"> </w:t>
      </w:r>
      <w:r w:rsidRPr="00D14FA8">
        <w:rPr>
          <w:rFonts w:ascii="Times New Roman" w:hAnsi="Times New Roman" w:cs="Times New Roman"/>
          <w:sz w:val="24"/>
        </w:rPr>
        <w:t>Списъкът на държавите</w:t>
      </w:r>
      <w:r>
        <w:rPr>
          <w:rFonts w:ascii="Times New Roman" w:hAnsi="Times New Roman" w:cs="Times New Roman"/>
          <w:sz w:val="24"/>
        </w:rPr>
        <w:t xml:space="preserve"> по цветови зони</w:t>
      </w:r>
      <w:r w:rsidR="00027ADD">
        <w:rPr>
          <w:rFonts w:ascii="Times New Roman" w:hAnsi="Times New Roman" w:cs="Times New Roman"/>
          <w:sz w:val="24"/>
        </w:rPr>
        <w:t xml:space="preserve">, държавите, за които е </w:t>
      </w:r>
      <w:r w:rsidR="00027ADD" w:rsidRPr="00027ADD">
        <w:rPr>
          <w:rFonts w:ascii="Times New Roman" w:hAnsi="Times New Roman" w:cs="Times New Roman"/>
          <w:sz w:val="24"/>
        </w:rPr>
        <w:t>установена значителна негативна промяна в епидемичната ситуация</w:t>
      </w:r>
      <w:r w:rsidR="00027ADD">
        <w:rPr>
          <w:rFonts w:ascii="Times New Roman" w:hAnsi="Times New Roman" w:cs="Times New Roman"/>
          <w:sz w:val="24"/>
        </w:rPr>
        <w:t xml:space="preserve">  по т. 2.4., както и </w:t>
      </w:r>
      <w:r>
        <w:rPr>
          <w:rFonts w:ascii="Times New Roman" w:hAnsi="Times New Roman" w:cs="Times New Roman"/>
          <w:sz w:val="24"/>
        </w:rPr>
        <w:t xml:space="preserve"> </w:t>
      </w:r>
      <w:r w:rsidR="00027ADD">
        <w:rPr>
          <w:rFonts w:ascii="Times New Roman" w:hAnsi="Times New Roman" w:cs="Times New Roman"/>
          <w:sz w:val="24"/>
        </w:rPr>
        <w:t>д</w:t>
      </w:r>
      <w:r w:rsidR="00027ADD" w:rsidRPr="00027ADD">
        <w:rPr>
          <w:rFonts w:ascii="Times New Roman" w:hAnsi="Times New Roman" w:cs="Times New Roman"/>
          <w:sz w:val="24"/>
          <w:lang w:val="en-US"/>
        </w:rPr>
        <w:t>ържави</w:t>
      </w:r>
      <w:r w:rsidR="00027ADD">
        <w:rPr>
          <w:rFonts w:ascii="Times New Roman" w:hAnsi="Times New Roman" w:cs="Times New Roman"/>
          <w:sz w:val="24"/>
        </w:rPr>
        <w:t>те</w:t>
      </w:r>
      <w:r w:rsidR="00027ADD" w:rsidRPr="00027ADD">
        <w:rPr>
          <w:rFonts w:ascii="Times New Roman" w:hAnsi="Times New Roman" w:cs="Times New Roman"/>
          <w:sz w:val="24"/>
          <w:lang w:val="en-US"/>
        </w:rPr>
        <w:t>, с които Република България е постигнала споразумение за свободно преминаване на реципрочна основа</w:t>
      </w:r>
      <w:r w:rsidR="00027ADD">
        <w:rPr>
          <w:rFonts w:ascii="Times New Roman" w:hAnsi="Times New Roman" w:cs="Times New Roman"/>
          <w:sz w:val="24"/>
        </w:rPr>
        <w:t xml:space="preserve"> </w:t>
      </w:r>
      <w:r>
        <w:rPr>
          <w:rFonts w:ascii="Times New Roman" w:hAnsi="Times New Roman" w:cs="Times New Roman"/>
          <w:sz w:val="24"/>
        </w:rPr>
        <w:t xml:space="preserve">се съдържа в </w:t>
      </w:r>
      <w:r w:rsidRPr="00D14FA8">
        <w:rPr>
          <w:rFonts w:ascii="Times New Roman" w:hAnsi="Times New Roman" w:cs="Times New Roman"/>
          <w:sz w:val="24"/>
        </w:rPr>
        <w:t>Приложение № 1</w:t>
      </w:r>
      <w:r w:rsidR="001E23CE" w:rsidRPr="00D14FA8">
        <w:rPr>
          <w:rFonts w:ascii="Times New Roman" w:hAnsi="Times New Roman" w:cs="Times New Roman"/>
          <w:sz w:val="24"/>
        </w:rPr>
        <w:t>.</w:t>
      </w:r>
      <w:r>
        <w:rPr>
          <w:rFonts w:ascii="Times New Roman" w:hAnsi="Times New Roman" w:cs="Times New Roman"/>
          <w:sz w:val="24"/>
        </w:rPr>
        <w:t xml:space="preserve">  </w:t>
      </w:r>
    </w:p>
    <w:p w14:paraId="7104098D" w14:textId="77777777" w:rsidR="002B2D3C" w:rsidRDefault="002B2D3C" w:rsidP="00F50B4E">
      <w:pPr>
        <w:pStyle w:val="Textbody"/>
        <w:spacing w:after="57" w:line="360" w:lineRule="auto"/>
        <w:ind w:firstLine="708"/>
        <w:jc w:val="both"/>
        <w:rPr>
          <w:rFonts w:ascii="Times New Roman" w:eastAsia="Calibri" w:hAnsi="Times New Roman" w:cs="Times New Roman"/>
          <w:sz w:val="24"/>
        </w:rPr>
      </w:pPr>
      <w:r w:rsidRPr="002B2D3C">
        <w:rPr>
          <w:rFonts w:ascii="Times New Roman" w:hAnsi="Times New Roman" w:cs="Times New Roman"/>
          <w:b/>
          <w:sz w:val="24"/>
          <w:lang w:val="en-US"/>
        </w:rPr>
        <w:t>3</w:t>
      </w:r>
      <w:r w:rsidRPr="002B2D3C">
        <w:rPr>
          <w:rFonts w:ascii="Times New Roman" w:hAnsi="Times New Roman" w:cs="Times New Roman"/>
          <w:b/>
          <w:sz w:val="24"/>
        </w:rPr>
        <w:t>.1</w:t>
      </w:r>
      <w:r>
        <w:rPr>
          <w:rFonts w:ascii="Times New Roman" w:hAnsi="Times New Roman" w:cs="Times New Roman"/>
          <w:sz w:val="24"/>
        </w:rPr>
        <w:t xml:space="preserve">. </w:t>
      </w:r>
      <w:r w:rsidR="00494C93">
        <w:rPr>
          <w:rFonts w:ascii="Times New Roman" w:hAnsi="Times New Roman" w:cs="Times New Roman"/>
          <w:sz w:val="24"/>
        </w:rPr>
        <w:t xml:space="preserve">Списъкът </w:t>
      </w:r>
      <w:r>
        <w:rPr>
          <w:rFonts w:ascii="Times New Roman" w:hAnsi="Times New Roman" w:cs="Times New Roman"/>
          <w:sz w:val="24"/>
        </w:rPr>
        <w:t xml:space="preserve">по т. 3 </w:t>
      </w:r>
      <w:r w:rsidR="00E32233">
        <w:rPr>
          <w:rFonts w:ascii="Times New Roman" w:hAnsi="Times New Roman" w:cs="Times New Roman"/>
          <w:sz w:val="24"/>
        </w:rPr>
        <w:t xml:space="preserve">се определя </w:t>
      </w:r>
      <w:r w:rsidR="00E32233" w:rsidRPr="00343E6F">
        <w:rPr>
          <w:rFonts w:ascii="Times New Roman" w:hAnsi="Times New Roman" w:cs="Times New Roman"/>
          <w:sz w:val="24"/>
        </w:rPr>
        <w:t>на базата на информацията</w:t>
      </w:r>
      <w:r w:rsidR="009A6AF6">
        <w:rPr>
          <w:rFonts w:ascii="Times New Roman" w:hAnsi="Times New Roman" w:cs="Times New Roman"/>
          <w:sz w:val="24"/>
        </w:rPr>
        <w:t>, публикува</w:t>
      </w:r>
      <w:r w:rsidR="00416963">
        <w:rPr>
          <w:rFonts w:ascii="Times New Roman" w:hAnsi="Times New Roman" w:cs="Times New Roman"/>
          <w:sz w:val="24"/>
        </w:rPr>
        <w:t>на</w:t>
      </w:r>
      <w:r w:rsidR="009A6AF6">
        <w:rPr>
          <w:rFonts w:ascii="Times New Roman" w:hAnsi="Times New Roman" w:cs="Times New Roman"/>
          <w:sz w:val="24"/>
        </w:rPr>
        <w:t xml:space="preserve"> от Европейския център за превенция и контрол на заболяванията</w:t>
      </w:r>
      <w:r w:rsidR="00E32233">
        <w:rPr>
          <w:rFonts w:ascii="Times New Roman" w:hAnsi="Times New Roman" w:cs="Times New Roman"/>
          <w:sz w:val="24"/>
        </w:rPr>
        <w:t xml:space="preserve"> </w:t>
      </w:r>
      <w:r w:rsidR="004D3927" w:rsidRPr="004D3927">
        <w:rPr>
          <w:rFonts w:ascii="Times New Roman" w:hAnsi="Times New Roman" w:cs="Times New Roman"/>
          <w:sz w:val="24"/>
        </w:rPr>
        <w:t>(</w:t>
      </w:r>
      <w:r w:rsidR="004D3927" w:rsidRPr="004D3927">
        <w:rPr>
          <w:rFonts w:ascii="Times New Roman" w:eastAsia="Calibri" w:hAnsi="Times New Roman" w:cs="Times New Roman"/>
          <w:sz w:val="24"/>
        </w:rPr>
        <w:t>ECDC)</w:t>
      </w:r>
      <w:r w:rsidR="004D3927">
        <w:rPr>
          <w:rFonts w:ascii="Times New Roman" w:hAnsi="Times New Roman" w:cs="Times New Roman"/>
          <w:sz w:val="24"/>
        </w:rPr>
        <w:t xml:space="preserve"> – за държавите членки на Европейския съюз </w:t>
      </w:r>
      <w:r w:rsidR="004D3927" w:rsidRPr="00416963">
        <w:rPr>
          <w:rFonts w:ascii="Times New Roman" w:hAnsi="Times New Roman" w:cs="Times New Roman"/>
          <w:sz w:val="24"/>
        </w:rPr>
        <w:t>и Европейското икономическо пространство</w:t>
      </w:r>
      <w:r w:rsidR="004D3927" w:rsidRPr="009A6AF6">
        <w:rPr>
          <w:rFonts w:ascii="Times New Roman" w:hAnsi="Times New Roman" w:cs="Times New Roman"/>
          <w:sz w:val="24"/>
        </w:rPr>
        <w:t xml:space="preserve"> (ЕС </w:t>
      </w:r>
      <w:r w:rsidR="004D3927" w:rsidRPr="00416963">
        <w:rPr>
          <w:rFonts w:ascii="Times New Roman" w:hAnsi="Times New Roman" w:cs="Times New Roman"/>
          <w:sz w:val="24"/>
        </w:rPr>
        <w:t>и ЕИП</w:t>
      </w:r>
      <w:r w:rsidR="004D3927" w:rsidRPr="009A6AF6">
        <w:rPr>
          <w:rFonts w:ascii="Times New Roman" w:hAnsi="Times New Roman" w:cs="Times New Roman"/>
          <w:sz w:val="24"/>
        </w:rPr>
        <w:t>)</w:t>
      </w:r>
      <w:r w:rsidR="001E23CE">
        <w:rPr>
          <w:rFonts w:ascii="Times New Roman" w:hAnsi="Times New Roman" w:cs="Times New Roman"/>
          <w:sz w:val="24"/>
        </w:rPr>
        <w:t>,</w:t>
      </w:r>
      <w:r w:rsidR="004D3927">
        <w:rPr>
          <w:rFonts w:ascii="Times New Roman" w:hAnsi="Times New Roman" w:cs="Times New Roman"/>
          <w:sz w:val="24"/>
        </w:rPr>
        <w:t xml:space="preserve"> </w:t>
      </w:r>
      <w:r w:rsidR="000345F5">
        <w:rPr>
          <w:rFonts w:ascii="Times New Roman" w:hAnsi="Times New Roman" w:cs="Times New Roman"/>
          <w:sz w:val="24"/>
        </w:rPr>
        <w:t xml:space="preserve">от </w:t>
      </w:r>
      <w:r w:rsidR="004D3927">
        <w:rPr>
          <w:rFonts w:ascii="Times New Roman" w:hAnsi="Times New Roman" w:cs="Times New Roman"/>
          <w:sz w:val="24"/>
        </w:rPr>
        <w:t>Световната здравна организация</w:t>
      </w:r>
      <w:r w:rsidR="00396597">
        <w:rPr>
          <w:rFonts w:ascii="Times New Roman" w:hAnsi="Times New Roman" w:cs="Times New Roman"/>
          <w:sz w:val="24"/>
        </w:rPr>
        <w:t xml:space="preserve"> и </w:t>
      </w:r>
      <w:r w:rsidR="00F83271" w:rsidRPr="00F83271">
        <w:rPr>
          <w:rFonts w:ascii="Times New Roman" w:hAnsi="Times New Roman" w:cs="Times New Roman"/>
          <w:sz w:val="24"/>
        </w:rPr>
        <w:t>Центъра за контрол на заболяванията – Атланта, САЩ</w:t>
      </w:r>
      <w:r w:rsidR="00396597">
        <w:rPr>
          <w:rFonts w:ascii="Times New Roman" w:hAnsi="Times New Roman" w:cs="Times New Roman"/>
          <w:sz w:val="24"/>
        </w:rPr>
        <w:t xml:space="preserve"> </w:t>
      </w:r>
      <w:r w:rsidR="000345F5">
        <w:rPr>
          <w:rFonts w:ascii="Times New Roman" w:hAnsi="Times New Roman" w:cs="Times New Roman"/>
          <w:sz w:val="24"/>
        </w:rPr>
        <w:t>–</w:t>
      </w:r>
      <w:r w:rsidR="004D3927">
        <w:rPr>
          <w:rFonts w:ascii="Times New Roman" w:hAnsi="Times New Roman" w:cs="Times New Roman"/>
          <w:sz w:val="24"/>
        </w:rPr>
        <w:t xml:space="preserve"> </w:t>
      </w:r>
      <w:r w:rsidR="001E23CE">
        <w:rPr>
          <w:rFonts w:ascii="Times New Roman" w:hAnsi="Times New Roman" w:cs="Times New Roman"/>
          <w:sz w:val="24"/>
        </w:rPr>
        <w:t>за</w:t>
      </w:r>
      <w:r w:rsidR="000345F5">
        <w:rPr>
          <w:rFonts w:ascii="Times New Roman" w:hAnsi="Times New Roman" w:cs="Times New Roman"/>
          <w:sz w:val="24"/>
        </w:rPr>
        <w:t xml:space="preserve"> всички държави и</w:t>
      </w:r>
      <w:r w:rsidR="001E23CE">
        <w:rPr>
          <w:rFonts w:ascii="Times New Roman" w:hAnsi="Times New Roman" w:cs="Times New Roman"/>
          <w:sz w:val="24"/>
        </w:rPr>
        <w:t xml:space="preserve"> </w:t>
      </w:r>
      <w:r w:rsidR="004540CF">
        <w:rPr>
          <w:rFonts w:ascii="Times New Roman" w:eastAsia="Calibri" w:hAnsi="Times New Roman" w:cs="Times New Roman"/>
          <w:sz w:val="24"/>
        </w:rPr>
        <w:t xml:space="preserve">разпространението на варианти на </w:t>
      </w:r>
      <w:r w:rsidR="001E23CE">
        <w:rPr>
          <w:rFonts w:ascii="Times New Roman" w:eastAsia="Calibri" w:hAnsi="Times New Roman" w:cs="Times New Roman"/>
          <w:sz w:val="24"/>
        </w:rPr>
        <w:t>„</w:t>
      </w:r>
      <w:r w:rsidR="004540CF">
        <w:rPr>
          <w:rFonts w:ascii="Times New Roman" w:eastAsia="Calibri" w:hAnsi="Times New Roman" w:cs="Times New Roman"/>
          <w:sz w:val="24"/>
        </w:rPr>
        <w:t>безпокойство</w:t>
      </w:r>
      <w:r w:rsidR="001E23CE">
        <w:rPr>
          <w:rFonts w:ascii="Times New Roman" w:eastAsia="Calibri" w:hAnsi="Times New Roman" w:cs="Times New Roman"/>
          <w:sz w:val="24"/>
        </w:rPr>
        <w:t>“</w:t>
      </w:r>
      <w:r w:rsidR="00B97E65">
        <w:rPr>
          <w:rFonts w:ascii="Times New Roman" w:eastAsia="Calibri" w:hAnsi="Times New Roman" w:cs="Times New Roman"/>
          <w:sz w:val="24"/>
        </w:rPr>
        <w:t>.</w:t>
      </w:r>
    </w:p>
    <w:p w14:paraId="42EF4F93" w14:textId="77777777" w:rsidR="002B2D3C" w:rsidRDefault="002B2D3C" w:rsidP="00F50B4E">
      <w:pPr>
        <w:pStyle w:val="Textbody"/>
        <w:spacing w:after="57" w:line="360" w:lineRule="auto"/>
        <w:ind w:firstLine="708"/>
        <w:jc w:val="both"/>
        <w:rPr>
          <w:rFonts w:ascii="Times New Roman" w:eastAsia="Calibri" w:hAnsi="Times New Roman" w:cs="Times New Roman"/>
          <w:sz w:val="24"/>
        </w:rPr>
      </w:pPr>
      <w:r w:rsidRPr="00D432DF">
        <w:rPr>
          <w:rFonts w:ascii="Times New Roman" w:eastAsia="Calibri" w:hAnsi="Times New Roman" w:cs="Times New Roman"/>
          <w:b/>
          <w:sz w:val="24"/>
        </w:rPr>
        <w:t>3.2</w:t>
      </w:r>
      <w:r w:rsidRPr="00D432DF">
        <w:rPr>
          <w:rFonts w:ascii="Times New Roman" w:eastAsia="Calibri" w:hAnsi="Times New Roman" w:cs="Times New Roman"/>
          <w:sz w:val="24"/>
        </w:rPr>
        <w:t>.</w:t>
      </w:r>
      <w:r w:rsidR="004540CF" w:rsidRPr="00D432DF">
        <w:rPr>
          <w:rFonts w:ascii="Times New Roman" w:eastAsia="Calibri" w:hAnsi="Times New Roman" w:cs="Times New Roman"/>
          <w:sz w:val="24"/>
        </w:rPr>
        <w:t xml:space="preserve"> </w:t>
      </w:r>
      <w:r w:rsidR="00854E21" w:rsidRPr="00D432DF">
        <w:rPr>
          <w:rFonts w:ascii="Times New Roman" w:eastAsia="Calibri" w:hAnsi="Times New Roman" w:cs="Times New Roman"/>
          <w:sz w:val="24"/>
        </w:rPr>
        <w:t xml:space="preserve">Всички държави, извън </w:t>
      </w:r>
      <w:r w:rsidR="009C025D" w:rsidRPr="00D432DF">
        <w:rPr>
          <w:rFonts w:ascii="Times New Roman" w:eastAsia="Calibri" w:hAnsi="Times New Roman" w:cs="Times New Roman"/>
          <w:sz w:val="24"/>
        </w:rPr>
        <w:t xml:space="preserve">Европейския съюз </w:t>
      </w:r>
      <w:r w:rsidR="00854E21" w:rsidRPr="00D432DF">
        <w:rPr>
          <w:rFonts w:ascii="Times New Roman" w:eastAsia="Calibri" w:hAnsi="Times New Roman" w:cs="Times New Roman"/>
          <w:sz w:val="24"/>
        </w:rPr>
        <w:t xml:space="preserve">и </w:t>
      </w:r>
      <w:r w:rsidR="009C025D" w:rsidRPr="00D432DF">
        <w:rPr>
          <w:rFonts w:ascii="Times New Roman" w:eastAsia="Calibri" w:hAnsi="Times New Roman" w:cs="Times New Roman"/>
          <w:sz w:val="24"/>
        </w:rPr>
        <w:t xml:space="preserve">Европейското икономическо пространство </w:t>
      </w:r>
      <w:r w:rsidR="00854E21" w:rsidRPr="00D432DF">
        <w:rPr>
          <w:rFonts w:ascii="Times New Roman" w:eastAsia="Calibri" w:hAnsi="Times New Roman" w:cs="Times New Roman"/>
          <w:sz w:val="24"/>
        </w:rPr>
        <w:t>и Конфедерация Швейцария, които не попадат в червена зона</w:t>
      </w:r>
      <w:r w:rsidR="00D432DF">
        <w:rPr>
          <w:rFonts w:ascii="Times New Roman" w:eastAsia="Calibri" w:hAnsi="Times New Roman" w:cs="Times New Roman"/>
          <w:sz w:val="24"/>
        </w:rPr>
        <w:t>,</w:t>
      </w:r>
      <w:r w:rsidR="00854E21" w:rsidRPr="00D432DF">
        <w:rPr>
          <w:rFonts w:ascii="Times New Roman" w:eastAsia="Calibri" w:hAnsi="Times New Roman" w:cs="Times New Roman"/>
          <w:sz w:val="24"/>
        </w:rPr>
        <w:t xml:space="preserve"> </w:t>
      </w:r>
      <w:r w:rsidR="009C025D" w:rsidRPr="00D432DF">
        <w:rPr>
          <w:rFonts w:ascii="Times New Roman" w:eastAsia="Calibri" w:hAnsi="Times New Roman" w:cs="Times New Roman"/>
          <w:sz w:val="24"/>
        </w:rPr>
        <w:t>съгласно информацията по т. 3.1.</w:t>
      </w:r>
      <w:r w:rsidR="00D432DF">
        <w:rPr>
          <w:rFonts w:ascii="Times New Roman" w:eastAsia="Calibri" w:hAnsi="Times New Roman" w:cs="Times New Roman"/>
          <w:sz w:val="24"/>
        </w:rPr>
        <w:t>,</w:t>
      </w:r>
      <w:r w:rsidR="009C025D" w:rsidRPr="00D432DF">
        <w:rPr>
          <w:rFonts w:ascii="Times New Roman" w:eastAsia="Calibri" w:hAnsi="Times New Roman" w:cs="Times New Roman"/>
          <w:sz w:val="24"/>
        </w:rPr>
        <w:t xml:space="preserve"> се считат за държави от </w:t>
      </w:r>
      <w:r w:rsidRPr="00D432DF">
        <w:rPr>
          <w:rFonts w:ascii="Times New Roman" w:eastAsia="Calibri" w:hAnsi="Times New Roman" w:cs="Times New Roman"/>
          <w:sz w:val="24"/>
        </w:rPr>
        <w:t>оранжева зона</w:t>
      </w:r>
      <w:r w:rsidR="00854E21" w:rsidRPr="00D432DF">
        <w:rPr>
          <w:rFonts w:ascii="Times New Roman" w:eastAsia="Calibri" w:hAnsi="Times New Roman" w:cs="Times New Roman"/>
          <w:sz w:val="24"/>
        </w:rPr>
        <w:t>.</w:t>
      </w:r>
    </w:p>
    <w:p w14:paraId="71CC93CA" w14:textId="77777777" w:rsidR="0019026A" w:rsidRPr="00D14FA8" w:rsidRDefault="002B2D3C" w:rsidP="00F50B4E">
      <w:pPr>
        <w:pStyle w:val="Textbody"/>
        <w:spacing w:after="57" w:line="360" w:lineRule="auto"/>
        <w:ind w:firstLine="708"/>
        <w:jc w:val="both"/>
        <w:rPr>
          <w:rFonts w:ascii="Times New Roman" w:hAnsi="Times New Roman" w:cs="Times New Roman"/>
          <w:sz w:val="24"/>
          <w:lang w:val="en-US"/>
        </w:rPr>
      </w:pPr>
      <w:r w:rsidRPr="002B2D3C">
        <w:rPr>
          <w:rFonts w:ascii="Times New Roman" w:eastAsia="Calibri" w:hAnsi="Times New Roman" w:cs="Times New Roman"/>
          <w:b/>
          <w:sz w:val="24"/>
        </w:rPr>
        <w:t>3.3</w:t>
      </w:r>
      <w:r>
        <w:rPr>
          <w:rFonts w:ascii="Times New Roman" w:eastAsia="Calibri" w:hAnsi="Times New Roman" w:cs="Times New Roman"/>
          <w:sz w:val="24"/>
        </w:rPr>
        <w:t xml:space="preserve">. </w:t>
      </w:r>
      <w:r w:rsidR="004540CF">
        <w:rPr>
          <w:rFonts w:ascii="Times New Roman" w:eastAsia="Calibri" w:hAnsi="Times New Roman" w:cs="Times New Roman"/>
          <w:sz w:val="24"/>
        </w:rPr>
        <w:t>Списъкът</w:t>
      </w:r>
      <w:r w:rsidR="004540CF">
        <w:rPr>
          <w:rFonts w:ascii="Times New Roman" w:hAnsi="Times New Roman" w:cs="Times New Roman"/>
          <w:sz w:val="24"/>
        </w:rPr>
        <w:t xml:space="preserve"> </w:t>
      </w:r>
      <w:r>
        <w:rPr>
          <w:rFonts w:ascii="Times New Roman" w:hAnsi="Times New Roman" w:cs="Times New Roman"/>
          <w:sz w:val="24"/>
        </w:rPr>
        <w:t xml:space="preserve">по т. 3 </w:t>
      </w:r>
      <w:r w:rsidR="001E23CE">
        <w:rPr>
          <w:rFonts w:ascii="Times New Roman" w:hAnsi="Times New Roman" w:cs="Times New Roman"/>
          <w:sz w:val="24"/>
        </w:rPr>
        <w:t>се преглежда най-малко веднъж седми</w:t>
      </w:r>
      <w:r w:rsidR="000345F5">
        <w:rPr>
          <w:rFonts w:ascii="Times New Roman" w:hAnsi="Times New Roman" w:cs="Times New Roman"/>
          <w:sz w:val="24"/>
        </w:rPr>
        <w:t>чно</w:t>
      </w:r>
      <w:r w:rsidR="001E23CE">
        <w:rPr>
          <w:rFonts w:ascii="Times New Roman" w:hAnsi="Times New Roman" w:cs="Times New Roman"/>
          <w:sz w:val="24"/>
        </w:rPr>
        <w:t xml:space="preserve"> и при необходимост се обновява</w:t>
      </w:r>
      <w:r w:rsidR="00F15A57">
        <w:rPr>
          <w:rFonts w:ascii="Times New Roman" w:hAnsi="Times New Roman" w:cs="Times New Roman"/>
          <w:sz w:val="24"/>
        </w:rPr>
        <w:t>, а при влошаване на епидемичната ситуация в съответна държава може да се обновява и по-често</w:t>
      </w:r>
      <w:r w:rsidR="001E23CE">
        <w:rPr>
          <w:rFonts w:ascii="Times New Roman" w:hAnsi="Times New Roman" w:cs="Times New Roman"/>
          <w:sz w:val="24"/>
        </w:rPr>
        <w:t>.</w:t>
      </w:r>
    </w:p>
    <w:p w14:paraId="504EA0F8" w14:textId="77777777" w:rsidR="001414CE" w:rsidRDefault="002B2D3C" w:rsidP="00F15A57">
      <w:pPr>
        <w:pStyle w:val="Textbody"/>
        <w:spacing w:after="57" w:line="360" w:lineRule="auto"/>
        <w:ind w:firstLine="708"/>
        <w:jc w:val="both"/>
        <w:rPr>
          <w:rFonts w:ascii="Times New Roman" w:hAnsi="Times New Roman" w:cs="Times New Roman"/>
          <w:sz w:val="24"/>
        </w:rPr>
      </w:pPr>
      <w:r>
        <w:rPr>
          <w:rFonts w:ascii="Times New Roman" w:hAnsi="Times New Roman" w:cs="Times New Roman"/>
          <w:b/>
          <w:sz w:val="24"/>
        </w:rPr>
        <w:t>3.4</w:t>
      </w:r>
      <w:r w:rsidR="001414CE" w:rsidRPr="00B30598">
        <w:rPr>
          <w:rFonts w:ascii="Times New Roman" w:hAnsi="Times New Roman" w:cs="Times New Roman"/>
          <w:b/>
          <w:sz w:val="24"/>
        </w:rPr>
        <w:t>.</w:t>
      </w:r>
      <w:r w:rsidR="001414CE">
        <w:rPr>
          <w:rFonts w:ascii="Times New Roman" w:hAnsi="Times New Roman" w:cs="Times New Roman"/>
          <w:sz w:val="24"/>
        </w:rPr>
        <w:t xml:space="preserve"> Информацията по т. 3 се наблюдава и подготвя от Националния център по заразни и паразитни болести.</w:t>
      </w:r>
    </w:p>
    <w:p w14:paraId="73823C35" w14:textId="77777777" w:rsidR="00E32233" w:rsidRDefault="00027ADD" w:rsidP="00E32233">
      <w:pPr>
        <w:spacing w:line="360" w:lineRule="auto"/>
        <w:ind w:firstLine="708"/>
        <w:jc w:val="both"/>
        <w:rPr>
          <w:rFonts w:ascii="Times New Roman" w:hAnsi="Times New Roman" w:cs="Times New Roman"/>
          <w:sz w:val="24"/>
          <w:szCs w:val="24"/>
        </w:rPr>
      </w:pPr>
      <w:r w:rsidRPr="00514A7A">
        <w:rPr>
          <w:rFonts w:ascii="Times New Roman" w:hAnsi="Times New Roman" w:cs="Times New Roman"/>
          <w:b/>
          <w:sz w:val="24"/>
        </w:rPr>
        <w:t>4</w:t>
      </w:r>
      <w:r w:rsidR="00E32233" w:rsidRPr="00514A7A">
        <w:rPr>
          <w:rFonts w:ascii="Times New Roman" w:hAnsi="Times New Roman" w:cs="Times New Roman"/>
          <w:b/>
          <w:sz w:val="24"/>
        </w:rPr>
        <w:t>.</w:t>
      </w:r>
      <w:r w:rsidR="00E32233" w:rsidRPr="00514A7A">
        <w:rPr>
          <w:rFonts w:ascii="Times New Roman" w:hAnsi="Times New Roman" w:cs="Times New Roman"/>
          <w:sz w:val="24"/>
        </w:rPr>
        <w:t xml:space="preserve"> </w:t>
      </w:r>
      <w:r w:rsidR="00E32233" w:rsidRPr="00514A7A">
        <w:rPr>
          <w:rFonts w:ascii="Times New Roman" w:hAnsi="Times New Roman" w:cs="Times New Roman"/>
          <w:sz w:val="24"/>
          <w:szCs w:val="24"/>
        </w:rPr>
        <w:t>Временни противоепидемични мерки за</w:t>
      </w:r>
      <w:r w:rsidR="00C22B81" w:rsidRPr="00514A7A">
        <w:rPr>
          <w:rFonts w:ascii="Times New Roman" w:hAnsi="Times New Roman" w:cs="Times New Roman"/>
          <w:sz w:val="24"/>
          <w:szCs w:val="24"/>
        </w:rPr>
        <w:t xml:space="preserve"> </w:t>
      </w:r>
      <w:r w:rsidR="006F1F98" w:rsidRPr="00514A7A">
        <w:rPr>
          <w:rFonts w:ascii="Times New Roman" w:hAnsi="Times New Roman" w:cs="Times New Roman"/>
          <w:sz w:val="24"/>
          <w:szCs w:val="24"/>
        </w:rPr>
        <w:t xml:space="preserve">пристигащи </w:t>
      </w:r>
      <w:r w:rsidR="001420FD" w:rsidRPr="00514A7A">
        <w:rPr>
          <w:rFonts w:ascii="Times New Roman" w:hAnsi="Times New Roman" w:cs="Times New Roman"/>
          <w:sz w:val="24"/>
          <w:szCs w:val="24"/>
        </w:rPr>
        <w:t>лица,</w:t>
      </w:r>
      <w:r w:rsidR="00E32233" w:rsidRPr="00514A7A">
        <w:rPr>
          <w:rFonts w:ascii="Times New Roman" w:hAnsi="Times New Roman" w:cs="Times New Roman"/>
          <w:sz w:val="24"/>
          <w:szCs w:val="24"/>
        </w:rPr>
        <w:t xml:space="preserve"> съобразно цветовите зони:</w:t>
      </w:r>
      <w:r w:rsidR="00F71D43" w:rsidRPr="00514A7A">
        <w:rPr>
          <w:rFonts w:ascii="Times New Roman" w:hAnsi="Times New Roman" w:cs="Times New Roman"/>
          <w:sz w:val="24"/>
          <w:szCs w:val="24"/>
        </w:rPr>
        <w:t xml:space="preserve"> </w:t>
      </w:r>
    </w:p>
    <w:p w14:paraId="664CAF98" w14:textId="77777777" w:rsidR="00413B92" w:rsidRDefault="00413B92" w:rsidP="00413B92">
      <w:pPr>
        <w:spacing w:line="360" w:lineRule="auto"/>
        <w:ind w:firstLine="708"/>
        <w:jc w:val="both"/>
        <w:rPr>
          <w:rFonts w:ascii="Nimbus Roman" w:hAnsi="Nimbus Roman"/>
          <w:sz w:val="24"/>
        </w:rPr>
      </w:pPr>
      <w:r w:rsidRPr="00E11F18">
        <w:rPr>
          <w:rFonts w:ascii="Times New Roman" w:hAnsi="Times New Roman" w:cs="Times New Roman"/>
          <w:b/>
          <w:sz w:val="24"/>
          <w:szCs w:val="24"/>
        </w:rPr>
        <w:lastRenderedPageBreak/>
        <w:t>4.</w:t>
      </w:r>
      <w:r w:rsidR="000345F5">
        <w:rPr>
          <w:rFonts w:ascii="Times New Roman" w:hAnsi="Times New Roman" w:cs="Times New Roman"/>
          <w:b/>
          <w:sz w:val="24"/>
          <w:szCs w:val="24"/>
        </w:rPr>
        <w:t>1</w:t>
      </w:r>
      <w:r w:rsidRPr="00E11F18">
        <w:rPr>
          <w:rFonts w:ascii="Times New Roman" w:hAnsi="Times New Roman" w:cs="Times New Roman"/>
          <w:b/>
          <w:sz w:val="24"/>
          <w:szCs w:val="24"/>
        </w:rPr>
        <w:t>.</w:t>
      </w:r>
      <w:r>
        <w:rPr>
          <w:rFonts w:ascii="Times New Roman" w:hAnsi="Times New Roman" w:cs="Times New Roman"/>
          <w:sz w:val="24"/>
          <w:szCs w:val="24"/>
        </w:rPr>
        <w:t xml:space="preserve"> </w:t>
      </w:r>
      <w:r w:rsidR="000345F5" w:rsidRPr="00FB116B">
        <w:rPr>
          <w:rFonts w:ascii="Times New Roman" w:hAnsi="Times New Roman" w:cs="Times New Roman"/>
          <w:b/>
          <w:sz w:val="24"/>
          <w:szCs w:val="24"/>
        </w:rPr>
        <w:t>Зелена</w:t>
      </w:r>
      <w:r w:rsidR="000345F5">
        <w:rPr>
          <w:rFonts w:ascii="Times New Roman" w:hAnsi="Times New Roman" w:cs="Times New Roman"/>
          <w:sz w:val="24"/>
          <w:szCs w:val="24"/>
        </w:rPr>
        <w:t xml:space="preserve"> </w:t>
      </w:r>
      <w:r w:rsidRPr="00413B92">
        <w:rPr>
          <w:rFonts w:ascii="Times New Roman" w:hAnsi="Times New Roman" w:cs="Times New Roman"/>
          <w:b/>
          <w:sz w:val="24"/>
          <w:szCs w:val="24"/>
        </w:rPr>
        <w:t>зона</w:t>
      </w:r>
      <w:r w:rsidR="00027ADD">
        <w:rPr>
          <w:rFonts w:ascii="Times New Roman" w:hAnsi="Times New Roman" w:cs="Times New Roman"/>
          <w:sz w:val="24"/>
          <w:szCs w:val="24"/>
        </w:rPr>
        <w:t xml:space="preserve"> </w:t>
      </w:r>
      <w:r>
        <w:rPr>
          <w:rFonts w:ascii="Times New Roman" w:hAnsi="Times New Roman" w:cs="Times New Roman"/>
          <w:sz w:val="24"/>
          <w:szCs w:val="24"/>
        </w:rPr>
        <w:t xml:space="preserve">– допускат се </w:t>
      </w:r>
      <w:r w:rsidR="00416963">
        <w:rPr>
          <w:rFonts w:ascii="Times New Roman" w:hAnsi="Times New Roman" w:cs="Times New Roman"/>
          <w:sz w:val="24"/>
          <w:szCs w:val="24"/>
        </w:rPr>
        <w:t xml:space="preserve">на територията на </w:t>
      </w:r>
      <w:r>
        <w:rPr>
          <w:rFonts w:ascii="Times New Roman" w:hAnsi="Times New Roman" w:cs="Times New Roman"/>
          <w:sz w:val="24"/>
          <w:szCs w:val="24"/>
        </w:rPr>
        <w:t xml:space="preserve">страната при представяне на валиден цифров </w:t>
      </w:r>
      <w:r w:rsidRPr="00957972">
        <w:rPr>
          <w:rFonts w:ascii="Nimbus Roman" w:hAnsi="Nimbus Roman"/>
          <w:sz w:val="24"/>
        </w:rPr>
        <w:t>COVID</w:t>
      </w:r>
      <w:r>
        <w:rPr>
          <w:rFonts w:ascii="Nimbus Roman" w:hAnsi="Nimbus Roman"/>
          <w:sz w:val="24"/>
        </w:rPr>
        <w:t xml:space="preserve"> сертификат на ЕС</w:t>
      </w:r>
      <w:r w:rsidR="002D2BF0">
        <w:rPr>
          <w:rFonts w:ascii="Nimbus Roman" w:hAnsi="Nimbus Roman"/>
          <w:sz w:val="24"/>
          <w:lang w:val="en-GB"/>
        </w:rPr>
        <w:t xml:space="preserve"> </w:t>
      </w:r>
      <w:r w:rsidR="00416963">
        <w:rPr>
          <w:rFonts w:ascii="Nimbus Roman" w:hAnsi="Nimbus Roman"/>
          <w:sz w:val="24"/>
        </w:rPr>
        <w:t xml:space="preserve">за ваксинация, </w:t>
      </w:r>
      <w:r w:rsidR="00661199">
        <w:rPr>
          <w:rFonts w:ascii="Nimbus Roman" w:hAnsi="Nimbus Roman"/>
          <w:sz w:val="24"/>
        </w:rPr>
        <w:t xml:space="preserve">за </w:t>
      </w:r>
      <w:r w:rsidR="00416963">
        <w:rPr>
          <w:rFonts w:ascii="Nimbus Roman" w:hAnsi="Nimbus Roman"/>
          <w:sz w:val="24"/>
        </w:rPr>
        <w:t xml:space="preserve">преболедуване или </w:t>
      </w:r>
      <w:r w:rsidR="002C1E3C">
        <w:rPr>
          <w:rFonts w:ascii="Nimbus Roman" w:hAnsi="Nimbus Roman"/>
          <w:sz w:val="24"/>
        </w:rPr>
        <w:t xml:space="preserve">за </w:t>
      </w:r>
      <w:r w:rsidR="00416963">
        <w:rPr>
          <w:rFonts w:ascii="Nimbus Roman" w:hAnsi="Nimbus Roman"/>
          <w:sz w:val="24"/>
        </w:rPr>
        <w:t xml:space="preserve">проведено изследване </w:t>
      </w:r>
      <w:r w:rsidR="001420FD">
        <w:rPr>
          <w:rFonts w:ascii="Nimbus Roman" w:hAnsi="Nimbus Roman"/>
          <w:sz w:val="24"/>
        </w:rPr>
        <w:t>или на</w:t>
      </w:r>
      <w:r w:rsidR="002D2BF0">
        <w:rPr>
          <w:rFonts w:ascii="Nimbus Roman" w:hAnsi="Nimbus Roman"/>
          <w:sz w:val="24"/>
        </w:rPr>
        <w:t xml:space="preserve"> </w:t>
      </w:r>
      <w:r w:rsidR="00C47129" w:rsidRPr="00C47129">
        <w:rPr>
          <w:rFonts w:ascii="Nimbus Roman" w:hAnsi="Nimbus Roman"/>
          <w:sz w:val="24"/>
        </w:rPr>
        <w:t>аналогичен документ, съдържащ същите данни като цифровия COVID сертификат на ЕС</w:t>
      </w:r>
      <w:r>
        <w:rPr>
          <w:rFonts w:ascii="Nimbus Roman" w:hAnsi="Nimbus Roman"/>
          <w:sz w:val="24"/>
        </w:rPr>
        <w:t>, като:</w:t>
      </w:r>
    </w:p>
    <w:p w14:paraId="26F93B41" w14:textId="77777777" w:rsidR="00E32233" w:rsidRDefault="00413B92" w:rsidP="00413B92">
      <w:pPr>
        <w:spacing w:line="360" w:lineRule="auto"/>
        <w:ind w:firstLine="708"/>
        <w:jc w:val="both"/>
        <w:rPr>
          <w:rFonts w:ascii="Nimbus Roman" w:hAnsi="Nimbus Roman"/>
          <w:sz w:val="24"/>
        </w:rPr>
      </w:pPr>
      <w:r w:rsidRPr="00E11F18">
        <w:rPr>
          <w:rFonts w:ascii="Nimbus Roman" w:hAnsi="Nimbus Roman"/>
          <w:b/>
          <w:sz w:val="24"/>
        </w:rPr>
        <w:t>4.</w:t>
      </w:r>
      <w:r w:rsidR="00F43DDB">
        <w:rPr>
          <w:rFonts w:ascii="Nimbus Roman" w:hAnsi="Nimbus Roman"/>
          <w:b/>
          <w:sz w:val="24"/>
        </w:rPr>
        <w:t>1</w:t>
      </w:r>
      <w:r w:rsidRPr="00E11F18">
        <w:rPr>
          <w:rFonts w:ascii="Nimbus Roman" w:hAnsi="Nimbus Roman"/>
          <w:b/>
          <w:sz w:val="24"/>
        </w:rPr>
        <w:t>.1.</w:t>
      </w:r>
      <w:r>
        <w:rPr>
          <w:rFonts w:ascii="Nimbus Roman" w:hAnsi="Nimbus Roman"/>
          <w:sz w:val="24"/>
        </w:rPr>
        <w:t xml:space="preserve"> при липса на </w:t>
      </w:r>
      <w:r>
        <w:rPr>
          <w:rFonts w:ascii="Times New Roman" w:hAnsi="Times New Roman" w:cs="Times New Roman"/>
          <w:sz w:val="24"/>
          <w:szCs w:val="24"/>
        </w:rPr>
        <w:t xml:space="preserve">валиден цифров </w:t>
      </w:r>
      <w:r w:rsidRPr="00957972">
        <w:rPr>
          <w:rFonts w:ascii="Nimbus Roman" w:hAnsi="Nimbus Roman"/>
          <w:sz w:val="24"/>
        </w:rPr>
        <w:t>COVID</w:t>
      </w:r>
      <w:r>
        <w:rPr>
          <w:rFonts w:ascii="Nimbus Roman" w:hAnsi="Nimbus Roman"/>
          <w:sz w:val="24"/>
        </w:rPr>
        <w:t xml:space="preserve"> сертификат на ЕС</w:t>
      </w:r>
      <w:r w:rsidR="001420FD">
        <w:rPr>
          <w:rFonts w:ascii="Nimbus Roman" w:hAnsi="Nimbus Roman"/>
          <w:sz w:val="24"/>
        </w:rPr>
        <w:t xml:space="preserve"> или на </w:t>
      </w:r>
      <w:r w:rsidR="003275DA">
        <w:rPr>
          <w:rFonts w:ascii="Nimbus Roman" w:hAnsi="Nimbus Roman"/>
          <w:sz w:val="24"/>
        </w:rPr>
        <w:t>аналогичен</w:t>
      </w:r>
      <w:r w:rsidR="001420FD">
        <w:rPr>
          <w:rFonts w:ascii="Nimbus Roman" w:hAnsi="Nimbus Roman"/>
          <w:sz w:val="24"/>
        </w:rPr>
        <w:t xml:space="preserve"> документ, съдържащ същите данни като </w:t>
      </w:r>
      <w:r w:rsidR="001420FD">
        <w:rPr>
          <w:rFonts w:ascii="Times New Roman" w:hAnsi="Times New Roman" w:cs="Times New Roman"/>
          <w:sz w:val="24"/>
          <w:szCs w:val="24"/>
        </w:rPr>
        <w:t xml:space="preserve">цифровия </w:t>
      </w:r>
      <w:r w:rsidR="001420FD" w:rsidRPr="00957972">
        <w:rPr>
          <w:rFonts w:ascii="Nimbus Roman" w:hAnsi="Nimbus Roman"/>
          <w:sz w:val="24"/>
        </w:rPr>
        <w:t>COVID</w:t>
      </w:r>
      <w:r w:rsidR="001420FD">
        <w:rPr>
          <w:rFonts w:ascii="Nimbus Roman" w:hAnsi="Nimbus Roman"/>
          <w:sz w:val="24"/>
        </w:rPr>
        <w:t xml:space="preserve"> сертификат на ЕС</w:t>
      </w:r>
      <w:r w:rsidR="002D2BF0">
        <w:rPr>
          <w:rFonts w:ascii="Nimbus Roman" w:hAnsi="Nimbus Roman"/>
          <w:sz w:val="24"/>
        </w:rPr>
        <w:t xml:space="preserve">, </w:t>
      </w:r>
      <w:r>
        <w:rPr>
          <w:rFonts w:ascii="Nimbus Roman" w:hAnsi="Nimbus Roman"/>
          <w:sz w:val="24"/>
        </w:rPr>
        <w:t>лицето се поставя под карантина за 10 дни в дома или в друго място за настаняване, в което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14:paraId="4262E8B5" w14:textId="77777777" w:rsidR="00413B92" w:rsidRDefault="00413B92" w:rsidP="00127861">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E11F18">
        <w:rPr>
          <w:rFonts w:ascii="Nimbus Roman" w:hAnsi="Nimbus Roman"/>
          <w:b/>
          <w:sz w:val="24"/>
        </w:rPr>
        <w:t>4.</w:t>
      </w:r>
      <w:r w:rsidR="00F43DDB">
        <w:rPr>
          <w:rFonts w:ascii="Nimbus Roman" w:hAnsi="Nimbus Roman"/>
          <w:b/>
          <w:sz w:val="24"/>
        </w:rPr>
        <w:t>1</w:t>
      </w:r>
      <w:r w:rsidRPr="00E11F18">
        <w:rPr>
          <w:rFonts w:ascii="Nimbus Roman" w:hAnsi="Nimbus Roman"/>
          <w:b/>
          <w:sz w:val="24"/>
        </w:rPr>
        <w:t>.2.</w:t>
      </w:r>
      <w:r>
        <w:rPr>
          <w:rFonts w:ascii="Nimbus Roman" w:hAnsi="Nimbus Roman"/>
          <w:sz w:val="24"/>
        </w:rPr>
        <w:t xml:space="preserve"> </w:t>
      </w:r>
      <w:r w:rsidRPr="000D21CD">
        <w:rPr>
          <w:rFonts w:ascii="Times New Roman" w:eastAsia="Calibri" w:hAnsi="Times New Roman" w:cs="Times New Roman"/>
          <w:sz w:val="24"/>
          <w:szCs w:val="24"/>
        </w:rPr>
        <w:t>д</w:t>
      </w:r>
      <w:r w:rsidRPr="00067317">
        <w:rPr>
          <w:rFonts w:ascii="Times New Roman" w:eastAsia="Times New Roman" w:hAnsi="Times New Roman" w:cs="Times New Roman"/>
          <w:iCs/>
          <w:sz w:val="24"/>
          <w:szCs w:val="24"/>
          <w:lang w:eastAsia="bg-BG"/>
        </w:rPr>
        <w:t>иректорът</w:t>
      </w:r>
      <w:r w:rsidRPr="00A9083A">
        <w:rPr>
          <w:rFonts w:ascii="Times New Roman" w:eastAsia="Times New Roman" w:hAnsi="Times New Roman" w:cs="Times New Roman"/>
          <w:iCs/>
          <w:sz w:val="24"/>
          <w:szCs w:val="24"/>
          <w:lang w:eastAsia="bg-BG"/>
        </w:rPr>
        <w:t xml:space="preserve"> на съответната регионална здравна инспекция може да отмени издаденото предписание за поставяне под карантина при пред</w:t>
      </w:r>
      <w:r>
        <w:rPr>
          <w:rFonts w:ascii="Times New Roman" w:eastAsia="Times New Roman" w:hAnsi="Times New Roman" w:cs="Times New Roman"/>
          <w:iCs/>
          <w:sz w:val="24"/>
          <w:szCs w:val="24"/>
          <w:lang w:eastAsia="bg-BG"/>
        </w:rPr>
        <w:t>о</w:t>
      </w:r>
      <w:r w:rsidRPr="00A9083A">
        <w:rPr>
          <w:rFonts w:ascii="Times New Roman" w:eastAsia="Times New Roman" w:hAnsi="Times New Roman" w:cs="Times New Roman"/>
          <w:iCs/>
          <w:sz w:val="24"/>
          <w:szCs w:val="24"/>
          <w:lang w:eastAsia="bg-BG"/>
        </w:rPr>
        <w:t xml:space="preserve">ставяне </w:t>
      </w:r>
      <w:r>
        <w:rPr>
          <w:rFonts w:ascii="Times New Roman" w:eastAsia="Times New Roman" w:hAnsi="Times New Roman" w:cs="Times New Roman"/>
          <w:iCs/>
          <w:sz w:val="24"/>
          <w:szCs w:val="24"/>
          <w:lang w:eastAsia="bg-BG"/>
        </w:rPr>
        <w:t xml:space="preserve">по електронна поща </w:t>
      </w:r>
      <w:r w:rsidRPr="00A9083A">
        <w:rPr>
          <w:rFonts w:ascii="Times New Roman" w:eastAsia="Times New Roman" w:hAnsi="Times New Roman" w:cs="Times New Roman"/>
          <w:iCs/>
          <w:sz w:val="24"/>
          <w:szCs w:val="24"/>
          <w:lang w:eastAsia="bg-BG"/>
        </w:rPr>
        <w:t xml:space="preserve">на документ, показващ отрицателен резултат от проведено до </w:t>
      </w:r>
      <w:r w:rsidR="00067D6D">
        <w:rPr>
          <w:rFonts w:ascii="Times New Roman" w:eastAsia="Times New Roman" w:hAnsi="Times New Roman" w:cs="Times New Roman"/>
          <w:iCs/>
          <w:sz w:val="24"/>
          <w:szCs w:val="24"/>
          <w:lang w:val="en-US" w:eastAsia="bg-BG"/>
        </w:rPr>
        <w:t>24</w:t>
      </w:r>
      <w:r w:rsidR="00067D6D" w:rsidRPr="00A9083A">
        <w:rPr>
          <w:rFonts w:ascii="Times New Roman" w:eastAsia="Times New Roman" w:hAnsi="Times New Roman" w:cs="Times New Roman"/>
          <w:iCs/>
          <w:sz w:val="24"/>
          <w:szCs w:val="24"/>
          <w:lang w:eastAsia="bg-BG"/>
        </w:rPr>
        <w:t xml:space="preserve"> </w:t>
      </w:r>
      <w:r w:rsidRPr="00A9083A">
        <w:rPr>
          <w:rFonts w:ascii="Times New Roman" w:eastAsia="Times New Roman" w:hAnsi="Times New Roman" w:cs="Times New Roman"/>
          <w:iCs/>
          <w:sz w:val="24"/>
          <w:szCs w:val="24"/>
          <w:lang w:eastAsia="bg-BG"/>
        </w:rPr>
        <w:t xml:space="preserve">часа от влизането </w:t>
      </w:r>
      <w:r w:rsidR="00416963">
        <w:rPr>
          <w:rFonts w:ascii="Times New Roman" w:eastAsia="Times New Roman" w:hAnsi="Times New Roman" w:cs="Times New Roman"/>
          <w:iCs/>
          <w:sz w:val="24"/>
          <w:szCs w:val="24"/>
          <w:lang w:eastAsia="bg-BG"/>
        </w:rPr>
        <w:t>на територията на</w:t>
      </w:r>
      <w:r w:rsidRPr="00A9083A">
        <w:rPr>
          <w:rFonts w:ascii="Times New Roman" w:eastAsia="Times New Roman" w:hAnsi="Times New Roman" w:cs="Times New Roman"/>
          <w:iCs/>
          <w:sz w:val="24"/>
          <w:szCs w:val="24"/>
          <w:lang w:eastAsia="bg-BG"/>
        </w:rPr>
        <w:t xml:space="preserve"> страната изследване по метода на полимеразно верижна реакция за доказване на COVID-19</w:t>
      </w:r>
      <w:r>
        <w:rPr>
          <w:rFonts w:ascii="Times New Roman" w:eastAsia="Times New Roman" w:hAnsi="Times New Roman" w:cs="Times New Roman"/>
          <w:iCs/>
          <w:sz w:val="24"/>
          <w:szCs w:val="24"/>
          <w:lang w:val="en-US" w:eastAsia="bg-BG"/>
        </w:rPr>
        <w:t xml:space="preserve"> </w:t>
      </w:r>
      <w:r>
        <w:rPr>
          <w:rFonts w:ascii="Times New Roman" w:eastAsia="Times New Roman" w:hAnsi="Times New Roman" w:cs="Times New Roman"/>
          <w:iCs/>
          <w:sz w:val="24"/>
          <w:szCs w:val="24"/>
          <w:lang w:eastAsia="bg-BG"/>
        </w:rPr>
        <w:t xml:space="preserve">или от бърз антигенен тест от посочените в </w:t>
      </w:r>
      <w:r w:rsidRPr="00D14FA8">
        <w:rPr>
          <w:rFonts w:ascii="Times New Roman" w:eastAsia="Times New Roman" w:hAnsi="Times New Roman" w:cs="Times New Roman"/>
          <w:iCs/>
          <w:sz w:val="24"/>
          <w:szCs w:val="24"/>
          <w:lang w:eastAsia="bg-BG"/>
        </w:rPr>
        <w:t>Приложение № 2</w:t>
      </w:r>
      <w:r w:rsidRPr="00F50B4E">
        <w:rPr>
          <w:rFonts w:ascii="Times New Roman" w:eastAsia="Times New Roman" w:hAnsi="Times New Roman" w:cs="Times New Roman"/>
          <w:iCs/>
          <w:sz w:val="24"/>
          <w:szCs w:val="24"/>
          <w:lang w:eastAsia="bg-BG"/>
        </w:rPr>
        <w:t>.</w:t>
      </w:r>
      <w:r w:rsidRPr="00D14FA8">
        <w:rPr>
          <w:rFonts w:ascii="Times New Roman" w:eastAsia="Times New Roman" w:hAnsi="Times New Roman" w:cs="Times New Roman"/>
          <w:iCs/>
          <w:sz w:val="24"/>
          <w:szCs w:val="24"/>
          <w:lang w:eastAsia="bg-BG"/>
        </w:rPr>
        <w:t xml:space="preserve"> </w:t>
      </w:r>
      <w:r w:rsidRPr="00290B03">
        <w:rPr>
          <w:rFonts w:ascii="Times New Roman" w:eastAsia="Times New Roman" w:hAnsi="Times New Roman" w:cs="Times New Roman"/>
          <w:iCs/>
          <w:sz w:val="24"/>
          <w:szCs w:val="24"/>
          <w:lang w:eastAsia="bg-BG"/>
        </w:rPr>
        <w:t>Предписанието се отменя в срок до 24 часа от представяне на документа, показващ отрицателен рез</w:t>
      </w:r>
      <w:r w:rsidR="00127861">
        <w:rPr>
          <w:rFonts w:ascii="Times New Roman" w:eastAsia="Times New Roman" w:hAnsi="Times New Roman" w:cs="Times New Roman"/>
          <w:iCs/>
          <w:sz w:val="24"/>
          <w:szCs w:val="24"/>
          <w:lang w:eastAsia="bg-BG"/>
        </w:rPr>
        <w:t>ултат от проведеното изследване</w:t>
      </w:r>
      <w:r w:rsidR="00661199">
        <w:rPr>
          <w:rFonts w:ascii="Times New Roman" w:eastAsia="Times New Roman" w:hAnsi="Times New Roman" w:cs="Times New Roman"/>
          <w:iCs/>
          <w:sz w:val="24"/>
          <w:szCs w:val="24"/>
          <w:lang w:eastAsia="bg-BG"/>
        </w:rPr>
        <w:t>.</w:t>
      </w:r>
    </w:p>
    <w:p w14:paraId="67863527" w14:textId="77777777" w:rsidR="00F50B4E" w:rsidRDefault="00127861" w:rsidP="00F15A57">
      <w:pPr>
        <w:spacing w:line="360" w:lineRule="auto"/>
        <w:ind w:firstLine="708"/>
        <w:jc w:val="both"/>
        <w:rPr>
          <w:rFonts w:ascii="Nimbus Roman" w:hAnsi="Nimbus Roman"/>
          <w:sz w:val="24"/>
        </w:rPr>
      </w:pPr>
      <w:r w:rsidRPr="00E11F18">
        <w:rPr>
          <w:rFonts w:ascii="Times New Roman" w:hAnsi="Times New Roman" w:cs="Times New Roman"/>
          <w:b/>
          <w:sz w:val="24"/>
          <w:szCs w:val="24"/>
        </w:rPr>
        <w:t>4.</w:t>
      </w:r>
      <w:r w:rsidR="00F43DDB">
        <w:rPr>
          <w:rFonts w:ascii="Times New Roman" w:hAnsi="Times New Roman" w:cs="Times New Roman"/>
          <w:b/>
          <w:sz w:val="24"/>
          <w:szCs w:val="24"/>
        </w:rPr>
        <w:t>2</w:t>
      </w:r>
      <w:r w:rsidRPr="00E11F18">
        <w:rPr>
          <w:rFonts w:ascii="Times New Roman" w:hAnsi="Times New Roman" w:cs="Times New Roman"/>
          <w:b/>
          <w:sz w:val="24"/>
          <w:szCs w:val="24"/>
        </w:rPr>
        <w:t>.</w:t>
      </w:r>
      <w:r>
        <w:rPr>
          <w:rFonts w:ascii="Times New Roman" w:hAnsi="Times New Roman" w:cs="Times New Roman"/>
          <w:sz w:val="24"/>
          <w:szCs w:val="24"/>
        </w:rPr>
        <w:t xml:space="preserve"> </w:t>
      </w:r>
      <w:r w:rsidR="00F43DDB">
        <w:rPr>
          <w:rFonts w:ascii="Times New Roman" w:hAnsi="Times New Roman" w:cs="Times New Roman"/>
          <w:b/>
          <w:sz w:val="24"/>
          <w:szCs w:val="24"/>
        </w:rPr>
        <w:t>Оранжева</w:t>
      </w:r>
      <w:r w:rsidR="00FB33E7" w:rsidRPr="00FB33E7">
        <w:rPr>
          <w:rFonts w:ascii="Times New Roman" w:hAnsi="Times New Roman" w:cs="Times New Roman"/>
          <w:b/>
          <w:sz w:val="24"/>
          <w:szCs w:val="24"/>
        </w:rPr>
        <w:t xml:space="preserve"> зона</w:t>
      </w:r>
      <w:r w:rsidR="00FB33E7">
        <w:rPr>
          <w:rFonts w:ascii="Times New Roman" w:hAnsi="Times New Roman" w:cs="Times New Roman"/>
          <w:sz w:val="24"/>
          <w:szCs w:val="24"/>
        </w:rPr>
        <w:t xml:space="preserve"> – допускат се </w:t>
      </w:r>
      <w:r w:rsidR="00416963">
        <w:rPr>
          <w:rFonts w:ascii="Times New Roman" w:hAnsi="Times New Roman" w:cs="Times New Roman"/>
          <w:sz w:val="24"/>
          <w:szCs w:val="24"/>
        </w:rPr>
        <w:t>на</w:t>
      </w:r>
      <w:r w:rsidR="00FB33E7">
        <w:rPr>
          <w:rFonts w:ascii="Times New Roman" w:hAnsi="Times New Roman" w:cs="Times New Roman"/>
          <w:sz w:val="24"/>
          <w:szCs w:val="24"/>
        </w:rPr>
        <w:t xml:space="preserve"> </w:t>
      </w:r>
      <w:r w:rsidR="00416963">
        <w:rPr>
          <w:rFonts w:ascii="Times New Roman" w:hAnsi="Times New Roman" w:cs="Times New Roman"/>
          <w:sz w:val="24"/>
          <w:szCs w:val="24"/>
        </w:rPr>
        <w:t xml:space="preserve">територията на </w:t>
      </w:r>
      <w:r w:rsidR="00FB33E7">
        <w:rPr>
          <w:rFonts w:ascii="Times New Roman" w:hAnsi="Times New Roman" w:cs="Times New Roman"/>
          <w:sz w:val="24"/>
          <w:szCs w:val="24"/>
        </w:rPr>
        <w:t>страната само при представяне на</w:t>
      </w:r>
      <w:r w:rsidR="00FB33E7" w:rsidRPr="00FB33E7">
        <w:rPr>
          <w:rFonts w:ascii="Times New Roman" w:hAnsi="Times New Roman" w:cs="Times New Roman"/>
          <w:sz w:val="24"/>
          <w:szCs w:val="24"/>
        </w:rPr>
        <w:t xml:space="preserve"> </w:t>
      </w:r>
      <w:r w:rsidR="00FB33E7">
        <w:rPr>
          <w:rFonts w:ascii="Times New Roman" w:hAnsi="Times New Roman" w:cs="Times New Roman"/>
          <w:sz w:val="24"/>
          <w:szCs w:val="24"/>
        </w:rPr>
        <w:t xml:space="preserve">валиден цифров </w:t>
      </w:r>
      <w:r w:rsidR="00FB33E7" w:rsidRPr="00957972">
        <w:rPr>
          <w:rFonts w:ascii="Nimbus Roman" w:hAnsi="Nimbus Roman"/>
          <w:sz w:val="24"/>
        </w:rPr>
        <w:t>COVID</w:t>
      </w:r>
      <w:r w:rsidR="00FB33E7">
        <w:rPr>
          <w:rFonts w:ascii="Nimbus Roman" w:hAnsi="Nimbus Roman"/>
          <w:sz w:val="24"/>
        </w:rPr>
        <w:t xml:space="preserve"> сертификат на ЕС</w:t>
      </w:r>
      <w:r w:rsidR="00FB33E7">
        <w:rPr>
          <w:rFonts w:ascii="Nimbus Roman" w:hAnsi="Nimbus Roman"/>
          <w:sz w:val="24"/>
          <w:lang w:val="en-GB"/>
        </w:rPr>
        <w:t xml:space="preserve"> </w:t>
      </w:r>
      <w:r w:rsidR="00416963">
        <w:rPr>
          <w:rFonts w:ascii="Nimbus Roman" w:hAnsi="Nimbus Roman"/>
          <w:sz w:val="24"/>
        </w:rPr>
        <w:t>за ваксинация</w:t>
      </w:r>
      <w:r w:rsidR="00661199">
        <w:rPr>
          <w:rFonts w:ascii="Nimbus Roman" w:hAnsi="Nimbus Roman"/>
          <w:sz w:val="24"/>
        </w:rPr>
        <w:t>,</w:t>
      </w:r>
      <w:r w:rsidR="00416963">
        <w:rPr>
          <w:rFonts w:ascii="Nimbus Roman" w:hAnsi="Nimbus Roman"/>
          <w:sz w:val="24"/>
        </w:rPr>
        <w:t xml:space="preserve"> </w:t>
      </w:r>
      <w:r w:rsidR="00661199">
        <w:rPr>
          <w:rFonts w:ascii="Nimbus Roman" w:hAnsi="Nimbus Roman"/>
          <w:sz w:val="24"/>
        </w:rPr>
        <w:t xml:space="preserve">за </w:t>
      </w:r>
      <w:r w:rsidR="00416963">
        <w:rPr>
          <w:rFonts w:ascii="Nimbus Roman" w:hAnsi="Nimbus Roman"/>
          <w:sz w:val="24"/>
        </w:rPr>
        <w:t>преболедуване</w:t>
      </w:r>
      <w:r w:rsidR="00661199">
        <w:rPr>
          <w:rFonts w:ascii="Nimbus Roman" w:hAnsi="Nimbus Roman"/>
          <w:sz w:val="24"/>
        </w:rPr>
        <w:t xml:space="preserve"> или за проведено изследване</w:t>
      </w:r>
      <w:r w:rsidR="00F15A57">
        <w:rPr>
          <w:rFonts w:ascii="Nimbus Roman" w:hAnsi="Nimbus Roman"/>
          <w:sz w:val="24"/>
        </w:rPr>
        <w:t xml:space="preserve"> </w:t>
      </w:r>
      <w:r w:rsidR="00F15A57" w:rsidRPr="006911FE">
        <w:rPr>
          <w:rFonts w:ascii="Times New Roman" w:hAnsi="Times New Roman" w:cs="Times New Roman"/>
          <w:sz w:val="24"/>
          <w:szCs w:val="24"/>
        </w:rPr>
        <w:t>или на аналогичен документ, съдържащ същите данни като цифровия COVID сертификат на ЕС</w:t>
      </w:r>
      <w:r w:rsidR="00F43DDB">
        <w:rPr>
          <w:rFonts w:ascii="Nimbus Roman" w:hAnsi="Nimbus Roman"/>
          <w:sz w:val="24"/>
        </w:rPr>
        <w:t xml:space="preserve">. </w:t>
      </w:r>
    </w:p>
    <w:p w14:paraId="22B20B5C" w14:textId="77777777" w:rsidR="00F50B4E" w:rsidRDefault="00F50B4E" w:rsidP="00F15A57">
      <w:pPr>
        <w:spacing w:line="360" w:lineRule="auto"/>
        <w:ind w:firstLine="708"/>
        <w:jc w:val="both"/>
        <w:rPr>
          <w:rFonts w:ascii="Times New Roman" w:eastAsia="Times New Roman" w:hAnsi="Times New Roman" w:cs="Times New Roman"/>
          <w:iCs/>
          <w:sz w:val="24"/>
          <w:szCs w:val="24"/>
          <w:lang w:eastAsia="bg-BG"/>
        </w:rPr>
      </w:pPr>
      <w:r w:rsidRPr="00D14FA8">
        <w:rPr>
          <w:rFonts w:ascii="Nimbus Roman" w:hAnsi="Nimbus Roman"/>
          <w:b/>
          <w:sz w:val="24"/>
        </w:rPr>
        <w:t>4.2.1</w:t>
      </w:r>
      <w:r>
        <w:rPr>
          <w:rFonts w:ascii="Nimbus Roman" w:hAnsi="Nimbus Roman"/>
          <w:sz w:val="24"/>
        </w:rPr>
        <w:t xml:space="preserve">. </w:t>
      </w:r>
      <w:r w:rsidR="00F43DDB">
        <w:rPr>
          <w:rFonts w:ascii="Nimbus Roman" w:hAnsi="Nimbus Roman"/>
          <w:sz w:val="24"/>
        </w:rPr>
        <w:t>При не по-малко от 5 на сто от влизащите лица от държав</w:t>
      </w:r>
      <w:r w:rsidR="00FB116B">
        <w:rPr>
          <w:rFonts w:ascii="Nimbus Roman" w:hAnsi="Nimbus Roman"/>
          <w:sz w:val="24"/>
        </w:rPr>
        <w:t>и</w:t>
      </w:r>
      <w:r w:rsidR="00F43DDB">
        <w:rPr>
          <w:rFonts w:ascii="Nimbus Roman" w:hAnsi="Nimbus Roman"/>
          <w:sz w:val="24"/>
        </w:rPr>
        <w:t xml:space="preserve"> от оранжев</w:t>
      </w:r>
      <w:r w:rsidR="00FB116B">
        <w:rPr>
          <w:rFonts w:ascii="Nimbus Roman" w:hAnsi="Nimbus Roman"/>
          <w:sz w:val="24"/>
        </w:rPr>
        <w:t>и</w:t>
      </w:r>
      <w:r w:rsidR="00F43DDB">
        <w:rPr>
          <w:rFonts w:ascii="Nimbus Roman" w:hAnsi="Nimbus Roman"/>
          <w:sz w:val="24"/>
        </w:rPr>
        <w:t xml:space="preserve"> зон</w:t>
      </w:r>
      <w:r w:rsidR="00FB116B">
        <w:rPr>
          <w:rFonts w:ascii="Nimbus Roman" w:hAnsi="Nimbus Roman"/>
          <w:sz w:val="24"/>
        </w:rPr>
        <w:t>и</w:t>
      </w:r>
      <w:r w:rsidR="00F43DDB">
        <w:rPr>
          <w:rFonts w:ascii="Nimbus Roman" w:hAnsi="Nimbus Roman"/>
          <w:sz w:val="24"/>
        </w:rPr>
        <w:t xml:space="preserve"> се провежда изследване за </w:t>
      </w:r>
      <w:r w:rsidR="00F43DDB" w:rsidRPr="00A9083A">
        <w:rPr>
          <w:rFonts w:ascii="Times New Roman" w:eastAsia="Times New Roman" w:hAnsi="Times New Roman" w:cs="Times New Roman"/>
          <w:iCs/>
          <w:sz w:val="24"/>
          <w:szCs w:val="24"/>
          <w:lang w:eastAsia="bg-BG"/>
        </w:rPr>
        <w:t>COVID-19</w:t>
      </w:r>
      <w:r w:rsidR="00FB116B" w:rsidRPr="00FB116B">
        <w:rPr>
          <w:rFonts w:ascii="Times New Roman" w:eastAsia="Times New Roman" w:hAnsi="Times New Roman" w:cs="Times New Roman"/>
          <w:iCs/>
          <w:sz w:val="24"/>
          <w:szCs w:val="24"/>
          <w:lang w:eastAsia="bg-BG"/>
        </w:rPr>
        <w:t xml:space="preserve"> </w:t>
      </w:r>
      <w:r w:rsidR="00FB116B">
        <w:rPr>
          <w:rFonts w:ascii="Times New Roman" w:eastAsia="Times New Roman" w:hAnsi="Times New Roman" w:cs="Times New Roman"/>
          <w:iCs/>
          <w:sz w:val="24"/>
          <w:szCs w:val="24"/>
          <w:lang w:eastAsia="bg-BG"/>
        </w:rPr>
        <w:t>с бърз антигенен тест</w:t>
      </w:r>
      <w:r w:rsidR="00086F82">
        <w:rPr>
          <w:rFonts w:ascii="Times New Roman" w:eastAsia="Times New Roman" w:hAnsi="Times New Roman" w:cs="Times New Roman"/>
          <w:iCs/>
          <w:sz w:val="24"/>
          <w:szCs w:val="24"/>
          <w:lang w:eastAsia="bg-BG"/>
        </w:rPr>
        <w:t xml:space="preserve"> от органите на граничния здравен контрол</w:t>
      </w:r>
      <w:r w:rsidR="00FB116B">
        <w:rPr>
          <w:rFonts w:ascii="Times New Roman" w:eastAsia="Times New Roman" w:hAnsi="Times New Roman" w:cs="Times New Roman"/>
          <w:iCs/>
          <w:sz w:val="24"/>
          <w:szCs w:val="24"/>
          <w:lang w:eastAsia="bg-BG"/>
        </w:rPr>
        <w:t>.</w:t>
      </w:r>
      <w:r w:rsidR="00086F82">
        <w:rPr>
          <w:rFonts w:ascii="Times New Roman" w:eastAsia="Times New Roman" w:hAnsi="Times New Roman" w:cs="Times New Roman"/>
          <w:iCs/>
          <w:sz w:val="24"/>
          <w:szCs w:val="24"/>
          <w:lang w:eastAsia="bg-BG"/>
        </w:rPr>
        <w:t xml:space="preserve"> </w:t>
      </w:r>
      <w:r w:rsidR="00FB116B">
        <w:rPr>
          <w:rFonts w:ascii="Times New Roman" w:eastAsia="Times New Roman" w:hAnsi="Times New Roman" w:cs="Times New Roman"/>
          <w:iCs/>
          <w:sz w:val="24"/>
          <w:szCs w:val="24"/>
          <w:lang w:eastAsia="bg-BG"/>
        </w:rPr>
        <w:t xml:space="preserve"> </w:t>
      </w:r>
    </w:p>
    <w:p w14:paraId="236A9B5F" w14:textId="77777777" w:rsidR="00F50B4E" w:rsidRPr="00F50B4E" w:rsidRDefault="00F50B4E" w:rsidP="00F50B4E">
      <w:pPr>
        <w:spacing w:line="360" w:lineRule="auto"/>
        <w:ind w:firstLine="708"/>
        <w:jc w:val="both"/>
        <w:rPr>
          <w:rFonts w:ascii="Times New Roman" w:eastAsia="Times New Roman" w:hAnsi="Times New Roman" w:cs="Times New Roman"/>
          <w:iCs/>
          <w:sz w:val="24"/>
          <w:szCs w:val="24"/>
          <w:lang w:eastAsia="bg-BG"/>
        </w:rPr>
      </w:pPr>
      <w:r w:rsidRPr="00D14FA8">
        <w:rPr>
          <w:rFonts w:ascii="Times New Roman" w:eastAsia="Times New Roman" w:hAnsi="Times New Roman" w:cs="Times New Roman"/>
          <w:b/>
          <w:iCs/>
          <w:sz w:val="24"/>
          <w:szCs w:val="24"/>
          <w:lang w:eastAsia="bg-BG"/>
        </w:rPr>
        <w:t>4.2.2</w:t>
      </w:r>
      <w:r>
        <w:rPr>
          <w:rFonts w:ascii="Times New Roman" w:eastAsia="Times New Roman" w:hAnsi="Times New Roman" w:cs="Times New Roman"/>
          <w:iCs/>
          <w:sz w:val="24"/>
          <w:szCs w:val="24"/>
          <w:lang w:eastAsia="bg-BG"/>
        </w:rPr>
        <w:t>.</w:t>
      </w:r>
      <w:r w:rsidRPr="00F50B4E">
        <w:t xml:space="preserve"> </w:t>
      </w:r>
      <w:r w:rsidRPr="00F50B4E">
        <w:rPr>
          <w:rFonts w:ascii="Times New Roman" w:eastAsia="Times New Roman" w:hAnsi="Times New Roman" w:cs="Times New Roman"/>
          <w:iCs/>
          <w:sz w:val="24"/>
          <w:szCs w:val="24"/>
          <w:lang w:eastAsia="bg-BG"/>
        </w:rPr>
        <w:t>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не представят документ по т. 4.</w:t>
      </w:r>
      <w:r>
        <w:rPr>
          <w:rFonts w:ascii="Times New Roman" w:eastAsia="Times New Roman" w:hAnsi="Times New Roman" w:cs="Times New Roman"/>
          <w:iCs/>
          <w:sz w:val="24"/>
          <w:szCs w:val="24"/>
          <w:lang w:eastAsia="bg-BG"/>
        </w:rPr>
        <w:t>2</w:t>
      </w:r>
      <w:r w:rsidRPr="00F50B4E">
        <w:rPr>
          <w:rFonts w:ascii="Times New Roman" w:eastAsia="Times New Roman" w:hAnsi="Times New Roman" w:cs="Times New Roman"/>
          <w:iCs/>
          <w:sz w:val="24"/>
          <w:szCs w:val="24"/>
          <w:lang w:eastAsia="bg-BG"/>
        </w:rPr>
        <w:t xml:space="preserve">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14:paraId="4BD741E9" w14:textId="77777777" w:rsidR="00FB33E7" w:rsidRPr="00B30598" w:rsidRDefault="00F50B4E" w:rsidP="00F50B4E">
      <w:pPr>
        <w:spacing w:line="360" w:lineRule="auto"/>
        <w:ind w:firstLine="708"/>
        <w:jc w:val="both"/>
        <w:rPr>
          <w:rFonts w:ascii="Nimbus Roman" w:hAnsi="Nimbus Roman"/>
          <w:sz w:val="24"/>
        </w:rPr>
      </w:pPr>
      <w:r w:rsidRPr="00D14FA8">
        <w:rPr>
          <w:rFonts w:ascii="Times New Roman" w:eastAsia="Times New Roman" w:hAnsi="Times New Roman" w:cs="Times New Roman"/>
          <w:b/>
          <w:iCs/>
          <w:sz w:val="24"/>
          <w:szCs w:val="24"/>
          <w:lang w:eastAsia="bg-BG"/>
        </w:rPr>
        <w:t>4.2.3</w:t>
      </w:r>
      <w:r w:rsidRPr="00F50B4E">
        <w:rPr>
          <w:rFonts w:ascii="Times New Roman" w:eastAsia="Times New Roman" w:hAnsi="Times New Roman" w:cs="Times New Roman"/>
          <w:iCs/>
          <w:sz w:val="24"/>
          <w:szCs w:val="24"/>
          <w:lang w:eastAsia="bg-BG"/>
        </w:rPr>
        <w:t>. Директорът на съответната регионална здравна инспекция може да отмени издаденото предписание за поставяне под карантина на лицата по т. 4.</w:t>
      </w:r>
      <w:r>
        <w:rPr>
          <w:rFonts w:ascii="Times New Roman" w:eastAsia="Times New Roman" w:hAnsi="Times New Roman" w:cs="Times New Roman"/>
          <w:iCs/>
          <w:sz w:val="24"/>
          <w:szCs w:val="24"/>
          <w:lang w:eastAsia="bg-BG"/>
        </w:rPr>
        <w:t>2.2</w:t>
      </w:r>
      <w:r w:rsidRPr="00F50B4E">
        <w:rPr>
          <w:rFonts w:ascii="Times New Roman" w:eastAsia="Times New Roman" w:hAnsi="Times New Roman" w:cs="Times New Roman"/>
          <w:iCs/>
          <w:sz w:val="24"/>
          <w:szCs w:val="24"/>
          <w:lang w:eastAsia="bg-BG"/>
        </w:rPr>
        <w:t xml:space="preserve">, </w:t>
      </w:r>
      <w:r w:rsidR="001D4B82" w:rsidRPr="001D4B82">
        <w:rPr>
          <w:rFonts w:ascii="Times New Roman" w:eastAsia="Times New Roman" w:hAnsi="Times New Roman" w:cs="Times New Roman"/>
          <w:iCs/>
          <w:sz w:val="24"/>
          <w:szCs w:val="24"/>
          <w:lang w:eastAsia="bg-BG"/>
        </w:rPr>
        <w:t>при предоставяне по електронна поща на документ</w:t>
      </w:r>
      <w:r w:rsidRPr="00F50B4E">
        <w:rPr>
          <w:rFonts w:ascii="Times New Roman" w:eastAsia="Times New Roman" w:hAnsi="Times New Roman" w:cs="Times New Roman"/>
          <w:iCs/>
          <w:sz w:val="24"/>
          <w:szCs w:val="24"/>
          <w:lang w:eastAsia="bg-BG"/>
        </w:rPr>
        <w:t xml:space="preserve">, показващ отрицателен резултат от проведено до 24 часа от влизането в страната изследване по метода на полимеразно </w:t>
      </w:r>
      <w:r w:rsidRPr="00F50B4E">
        <w:rPr>
          <w:rFonts w:ascii="Times New Roman" w:eastAsia="Times New Roman" w:hAnsi="Times New Roman" w:cs="Times New Roman"/>
          <w:iCs/>
          <w:sz w:val="24"/>
          <w:szCs w:val="24"/>
          <w:lang w:eastAsia="bg-BG"/>
        </w:rPr>
        <w:lastRenderedPageBreak/>
        <w:t>верижна реакция за доказване на COVID-19 или от бърз антигенен тест от посочените в Приложение № 2. Предписанието се отменя в срок до 24 часа от представяне на документа, показващ отрицателен резултат от проведеното изследване.</w:t>
      </w:r>
    </w:p>
    <w:p w14:paraId="1C085C8A" w14:textId="77777777" w:rsidR="00B84A91" w:rsidRPr="00514A7A" w:rsidRDefault="00FB33E7" w:rsidP="00D14FA8">
      <w:pPr>
        <w:spacing w:line="360" w:lineRule="auto"/>
        <w:ind w:firstLine="708"/>
        <w:jc w:val="both"/>
        <w:rPr>
          <w:rFonts w:ascii="Times New Roman" w:eastAsia="Calibri" w:hAnsi="Times New Roman" w:cs="Times New Roman"/>
          <w:sz w:val="24"/>
          <w:szCs w:val="24"/>
        </w:rPr>
      </w:pPr>
      <w:r w:rsidRPr="00514A7A">
        <w:rPr>
          <w:rFonts w:ascii="Times New Roman" w:hAnsi="Times New Roman" w:cs="Times New Roman"/>
          <w:b/>
          <w:sz w:val="24"/>
          <w:szCs w:val="24"/>
        </w:rPr>
        <w:t>4.</w:t>
      </w:r>
      <w:r w:rsidR="00FB116B" w:rsidRPr="00514A7A">
        <w:rPr>
          <w:rFonts w:ascii="Times New Roman" w:hAnsi="Times New Roman" w:cs="Times New Roman"/>
          <w:b/>
          <w:sz w:val="24"/>
          <w:szCs w:val="24"/>
        </w:rPr>
        <w:t>3</w:t>
      </w:r>
      <w:r w:rsidRPr="00514A7A">
        <w:rPr>
          <w:rFonts w:ascii="Times New Roman" w:hAnsi="Times New Roman" w:cs="Times New Roman"/>
          <w:b/>
          <w:sz w:val="24"/>
          <w:szCs w:val="24"/>
        </w:rPr>
        <w:t>.</w:t>
      </w:r>
      <w:r w:rsidRPr="00514A7A">
        <w:rPr>
          <w:rFonts w:ascii="Times New Roman" w:hAnsi="Times New Roman" w:cs="Times New Roman"/>
          <w:sz w:val="24"/>
          <w:szCs w:val="24"/>
        </w:rPr>
        <w:t xml:space="preserve"> </w:t>
      </w:r>
      <w:r w:rsidR="00FB116B" w:rsidRPr="00514A7A">
        <w:rPr>
          <w:rFonts w:ascii="Times New Roman" w:hAnsi="Times New Roman" w:cs="Times New Roman"/>
          <w:b/>
          <w:sz w:val="24"/>
          <w:szCs w:val="24"/>
        </w:rPr>
        <w:t>Ч</w:t>
      </w:r>
      <w:r w:rsidRPr="00514A7A">
        <w:rPr>
          <w:rFonts w:ascii="Times New Roman" w:hAnsi="Times New Roman" w:cs="Times New Roman"/>
          <w:b/>
          <w:sz w:val="24"/>
          <w:szCs w:val="24"/>
        </w:rPr>
        <w:t>ервена зона</w:t>
      </w:r>
      <w:r w:rsidRPr="00514A7A">
        <w:rPr>
          <w:rFonts w:ascii="Times New Roman" w:hAnsi="Times New Roman" w:cs="Times New Roman"/>
          <w:sz w:val="24"/>
          <w:szCs w:val="24"/>
        </w:rPr>
        <w:t xml:space="preserve"> –</w:t>
      </w:r>
      <w:r w:rsidR="00962C1C" w:rsidRPr="00514A7A">
        <w:rPr>
          <w:rFonts w:ascii="Times New Roman" w:eastAsia="Calibri" w:hAnsi="Times New Roman" w:cs="Times New Roman"/>
          <w:sz w:val="24"/>
          <w:szCs w:val="24"/>
        </w:rPr>
        <w:t xml:space="preserve"> </w:t>
      </w:r>
      <w:r w:rsidR="003A48C2" w:rsidRPr="00514A7A">
        <w:rPr>
          <w:rFonts w:ascii="Times New Roman" w:eastAsia="Calibri" w:hAnsi="Times New Roman" w:cs="Times New Roman"/>
          <w:sz w:val="24"/>
          <w:szCs w:val="24"/>
        </w:rPr>
        <w:t>на територията на страната</w:t>
      </w:r>
      <w:r w:rsidR="00962C1C" w:rsidRPr="00514A7A">
        <w:rPr>
          <w:rFonts w:ascii="Times New Roman" w:eastAsia="Calibri" w:hAnsi="Times New Roman" w:cs="Times New Roman"/>
          <w:sz w:val="24"/>
          <w:szCs w:val="24"/>
        </w:rPr>
        <w:t xml:space="preserve"> се допускат само лица, които са:</w:t>
      </w:r>
    </w:p>
    <w:p w14:paraId="07D2EC42" w14:textId="77777777" w:rsidR="00AB3BBA" w:rsidRPr="00962C1C" w:rsidRDefault="00962C1C" w:rsidP="00D14FA8">
      <w:pPr>
        <w:pStyle w:val="Standard"/>
        <w:spacing w:line="360" w:lineRule="auto"/>
        <w:ind w:right="49" w:firstLine="708"/>
        <w:jc w:val="both"/>
        <w:rPr>
          <w:rFonts w:ascii="Times New Roman" w:eastAsia="Times New Roman" w:hAnsi="Times New Roman" w:cs="Times New Roman"/>
          <w:sz w:val="24"/>
          <w:lang w:eastAsia="bg-BG"/>
        </w:rPr>
      </w:pPr>
      <w:r w:rsidRPr="00F50B4E">
        <w:rPr>
          <w:rFonts w:ascii="Times New Roman" w:eastAsia="Times New Roman" w:hAnsi="Times New Roman" w:cs="Times New Roman"/>
          <w:b/>
          <w:sz w:val="24"/>
          <w:lang w:eastAsia="bg-BG"/>
        </w:rPr>
        <w:t>4.3.1.</w:t>
      </w:r>
      <w:r w:rsidR="00B84A91" w:rsidRPr="00962C1C">
        <w:rPr>
          <w:rFonts w:ascii="Times New Roman" w:eastAsia="Times New Roman" w:hAnsi="Times New Roman" w:cs="Times New Roman"/>
          <w:sz w:val="24"/>
          <w:lang w:eastAsia="bg-BG"/>
        </w:rPr>
        <w:t xml:space="preserve"> </w:t>
      </w:r>
      <w:r>
        <w:rPr>
          <w:rFonts w:ascii="Times New Roman" w:eastAsia="Times New Roman" w:hAnsi="Times New Roman" w:cs="Times New Roman"/>
          <w:sz w:val="24"/>
          <w:lang w:eastAsia="bg-BG"/>
        </w:rPr>
        <w:t>б</w:t>
      </w:r>
      <w:r w:rsidRPr="00962C1C">
        <w:rPr>
          <w:rFonts w:ascii="Times New Roman" w:eastAsia="Times New Roman" w:hAnsi="Times New Roman" w:cs="Times New Roman"/>
          <w:sz w:val="24"/>
          <w:lang w:eastAsia="bg-BG"/>
        </w:rPr>
        <w:t>ългарски граждани и лица със статут на постоянно, дългосрочно или продължително пребиваване на територията на Република България и членове на техните семейства</w:t>
      </w:r>
      <w:r>
        <w:rPr>
          <w:rFonts w:ascii="Times New Roman" w:eastAsia="Times New Roman" w:hAnsi="Times New Roman" w:cs="Times New Roman"/>
          <w:sz w:val="24"/>
          <w:lang w:eastAsia="bg-BG"/>
        </w:rPr>
        <w:t>;</w:t>
      </w:r>
    </w:p>
    <w:p w14:paraId="41BE5673" w14:textId="77777777" w:rsidR="00B84A91" w:rsidRDefault="00962C1C" w:rsidP="00B84A91">
      <w:pPr>
        <w:pStyle w:val="Standard"/>
        <w:spacing w:line="360" w:lineRule="auto"/>
        <w:ind w:right="49" w:firstLine="705"/>
        <w:jc w:val="both"/>
      </w:pPr>
      <w:r w:rsidRPr="00D14FA8">
        <w:rPr>
          <w:rFonts w:ascii="Times New Roman" w:eastAsia="Times New Roman" w:hAnsi="Times New Roman" w:cs="Times New Roman"/>
          <w:b/>
          <w:sz w:val="24"/>
          <w:lang w:eastAsia="bg-BG"/>
        </w:rPr>
        <w:t>4.3.2</w:t>
      </w:r>
      <w:r>
        <w:rPr>
          <w:rFonts w:ascii="Times New Roman" w:eastAsia="Times New Roman" w:hAnsi="Times New Roman" w:cs="Times New Roman"/>
          <w:sz w:val="24"/>
          <w:lang w:eastAsia="bg-BG"/>
        </w:rPr>
        <w:t xml:space="preserve">. </w:t>
      </w:r>
      <w:r w:rsidR="00B84A91" w:rsidRPr="003E392D">
        <w:rPr>
          <w:rFonts w:ascii="Times New Roman" w:eastAsia="Times New Roman" w:hAnsi="Times New Roman" w:cs="Times New Roman"/>
          <w:sz w:val="24"/>
          <w:lang w:eastAsia="bg-BG"/>
        </w:rPr>
        <w:t>медицински специалисти, медицински</w:t>
      </w:r>
      <w:r w:rsidR="00B84A91">
        <w:rPr>
          <w:rFonts w:ascii="Times New Roman" w:eastAsia="Times New Roman" w:hAnsi="Times New Roman" w:cs="Times New Roman"/>
          <w:sz w:val="24"/>
          <w:lang w:eastAsia="bg-BG"/>
        </w:rPr>
        <w:t xml:space="preserve"> научни работници, социални работници и техните ръководители, когато целта на пътуването е свързана с упражняваната от тях професия;</w:t>
      </w:r>
    </w:p>
    <w:p w14:paraId="3E0755A4" w14:textId="77777777" w:rsidR="00B84A91" w:rsidRDefault="00962C1C" w:rsidP="00B84A91">
      <w:pPr>
        <w:pStyle w:val="Standard"/>
        <w:spacing w:line="360" w:lineRule="auto"/>
        <w:ind w:right="49" w:firstLine="708"/>
        <w:jc w:val="both"/>
      </w:pPr>
      <w:r w:rsidRPr="00D14FA8">
        <w:rPr>
          <w:rFonts w:ascii="Times New Roman" w:eastAsia="Times New Roman" w:hAnsi="Times New Roman" w:cs="Times New Roman"/>
          <w:b/>
          <w:sz w:val="24"/>
          <w:lang w:eastAsia="bg-BG"/>
        </w:rPr>
        <w:t>4.3.3</w:t>
      </w:r>
      <w:r>
        <w:rPr>
          <w:rFonts w:ascii="Times New Roman" w:eastAsia="Times New Roman" w:hAnsi="Times New Roman" w:cs="Times New Roman"/>
          <w:sz w:val="24"/>
          <w:lang w:eastAsia="bg-BG"/>
        </w:rPr>
        <w:t>.</w:t>
      </w:r>
      <w:r w:rsidR="00B84A91">
        <w:rPr>
          <w:rFonts w:ascii="Times New Roman" w:eastAsia="Times New Roman" w:hAnsi="Times New Roman" w:cs="Times New Roman"/>
          <w:sz w:val="24"/>
          <w:lang w:eastAsia="bg-BG"/>
        </w:rPr>
        <w:t xml:space="preserve"> </w:t>
      </w:r>
      <w:r w:rsidR="00B84A91">
        <w:rPr>
          <w:rFonts w:ascii="Times New Roman" w:eastAsia="Times New Roman" w:hAnsi="Times New Roman" w:cs="Times New Roman"/>
          <w:sz w:val="24"/>
          <w:lang w:eastAsia="en-GB"/>
        </w:rPr>
        <w:t>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14:paraId="3A6D4294" w14:textId="77777777" w:rsidR="00B84A91" w:rsidRDefault="00962C1C" w:rsidP="00B84A91">
      <w:pPr>
        <w:pStyle w:val="Standard"/>
        <w:spacing w:line="360" w:lineRule="auto"/>
        <w:ind w:right="49" w:firstLine="708"/>
        <w:jc w:val="both"/>
      </w:pPr>
      <w:r w:rsidRPr="00D14FA8">
        <w:rPr>
          <w:rFonts w:ascii="Times New Roman" w:eastAsia="Times New Roman" w:hAnsi="Times New Roman" w:cs="Times New Roman"/>
          <w:b/>
          <w:sz w:val="24"/>
          <w:lang w:eastAsia="bg-BG"/>
        </w:rPr>
        <w:t>4.3.4.</w:t>
      </w:r>
      <w:r w:rsidR="00B84A91">
        <w:rPr>
          <w:rFonts w:ascii="Times New Roman" w:eastAsia="Times New Roman" w:hAnsi="Times New Roman" w:cs="Times New Roman"/>
          <w:sz w:val="24"/>
          <w:lang w:eastAsia="bg-BG"/>
        </w:rPr>
        <w:t xml:space="preserve"> </w:t>
      </w:r>
      <w:r w:rsidR="00B84A91">
        <w:rPr>
          <w:rFonts w:ascii="Times New Roman" w:eastAsia="Times New Roman" w:hAnsi="Times New Roman" w:cs="Times New Roman"/>
          <w:bCs/>
          <w:sz w:val="24"/>
          <w:lang w:eastAsia="bg-BG"/>
        </w:rPr>
        <w:t>официални длъжностни лица (държавни ръководители, членове на правителства и др.) и членовете на техните делегации, както и</w:t>
      </w:r>
      <w:r w:rsidR="00B84A91">
        <w:rPr>
          <w:rFonts w:ascii="Times New Roman" w:eastAsia="Times New Roman" w:hAnsi="Times New Roman" w:cs="Times New Roman"/>
          <w:sz w:val="24"/>
          <w:lang w:eastAsia="bg-BG"/>
        </w:rPr>
        <w:t xml:space="preserve">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14:paraId="0CA004FB" w14:textId="77777777" w:rsidR="00B84A91" w:rsidRDefault="00962C1C" w:rsidP="00B84A91">
      <w:pPr>
        <w:pStyle w:val="Standard"/>
        <w:spacing w:line="360" w:lineRule="auto"/>
        <w:ind w:right="49" w:firstLine="708"/>
        <w:jc w:val="both"/>
      </w:pPr>
      <w:r w:rsidRPr="00D14FA8">
        <w:rPr>
          <w:rFonts w:ascii="Times New Roman" w:eastAsia="Times New Roman" w:hAnsi="Times New Roman" w:cs="Times New Roman"/>
          <w:b/>
          <w:sz w:val="24"/>
          <w:lang w:eastAsia="bg-BG"/>
        </w:rPr>
        <w:t>4.3.5</w:t>
      </w:r>
      <w:r>
        <w:rPr>
          <w:rFonts w:ascii="Times New Roman" w:eastAsia="Times New Roman" w:hAnsi="Times New Roman" w:cs="Times New Roman"/>
          <w:sz w:val="24"/>
          <w:lang w:eastAsia="bg-BG"/>
        </w:rPr>
        <w:t>.</w:t>
      </w:r>
      <w:r w:rsidR="00B84A91">
        <w:rPr>
          <w:rFonts w:ascii="Times New Roman" w:eastAsia="Times New Roman" w:hAnsi="Times New Roman" w:cs="Times New Roman"/>
          <w:sz w:val="24"/>
          <w:lang w:eastAsia="bg-BG"/>
        </w:rPr>
        <w:t xml:space="preserve"> лица, пътуващи по хуманитарни причини по смисъла на § 1, т. 16 от допълнителните разпоредби на Закона за чужденците в Република България;</w:t>
      </w:r>
    </w:p>
    <w:p w14:paraId="71EBC328" w14:textId="77777777" w:rsidR="00B84A91" w:rsidRDefault="00962C1C" w:rsidP="00B84A91">
      <w:pPr>
        <w:pStyle w:val="Standard"/>
        <w:spacing w:line="360" w:lineRule="auto"/>
        <w:ind w:right="49" w:firstLine="708"/>
        <w:jc w:val="both"/>
      </w:pPr>
      <w:r w:rsidRPr="00D14FA8">
        <w:rPr>
          <w:rFonts w:ascii="Times New Roman" w:eastAsia="Times New Roman" w:hAnsi="Times New Roman" w:cs="Times New Roman"/>
          <w:b/>
          <w:sz w:val="24"/>
          <w:lang w:eastAsia="bg-BG"/>
        </w:rPr>
        <w:t>4.3.6</w:t>
      </w:r>
      <w:r>
        <w:rPr>
          <w:rFonts w:ascii="Times New Roman" w:eastAsia="Times New Roman" w:hAnsi="Times New Roman" w:cs="Times New Roman"/>
          <w:sz w:val="24"/>
          <w:lang w:eastAsia="bg-BG"/>
        </w:rPr>
        <w:t>.</w:t>
      </w:r>
      <w:r w:rsidR="00B84A91">
        <w:rPr>
          <w:rFonts w:ascii="Times New Roman" w:eastAsia="Times New Roman" w:hAnsi="Times New Roman" w:cs="Times New Roman"/>
          <w:sz w:val="24"/>
          <w:lang w:eastAsia="bg-BG"/>
        </w:rPr>
        <w:t xml:space="preserve"> сезонни земеделски работници и работници в областта на туризма;</w:t>
      </w:r>
    </w:p>
    <w:p w14:paraId="7CAADBA6" w14:textId="77777777" w:rsidR="00B84A91" w:rsidRDefault="00962C1C" w:rsidP="00B84A91">
      <w:pPr>
        <w:pStyle w:val="Standard"/>
        <w:spacing w:line="360" w:lineRule="auto"/>
        <w:ind w:right="49" w:firstLine="708"/>
        <w:jc w:val="both"/>
      </w:pPr>
      <w:r w:rsidRPr="00D14FA8">
        <w:rPr>
          <w:rFonts w:ascii="Times New Roman" w:eastAsia="Times New Roman" w:hAnsi="Times New Roman" w:cs="Times New Roman"/>
          <w:b/>
          <w:sz w:val="24"/>
          <w:lang w:eastAsia="bg-BG"/>
        </w:rPr>
        <w:t>4.3.7</w:t>
      </w:r>
      <w:r>
        <w:rPr>
          <w:rFonts w:ascii="Times New Roman" w:eastAsia="Times New Roman" w:hAnsi="Times New Roman" w:cs="Times New Roman"/>
          <w:sz w:val="24"/>
          <w:lang w:eastAsia="bg-BG"/>
        </w:rPr>
        <w:t>.</w:t>
      </w:r>
      <w:r w:rsidR="00B84A91">
        <w:rPr>
          <w:rFonts w:ascii="Times New Roman" w:eastAsia="Times New Roman" w:hAnsi="Times New Roman" w:cs="Times New Roman"/>
          <w:sz w:val="24"/>
          <w:lang w:eastAsia="bg-BG"/>
        </w:rPr>
        <w:t xml:space="preserve"> чужди граждани, за получаване на указ по Закона за българското гражданство за придобито българско гражданство, удостоверено с писмо на Министерство на правосъдието;</w:t>
      </w:r>
    </w:p>
    <w:p w14:paraId="41B974E7" w14:textId="77777777" w:rsidR="00AB3BBA" w:rsidRDefault="00962C1C" w:rsidP="00F50B4E">
      <w:pPr>
        <w:pStyle w:val="Standard"/>
        <w:spacing w:line="360" w:lineRule="auto"/>
        <w:ind w:right="49" w:firstLine="705"/>
        <w:jc w:val="both"/>
      </w:pPr>
      <w:r w:rsidRPr="00D14FA8">
        <w:rPr>
          <w:rFonts w:ascii="Times New Roman" w:eastAsia="Times New Roman" w:hAnsi="Times New Roman" w:cs="Times New Roman"/>
          <w:b/>
          <w:sz w:val="24"/>
          <w:lang w:eastAsia="bg-BG"/>
        </w:rPr>
        <w:t>4.3.8</w:t>
      </w:r>
      <w:r>
        <w:rPr>
          <w:rFonts w:ascii="Times New Roman" w:eastAsia="Times New Roman" w:hAnsi="Times New Roman" w:cs="Times New Roman"/>
          <w:sz w:val="24"/>
          <w:lang w:eastAsia="bg-BG"/>
        </w:rPr>
        <w:t>. лица, получили одобрение</w:t>
      </w:r>
      <w:r w:rsidR="00C47977">
        <w:rPr>
          <w:rFonts w:ascii="Times New Roman" w:eastAsia="Times New Roman" w:hAnsi="Times New Roman" w:cs="Times New Roman"/>
          <w:sz w:val="24"/>
          <w:lang w:eastAsia="bg-BG"/>
        </w:rPr>
        <w:t xml:space="preserve"> </w:t>
      </w:r>
      <w:r>
        <w:rPr>
          <w:rFonts w:ascii="Times New Roman" w:eastAsia="Times New Roman" w:hAnsi="Times New Roman" w:cs="Times New Roman"/>
          <w:sz w:val="24"/>
          <w:lang w:eastAsia="bg-BG"/>
        </w:rPr>
        <w:t xml:space="preserve">от министъра на здравеопазването или оправомощен от него заместник-министър, направено </w:t>
      </w:r>
      <w:r w:rsidR="00C47977">
        <w:rPr>
          <w:rFonts w:ascii="Times New Roman" w:eastAsia="Times New Roman" w:hAnsi="Times New Roman" w:cs="Times New Roman"/>
          <w:sz w:val="24"/>
          <w:lang w:eastAsia="bg-BG"/>
        </w:rPr>
        <w:t xml:space="preserve">въз основа на мотивирано писмено предложение на </w:t>
      </w:r>
      <w:r>
        <w:rPr>
          <w:rFonts w:ascii="Times New Roman" w:eastAsia="Times New Roman" w:hAnsi="Times New Roman" w:cs="Times New Roman"/>
          <w:sz w:val="24"/>
          <w:lang w:eastAsia="bg-BG"/>
        </w:rPr>
        <w:t>министър</w:t>
      </w:r>
      <w:r w:rsidR="00C47977">
        <w:rPr>
          <w:rFonts w:ascii="Times New Roman" w:eastAsia="Times New Roman" w:hAnsi="Times New Roman" w:cs="Times New Roman"/>
          <w:sz w:val="24"/>
          <w:lang w:eastAsia="bg-BG"/>
        </w:rPr>
        <w:t>, когато това се налага от особено важни конкретни причини</w:t>
      </w:r>
      <w:r>
        <w:rPr>
          <w:rFonts w:ascii="Times New Roman" w:eastAsia="Times New Roman" w:hAnsi="Times New Roman" w:cs="Times New Roman"/>
          <w:sz w:val="24"/>
          <w:lang w:eastAsia="bg-BG"/>
        </w:rPr>
        <w:t>.</w:t>
      </w:r>
      <w:r w:rsidR="00F845CC">
        <w:rPr>
          <w:rFonts w:ascii="Times New Roman" w:eastAsia="Times New Roman" w:hAnsi="Times New Roman" w:cs="Times New Roman"/>
          <w:sz w:val="24"/>
          <w:lang w:eastAsia="bg-BG"/>
        </w:rPr>
        <w:t xml:space="preserve"> </w:t>
      </w:r>
    </w:p>
    <w:p w14:paraId="02C696AA" w14:textId="77777777" w:rsidR="00AB3BBA" w:rsidRDefault="00962C1C" w:rsidP="00AB3BBA">
      <w:pPr>
        <w:pStyle w:val="Standard"/>
        <w:spacing w:line="360" w:lineRule="auto"/>
        <w:ind w:right="49" w:firstLine="705"/>
        <w:jc w:val="both"/>
        <w:rPr>
          <w:rFonts w:ascii="Nimbus Roman" w:hAnsi="Nimbus Roman"/>
          <w:sz w:val="24"/>
        </w:rPr>
      </w:pPr>
      <w:r>
        <w:rPr>
          <w:rFonts w:ascii="Times New Roman" w:eastAsia="Times New Roman" w:hAnsi="Times New Roman" w:cs="Times New Roman"/>
          <w:b/>
          <w:sz w:val="24"/>
          <w:lang w:eastAsia="bg-BG"/>
        </w:rPr>
        <w:t>4.4.</w:t>
      </w:r>
      <w:r w:rsidR="00AB3BBA" w:rsidRPr="00F15A57">
        <w:rPr>
          <w:rFonts w:ascii="Times New Roman" w:eastAsia="Times New Roman" w:hAnsi="Times New Roman" w:cs="Times New Roman"/>
          <w:sz w:val="24"/>
          <w:lang w:eastAsia="bg-BG"/>
        </w:rPr>
        <w:t xml:space="preserve"> </w:t>
      </w:r>
      <w:r>
        <w:rPr>
          <w:rFonts w:ascii="Times New Roman" w:eastAsia="Times New Roman" w:hAnsi="Times New Roman" w:cs="Times New Roman"/>
          <w:sz w:val="24"/>
          <w:lang w:eastAsia="bg-BG"/>
        </w:rPr>
        <w:t>Лицата по т. 4.3. се допускат н</w:t>
      </w:r>
      <w:r w:rsidR="00AB3BBA" w:rsidRPr="00F15A57">
        <w:rPr>
          <w:rFonts w:ascii="Times New Roman" w:eastAsia="Times New Roman" w:hAnsi="Times New Roman" w:cs="Times New Roman"/>
          <w:sz w:val="24"/>
          <w:lang w:eastAsia="bg-BG"/>
        </w:rPr>
        <w:t xml:space="preserve">а територията на страната </w:t>
      </w:r>
      <w:r w:rsidR="00AB3BBA" w:rsidRPr="00F15A57">
        <w:rPr>
          <w:rFonts w:ascii="Times New Roman" w:hAnsi="Times New Roman" w:cs="Times New Roman"/>
          <w:sz w:val="24"/>
        </w:rPr>
        <w:t xml:space="preserve">при представяне на </w:t>
      </w:r>
      <w:r w:rsidR="0094304D">
        <w:rPr>
          <w:rFonts w:ascii="Times New Roman" w:eastAsia="Times New Roman" w:hAnsi="Times New Roman" w:cs="Times New Roman"/>
          <w:sz w:val="24"/>
          <w:lang w:eastAsia="bg-BG"/>
        </w:rPr>
        <w:t xml:space="preserve">отрицателен резултат от проведено изследване по метода на полимеразно верижна реакция за </w:t>
      </w:r>
      <w:r w:rsidR="0094304D" w:rsidRPr="00F15A57">
        <w:rPr>
          <w:rFonts w:ascii="Nimbus Roman" w:hAnsi="Nimbus Roman"/>
          <w:sz w:val="24"/>
        </w:rPr>
        <w:t>COVID</w:t>
      </w:r>
      <w:r w:rsidR="0094304D">
        <w:rPr>
          <w:rFonts w:ascii="Nimbus Roman" w:hAnsi="Nimbus Roman"/>
          <w:sz w:val="24"/>
        </w:rPr>
        <w:t xml:space="preserve">-19, удостоверен чрез </w:t>
      </w:r>
      <w:r w:rsidR="00AB3BBA" w:rsidRPr="00F15A57">
        <w:rPr>
          <w:rFonts w:ascii="Times New Roman" w:hAnsi="Times New Roman" w:cs="Times New Roman"/>
          <w:sz w:val="24"/>
        </w:rPr>
        <w:t xml:space="preserve">валиден цифров </w:t>
      </w:r>
      <w:r w:rsidR="00AB3BBA" w:rsidRPr="00F15A57">
        <w:rPr>
          <w:rFonts w:ascii="Nimbus Roman" w:hAnsi="Nimbus Roman"/>
          <w:sz w:val="24"/>
        </w:rPr>
        <w:t>COVID сертификат на ЕС</w:t>
      </w:r>
      <w:r w:rsidR="00AB3BBA" w:rsidRPr="00F15A57">
        <w:rPr>
          <w:rFonts w:ascii="Nimbus Roman" w:hAnsi="Nimbus Roman"/>
          <w:sz w:val="24"/>
          <w:lang w:val="en-GB"/>
        </w:rPr>
        <w:t xml:space="preserve"> </w:t>
      </w:r>
      <w:r w:rsidR="00AB3BBA" w:rsidRPr="00F15A57">
        <w:rPr>
          <w:rFonts w:ascii="Nimbus Roman" w:hAnsi="Nimbus Roman"/>
          <w:sz w:val="24"/>
        </w:rPr>
        <w:t xml:space="preserve">за </w:t>
      </w:r>
      <w:r w:rsidR="0094304D">
        <w:rPr>
          <w:rFonts w:ascii="Nimbus Roman" w:hAnsi="Nimbus Roman"/>
          <w:sz w:val="24"/>
        </w:rPr>
        <w:t xml:space="preserve">изследване </w:t>
      </w:r>
      <w:r w:rsidR="00AB3BBA" w:rsidRPr="00F15A57">
        <w:rPr>
          <w:rFonts w:ascii="Nimbus Roman" w:hAnsi="Nimbus Roman"/>
          <w:sz w:val="24"/>
        </w:rPr>
        <w:t>или на аналогичен документ, съдържащ същите данни като цифровия COVID сертификат на ЕС</w:t>
      </w:r>
      <w:r>
        <w:rPr>
          <w:rFonts w:ascii="Nimbus Roman" w:hAnsi="Nimbus Roman"/>
          <w:sz w:val="24"/>
        </w:rPr>
        <w:t>.</w:t>
      </w:r>
      <w:r w:rsidR="00AB3BBA">
        <w:rPr>
          <w:rFonts w:ascii="Nimbus Roman" w:hAnsi="Nimbus Roman"/>
          <w:sz w:val="24"/>
        </w:rPr>
        <w:t xml:space="preserve"> </w:t>
      </w:r>
    </w:p>
    <w:p w14:paraId="178EBBF2" w14:textId="77777777" w:rsidR="00962C1C" w:rsidRPr="00962C1C" w:rsidRDefault="00962C1C" w:rsidP="00962C1C">
      <w:pPr>
        <w:pStyle w:val="Standard"/>
        <w:spacing w:line="360" w:lineRule="auto"/>
        <w:ind w:right="49" w:firstLine="705"/>
        <w:jc w:val="both"/>
        <w:rPr>
          <w:rFonts w:ascii="Nimbus Roman" w:hAnsi="Nimbus Roman"/>
          <w:sz w:val="24"/>
        </w:rPr>
      </w:pPr>
      <w:r w:rsidRPr="00D14FA8">
        <w:rPr>
          <w:rFonts w:ascii="Nimbus Roman" w:hAnsi="Nimbus Roman"/>
          <w:b/>
          <w:sz w:val="24"/>
        </w:rPr>
        <w:lastRenderedPageBreak/>
        <w:t>4.5</w:t>
      </w:r>
      <w:r>
        <w:rPr>
          <w:rFonts w:ascii="Nimbus Roman" w:hAnsi="Nimbus Roman"/>
          <w:sz w:val="24"/>
        </w:rPr>
        <w:t xml:space="preserve">. </w:t>
      </w:r>
      <w:r w:rsidRPr="00962C1C">
        <w:rPr>
          <w:rFonts w:ascii="Nimbus Roman" w:hAnsi="Nimbus Roman"/>
          <w:sz w:val="24"/>
        </w:rPr>
        <w:t>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не представят документ по т. 4</w:t>
      </w:r>
      <w:r>
        <w:rPr>
          <w:rFonts w:ascii="Nimbus Roman" w:hAnsi="Nimbus Roman"/>
          <w:sz w:val="24"/>
        </w:rPr>
        <w:t>.4</w:t>
      </w:r>
      <w:r w:rsidRPr="00962C1C">
        <w:rPr>
          <w:rFonts w:ascii="Nimbus Roman" w:hAnsi="Nimbus Roman"/>
          <w:sz w:val="24"/>
        </w:rPr>
        <w:t xml:space="preserve">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14:paraId="59CCF1A1" w14:textId="77777777" w:rsidR="00AB3BBA" w:rsidRPr="000E6834" w:rsidRDefault="00962C1C" w:rsidP="00D14FA8">
      <w:pPr>
        <w:pStyle w:val="Standard"/>
        <w:spacing w:line="360" w:lineRule="auto"/>
        <w:ind w:right="49" w:firstLine="705"/>
        <w:jc w:val="both"/>
        <w:rPr>
          <w:lang w:val="en-US"/>
        </w:rPr>
      </w:pPr>
      <w:r w:rsidRPr="00D14FA8">
        <w:rPr>
          <w:rFonts w:ascii="Nimbus Roman" w:hAnsi="Nimbus Roman"/>
          <w:b/>
          <w:sz w:val="24"/>
        </w:rPr>
        <w:t>4.6</w:t>
      </w:r>
      <w:r>
        <w:rPr>
          <w:rFonts w:ascii="Nimbus Roman" w:hAnsi="Nimbus Roman"/>
          <w:sz w:val="24"/>
        </w:rPr>
        <w:t>.</w:t>
      </w:r>
      <w:r w:rsidRPr="00962C1C">
        <w:rPr>
          <w:rFonts w:ascii="Nimbus Roman" w:hAnsi="Nimbus Roman"/>
          <w:sz w:val="24"/>
        </w:rPr>
        <w:t xml:space="preserve"> Директорът на съответната регионална здравна инспекция може да отмени издаденото предписание за поставяне под карантина на лицата по т. </w:t>
      </w:r>
      <w:r w:rsidR="00F50B4E">
        <w:rPr>
          <w:rFonts w:ascii="Nimbus Roman" w:hAnsi="Nimbus Roman"/>
          <w:sz w:val="24"/>
        </w:rPr>
        <w:t>4.5</w:t>
      </w:r>
      <w:r w:rsidRPr="00962C1C">
        <w:rPr>
          <w:rFonts w:ascii="Nimbus Roman" w:hAnsi="Nimbus Roman"/>
          <w:sz w:val="24"/>
        </w:rPr>
        <w:t xml:space="preserve">, </w:t>
      </w:r>
      <w:r w:rsidR="001D4B82" w:rsidRPr="001D4B82">
        <w:rPr>
          <w:rFonts w:ascii="Nimbus Roman" w:hAnsi="Nimbus Roman"/>
          <w:sz w:val="24"/>
        </w:rPr>
        <w:t xml:space="preserve">при предоставяне по електронна поща на </w:t>
      </w:r>
      <w:r w:rsidR="001D4B82" w:rsidRPr="00514A7A">
        <w:rPr>
          <w:rFonts w:ascii="Nimbus Roman" w:hAnsi="Nimbus Roman"/>
          <w:sz w:val="24"/>
        </w:rPr>
        <w:t>документ</w:t>
      </w:r>
      <w:r w:rsidRPr="00514A7A">
        <w:rPr>
          <w:rFonts w:ascii="Nimbus Roman" w:hAnsi="Nimbus Roman"/>
          <w:sz w:val="24"/>
        </w:rPr>
        <w:t>, показващ отрицателен резултат от проведено до 24 часа от влизането в страната изследване по метода на полимеразно верижна реакция за доказване на COVID-19</w:t>
      </w:r>
      <w:r w:rsidR="009873CC" w:rsidRPr="00514A7A">
        <w:rPr>
          <w:rFonts w:ascii="Nimbus Roman" w:hAnsi="Nimbus Roman"/>
          <w:sz w:val="24"/>
          <w:lang w:val="en-US"/>
        </w:rPr>
        <w:t>.</w:t>
      </w:r>
      <w:r w:rsidRPr="00514A7A">
        <w:rPr>
          <w:rFonts w:ascii="Nimbus Roman" w:hAnsi="Nimbus Roman"/>
          <w:sz w:val="24"/>
        </w:rPr>
        <w:t xml:space="preserve"> Предписанието се отменя в срок до 24 часа от представяне на документа, показващ отрицателен резултат от проведеното изследване.</w:t>
      </w:r>
      <w:r w:rsidR="000E6834">
        <w:rPr>
          <w:rFonts w:ascii="Nimbus Roman" w:hAnsi="Nimbus Roman"/>
          <w:sz w:val="24"/>
          <w:lang w:val="en-US"/>
        </w:rPr>
        <w:t xml:space="preserve"> </w:t>
      </w:r>
    </w:p>
    <w:p w14:paraId="265E9F9B" w14:textId="77777777" w:rsidR="00395E94" w:rsidRDefault="00F50B4E" w:rsidP="00395E94">
      <w:pPr>
        <w:pStyle w:val="Standard"/>
        <w:spacing w:line="360" w:lineRule="auto"/>
        <w:ind w:right="49" w:firstLine="708"/>
        <w:jc w:val="both"/>
      </w:pPr>
      <w:r>
        <w:rPr>
          <w:rFonts w:ascii="Times New Roman" w:eastAsia="Times New Roman" w:hAnsi="Times New Roman" w:cs="Times New Roman"/>
          <w:b/>
          <w:sz w:val="24"/>
          <w:lang w:eastAsia="bg-BG"/>
        </w:rPr>
        <w:t>5</w:t>
      </w:r>
      <w:r w:rsidR="00395E94" w:rsidRPr="00395E94">
        <w:rPr>
          <w:rFonts w:ascii="Times New Roman" w:eastAsia="Times New Roman" w:hAnsi="Times New Roman" w:cs="Times New Roman"/>
          <w:b/>
          <w:sz w:val="24"/>
          <w:lang w:eastAsia="bg-BG"/>
        </w:rPr>
        <w:t>.</w:t>
      </w:r>
      <w:r w:rsidR="00395E94">
        <w:rPr>
          <w:rFonts w:ascii="Times New Roman" w:eastAsia="Times New Roman" w:hAnsi="Times New Roman" w:cs="Times New Roman"/>
          <w:sz w:val="24"/>
          <w:lang w:eastAsia="bg-BG"/>
        </w:rPr>
        <w:t xml:space="preserve"> На територията на страната </w:t>
      </w:r>
      <w:r w:rsidR="00F03F9B">
        <w:rPr>
          <w:rFonts w:ascii="Times New Roman" w:eastAsia="Times New Roman" w:hAnsi="Times New Roman" w:cs="Times New Roman"/>
          <w:sz w:val="24"/>
          <w:lang w:eastAsia="bg-BG"/>
        </w:rPr>
        <w:t>се допускат</w:t>
      </w:r>
      <w:r w:rsidR="00395E94">
        <w:rPr>
          <w:rFonts w:ascii="Times New Roman" w:eastAsia="Times New Roman" w:hAnsi="Times New Roman" w:cs="Times New Roman"/>
          <w:sz w:val="24"/>
          <w:lang w:eastAsia="bg-BG"/>
        </w:rPr>
        <w:t>, без да е необходимо да представят документ</w:t>
      </w:r>
      <w:r w:rsidR="00F22EA9">
        <w:rPr>
          <w:rFonts w:ascii="Times New Roman" w:eastAsia="Times New Roman" w:hAnsi="Times New Roman" w:cs="Times New Roman"/>
          <w:sz w:val="24"/>
          <w:lang w:eastAsia="bg-BG"/>
        </w:rPr>
        <w:t xml:space="preserve">и за </w:t>
      </w:r>
      <w:r w:rsidR="00F22EA9">
        <w:rPr>
          <w:rFonts w:ascii="Times New Roman" w:eastAsia="Times New Roman" w:hAnsi="Times New Roman" w:cs="Times New Roman"/>
          <w:sz w:val="24"/>
          <w:lang w:val="en-US" w:eastAsia="bg-BG"/>
        </w:rPr>
        <w:t>COVID-19</w:t>
      </w:r>
      <w:r w:rsidR="00F03F9B">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лица, които са:</w:t>
      </w:r>
    </w:p>
    <w:p w14:paraId="171DC94A" w14:textId="77777777" w:rsidR="00395E94" w:rsidRDefault="00395E94" w:rsidP="00395E94">
      <w:pPr>
        <w:pStyle w:val="Standard"/>
        <w:tabs>
          <w:tab w:val="left" w:pos="709"/>
        </w:tabs>
        <w:spacing w:line="360" w:lineRule="auto"/>
        <w:ind w:right="49"/>
        <w:jc w:val="both"/>
      </w:pPr>
      <w:r>
        <w:rPr>
          <w:rFonts w:ascii="Times New Roman" w:eastAsia="Times New Roman" w:hAnsi="Times New Roman" w:cs="Times New Roman"/>
          <w:iCs/>
          <w:sz w:val="24"/>
          <w:lang w:eastAsia="bg-BG"/>
        </w:rPr>
        <w:t xml:space="preserve">  </w:t>
      </w:r>
      <w:r>
        <w:rPr>
          <w:rFonts w:ascii="Times New Roman" w:eastAsia="Times New Roman" w:hAnsi="Times New Roman" w:cs="Times New Roman"/>
          <w:iCs/>
          <w:sz w:val="24"/>
          <w:lang w:eastAsia="bg-BG"/>
        </w:rPr>
        <w:tab/>
      </w:r>
      <w:r w:rsidR="00F50B4E" w:rsidRPr="00D432DF">
        <w:rPr>
          <w:rFonts w:ascii="Times New Roman" w:eastAsia="Times New Roman" w:hAnsi="Times New Roman" w:cs="Times New Roman"/>
          <w:b/>
          <w:iCs/>
          <w:sz w:val="24"/>
          <w:lang w:eastAsia="bg-BG"/>
        </w:rPr>
        <w:t>5.1.</w:t>
      </w:r>
      <w:r>
        <w:rPr>
          <w:rFonts w:ascii="Times New Roman" w:eastAsia="Times New Roman" w:hAnsi="Times New Roman" w:cs="Times New Roman"/>
          <w:iCs/>
          <w:sz w:val="24"/>
          <w:lang w:eastAsia="bg-BG"/>
        </w:rPr>
        <w:t xml:space="preserve"> водачи и стюарди на автобуси, извършващи международен превоз на пътници;</w:t>
      </w:r>
    </w:p>
    <w:p w14:paraId="6CBFD666" w14:textId="77777777" w:rsidR="00395E94" w:rsidRDefault="00395E94" w:rsidP="00395E94">
      <w:pPr>
        <w:pStyle w:val="Standard"/>
        <w:tabs>
          <w:tab w:val="left" w:pos="0"/>
          <w:tab w:val="left" w:pos="567"/>
          <w:tab w:val="left" w:pos="709"/>
        </w:tabs>
        <w:spacing w:line="360" w:lineRule="auto"/>
        <w:ind w:right="49"/>
        <w:jc w:val="both"/>
      </w:pPr>
      <w:r>
        <w:rPr>
          <w:rFonts w:ascii="Times New Roman" w:eastAsia="Times New Roman" w:hAnsi="Times New Roman" w:cs="Times New Roman"/>
          <w:iCs/>
          <w:sz w:val="24"/>
          <w:lang w:eastAsia="bg-BG"/>
        </w:rPr>
        <w:tab/>
      </w:r>
      <w:r>
        <w:rPr>
          <w:rFonts w:ascii="Times New Roman" w:eastAsia="Times New Roman" w:hAnsi="Times New Roman" w:cs="Times New Roman"/>
          <w:iCs/>
          <w:sz w:val="24"/>
          <w:lang w:eastAsia="bg-BG"/>
        </w:rPr>
        <w:tab/>
      </w:r>
      <w:r w:rsidR="00F50B4E" w:rsidRPr="00D432DF">
        <w:rPr>
          <w:rFonts w:ascii="Times New Roman" w:eastAsia="Times New Roman" w:hAnsi="Times New Roman" w:cs="Times New Roman"/>
          <w:b/>
          <w:iCs/>
          <w:sz w:val="24"/>
          <w:lang w:eastAsia="bg-BG"/>
        </w:rPr>
        <w:t>5.2</w:t>
      </w:r>
      <w:r w:rsidR="00F50B4E">
        <w:rPr>
          <w:rFonts w:ascii="Times New Roman" w:eastAsia="Times New Roman" w:hAnsi="Times New Roman" w:cs="Times New Roman"/>
          <w:iCs/>
          <w:sz w:val="24"/>
          <w:lang w:eastAsia="bg-BG"/>
        </w:rPr>
        <w:t>.</w:t>
      </w:r>
      <w:r>
        <w:rPr>
          <w:rFonts w:ascii="Times New Roman" w:eastAsia="Times New Roman" w:hAnsi="Times New Roman" w:cs="Times New Roman"/>
          <w:sz w:val="24"/>
          <w:lang w:eastAsia="bg-BG"/>
        </w:rPr>
        <w:t xml:space="preserve"> </w:t>
      </w:r>
      <w:r>
        <w:rPr>
          <w:rFonts w:ascii="Times New Roman" w:eastAsia="Times New Roman" w:hAnsi="Times New Roman" w:cs="Times New Roman"/>
          <w:iCs/>
          <w:sz w:val="24"/>
          <w:lang w:eastAsia="bg-BG"/>
        </w:rPr>
        <w:t>водачи на товарни автомобили, които извършват или приключват международен превоз на товари и стоки при влизане на територията на Република България;</w:t>
      </w:r>
    </w:p>
    <w:p w14:paraId="169101F1" w14:textId="77777777" w:rsidR="00395E94" w:rsidRDefault="00395E94" w:rsidP="00395E94">
      <w:pPr>
        <w:pStyle w:val="Standard"/>
        <w:tabs>
          <w:tab w:val="left" w:pos="0"/>
          <w:tab w:val="left" w:pos="567"/>
          <w:tab w:val="left" w:pos="709"/>
        </w:tabs>
        <w:spacing w:line="360" w:lineRule="auto"/>
        <w:ind w:right="49"/>
        <w:jc w:val="both"/>
      </w:pPr>
      <w:r>
        <w:rPr>
          <w:rFonts w:ascii="Times New Roman" w:eastAsia="Times New Roman" w:hAnsi="Times New Roman" w:cs="Times New Roman"/>
          <w:iCs/>
          <w:sz w:val="24"/>
          <w:lang w:eastAsia="bg-BG"/>
        </w:rPr>
        <w:t xml:space="preserve">           </w:t>
      </w:r>
      <w:r w:rsidR="00F50B4E" w:rsidRPr="00D432DF">
        <w:rPr>
          <w:rFonts w:ascii="Times New Roman" w:eastAsia="Times New Roman" w:hAnsi="Times New Roman" w:cs="Times New Roman"/>
          <w:b/>
          <w:iCs/>
          <w:sz w:val="24"/>
          <w:lang w:eastAsia="bg-BG"/>
        </w:rPr>
        <w:t>5.3</w:t>
      </w:r>
      <w:r w:rsidR="00F50B4E">
        <w:rPr>
          <w:rFonts w:ascii="Times New Roman" w:eastAsia="Times New Roman" w:hAnsi="Times New Roman" w:cs="Times New Roman"/>
          <w:iCs/>
          <w:sz w:val="24"/>
          <w:lang w:eastAsia="bg-BG"/>
        </w:rPr>
        <w:t>.</w:t>
      </w:r>
      <w:r>
        <w:rPr>
          <w:rFonts w:ascii="Times New Roman" w:eastAsia="Times New Roman" w:hAnsi="Times New Roman" w:cs="Times New Roman"/>
          <w:iCs/>
          <w:sz w:val="24"/>
          <w:lang w:eastAsia="bg-BG"/>
        </w:rPr>
        <w:t xml:space="preserve"> членове на екипажите на плавателни съдове</w:t>
      </w:r>
      <w:r>
        <w:t xml:space="preserve"> </w:t>
      </w:r>
      <w:r>
        <w:rPr>
          <w:rFonts w:ascii="Times New Roman" w:eastAsia="Times New Roman" w:hAnsi="Times New Roman" w:cs="Times New Roman"/>
          <w:iCs/>
          <w:sz w:val="24"/>
          <w:lang w:eastAsia="bg-BG"/>
        </w:rPr>
        <w:t>и лицата, ангажирани с поддръжката на плавателните съдове,</w:t>
      </w:r>
      <w:r>
        <w:t xml:space="preserve"> </w:t>
      </w:r>
      <w:r>
        <w:rPr>
          <w:rFonts w:ascii="Times New Roman" w:eastAsia="Times New Roman" w:hAnsi="Times New Roman" w:cs="Times New Roman"/>
          <w:iCs/>
          <w:sz w:val="24"/>
          <w:lang w:eastAsia="bg-BG"/>
        </w:rPr>
        <w:t>които при влизането си на територията на Република България изпълняват служебните си задължения;</w:t>
      </w:r>
    </w:p>
    <w:p w14:paraId="540429D4" w14:textId="77777777" w:rsidR="00395E94" w:rsidRDefault="00F50B4E" w:rsidP="00395E94">
      <w:pPr>
        <w:pStyle w:val="Standard"/>
        <w:tabs>
          <w:tab w:val="left" w:pos="709"/>
        </w:tabs>
        <w:spacing w:line="360" w:lineRule="auto"/>
        <w:ind w:right="49" w:firstLine="709"/>
        <w:jc w:val="both"/>
      </w:pPr>
      <w:r w:rsidRPr="00D432DF">
        <w:rPr>
          <w:rFonts w:ascii="Times New Roman" w:eastAsia="Times New Roman" w:hAnsi="Times New Roman" w:cs="Times New Roman"/>
          <w:b/>
          <w:iCs/>
          <w:sz w:val="24"/>
          <w:lang w:eastAsia="bg-BG"/>
        </w:rPr>
        <w:t>5.4</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членове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14:paraId="3EC59B75" w14:textId="77777777" w:rsidR="00395E94" w:rsidRDefault="00F50B4E" w:rsidP="00395E94">
      <w:pPr>
        <w:pStyle w:val="Standard"/>
        <w:spacing w:line="360" w:lineRule="auto"/>
        <w:ind w:right="49" w:firstLine="708"/>
        <w:jc w:val="both"/>
      </w:pPr>
      <w:r w:rsidRPr="00D432DF">
        <w:rPr>
          <w:rFonts w:ascii="Times New Roman" w:eastAsia="Times New Roman" w:hAnsi="Times New Roman" w:cs="Times New Roman"/>
          <w:b/>
          <w:iCs/>
          <w:sz w:val="24"/>
          <w:lang w:eastAsia="bg-BG"/>
        </w:rPr>
        <w:t>5.5</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погранични работници </w:t>
      </w:r>
      <w:r w:rsidR="00395E94">
        <w:rPr>
          <w:rFonts w:ascii="Times New Roman" w:eastAsia="Times New Roman" w:hAnsi="Times New Roman" w:cs="Times New Roman"/>
          <w:sz w:val="24"/>
          <w:lang w:eastAsia="bg-BG"/>
        </w:rPr>
        <w:t>(</w:t>
      </w:r>
      <w:r w:rsidR="00395E94">
        <w:rPr>
          <w:rFonts w:ascii="Times New Roman" w:eastAsia="Times New Roman" w:hAnsi="Times New Roman" w:cs="Times New Roman"/>
          <w:iCs/>
          <w:sz w:val="24"/>
          <w:lang w:eastAsia="bg-BG"/>
        </w:rPr>
        <w:t xml:space="preserve">лица, които живеят в Република България и </w:t>
      </w:r>
      <w:r w:rsidR="00395E94">
        <w:rPr>
          <w:rFonts w:ascii="Times New Roman" w:eastAsia="Times New Roman" w:hAnsi="Times New Roman" w:cs="Times New Roman"/>
          <w:sz w:val="24"/>
          <w:lang w:eastAsia="bg-BG"/>
        </w:rPr>
        <w:t>пътуват всекидневно или най-малко веднъж седмично до държава-членка на Европейския съюз, Република Турция, Република Сърбия или Република Северна Македония, с цел упражняване на дейност като наето или като самостоятелно заето лице, както и лица, които живеят в посочените държави и пътуват всекидневно или най-малко веднъж седмично до</w:t>
      </w:r>
      <w:r w:rsidR="00395E94">
        <w:t xml:space="preserve"> </w:t>
      </w:r>
      <w:r w:rsidR="00395E94">
        <w:rPr>
          <w:rFonts w:ascii="Times New Roman" w:eastAsia="Times New Roman" w:hAnsi="Times New Roman" w:cs="Times New Roman"/>
          <w:sz w:val="24"/>
          <w:lang w:eastAsia="bg-BG"/>
        </w:rPr>
        <w:t>Република България</w:t>
      </w:r>
      <w:r w:rsidR="00395E94">
        <w:t xml:space="preserve"> </w:t>
      </w:r>
      <w:r w:rsidR="00395E94">
        <w:rPr>
          <w:rFonts w:ascii="Times New Roman" w:eastAsia="Times New Roman" w:hAnsi="Times New Roman" w:cs="Times New Roman"/>
          <w:sz w:val="24"/>
          <w:lang w:eastAsia="bg-BG"/>
        </w:rPr>
        <w:t>с цел упражняване на дейност като наето или като самостоятелно заето лице);</w:t>
      </w:r>
    </w:p>
    <w:p w14:paraId="3DE9B17E" w14:textId="77777777" w:rsidR="00395E94" w:rsidRDefault="00395E94" w:rsidP="00395E94">
      <w:pPr>
        <w:pStyle w:val="Standard"/>
        <w:tabs>
          <w:tab w:val="left" w:pos="709"/>
        </w:tabs>
        <w:spacing w:line="360" w:lineRule="auto"/>
        <w:ind w:right="49" w:firstLine="567"/>
        <w:jc w:val="both"/>
      </w:pPr>
      <w:r>
        <w:rPr>
          <w:rFonts w:ascii="Times New Roman" w:eastAsia="Times New Roman" w:hAnsi="Times New Roman" w:cs="Times New Roman"/>
          <w:iCs/>
          <w:sz w:val="24"/>
          <w:lang w:eastAsia="bg-BG"/>
        </w:rPr>
        <w:tab/>
      </w:r>
      <w:r w:rsidR="00F50B4E" w:rsidRPr="00D432DF">
        <w:rPr>
          <w:rFonts w:ascii="Times New Roman" w:eastAsia="Times New Roman" w:hAnsi="Times New Roman" w:cs="Times New Roman"/>
          <w:b/>
          <w:iCs/>
          <w:sz w:val="24"/>
          <w:lang w:eastAsia="bg-BG"/>
        </w:rPr>
        <w:t>5.6</w:t>
      </w:r>
      <w:r w:rsidR="00F50B4E">
        <w:rPr>
          <w:rFonts w:ascii="Times New Roman" w:eastAsia="Times New Roman" w:hAnsi="Times New Roman" w:cs="Times New Roman"/>
          <w:iCs/>
          <w:sz w:val="24"/>
          <w:lang w:eastAsia="bg-BG"/>
        </w:rPr>
        <w:t>.</w:t>
      </w:r>
      <w:r>
        <w:rPr>
          <w:rFonts w:ascii="Times New Roman" w:eastAsia="Times New Roman" w:hAnsi="Times New Roman" w:cs="Times New Roman"/>
          <w:iCs/>
          <w:sz w:val="24"/>
          <w:lang w:eastAsia="bg-BG"/>
        </w:rPr>
        <w:t xml:space="preserve"> ученици и студенти, които живеят в Република Гърция, Република Турция, Република Сърбия, Република Северна Македония и Румъния и </w:t>
      </w:r>
      <w:r>
        <w:rPr>
          <w:rFonts w:ascii="Times New Roman" w:eastAsia="Times New Roman" w:hAnsi="Times New Roman" w:cs="Times New Roman"/>
          <w:sz w:val="24"/>
          <w:lang w:eastAsia="bg-BG"/>
        </w:rPr>
        <w:t xml:space="preserve">пътуват всекидневно или </w:t>
      </w:r>
      <w:r>
        <w:rPr>
          <w:rFonts w:ascii="Times New Roman" w:eastAsia="Times New Roman" w:hAnsi="Times New Roman" w:cs="Times New Roman"/>
          <w:sz w:val="24"/>
          <w:lang w:eastAsia="bg-BG"/>
        </w:rPr>
        <w:lastRenderedPageBreak/>
        <w:t>най-малко веднъж седмично до Република България с цел обучение, както и ученици и студенти, които живеят в Република България и пътуват всекидневно или най-малко веднъж седмично до Република Гърция, Република Турция, Република Сърбия, Република Северна Македония и Румъния с цел обучение;</w:t>
      </w:r>
      <w:r>
        <w:rPr>
          <w:rFonts w:ascii="Times New Roman" w:eastAsia="Times New Roman" w:hAnsi="Times New Roman" w:cs="Times New Roman"/>
          <w:iCs/>
          <w:sz w:val="24"/>
          <w:lang w:eastAsia="bg-BG"/>
        </w:rPr>
        <w:t xml:space="preserve">  </w:t>
      </w:r>
    </w:p>
    <w:p w14:paraId="494B0E62" w14:textId="77777777" w:rsidR="00395E94" w:rsidRDefault="00F50B4E" w:rsidP="00395E94">
      <w:pPr>
        <w:pStyle w:val="Standard"/>
        <w:tabs>
          <w:tab w:val="left" w:pos="709"/>
        </w:tabs>
        <w:spacing w:line="360" w:lineRule="auto"/>
        <w:ind w:right="49" w:firstLine="709"/>
        <w:jc w:val="both"/>
      </w:pPr>
      <w:r w:rsidRPr="00D432DF">
        <w:rPr>
          <w:rFonts w:ascii="Times New Roman" w:eastAsia="Times New Roman" w:hAnsi="Times New Roman" w:cs="Times New Roman"/>
          <w:b/>
          <w:iCs/>
          <w:sz w:val="24"/>
          <w:lang w:eastAsia="bg-BG"/>
        </w:rPr>
        <w:t>5.7</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лица, които преминават транзитно през територията на Република България, в случаите, когато може да се гарантира незабавното напускане на територията на Република България;</w:t>
      </w:r>
    </w:p>
    <w:p w14:paraId="5F7396BF" w14:textId="77777777" w:rsidR="00DA5958" w:rsidRPr="000E6834" w:rsidRDefault="00F50B4E" w:rsidP="00395E94">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sidRPr="00D432DF">
        <w:rPr>
          <w:rFonts w:ascii="Times New Roman" w:eastAsia="Times New Roman" w:hAnsi="Times New Roman" w:cs="Times New Roman"/>
          <w:b/>
          <w:iCs/>
          <w:sz w:val="24"/>
          <w:lang w:eastAsia="bg-BG"/>
        </w:rPr>
        <w:t>5.8</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w:t>
      </w:r>
      <w:r w:rsidR="00395E94" w:rsidRPr="00514A7A">
        <w:rPr>
          <w:rFonts w:ascii="Times New Roman" w:eastAsia="Times New Roman" w:hAnsi="Times New Roman" w:cs="Times New Roman"/>
          <w:iCs/>
          <w:sz w:val="24"/>
          <w:lang w:eastAsia="bg-BG"/>
        </w:rPr>
        <w:t>деца до</w:t>
      </w:r>
      <w:r w:rsidR="00DA5958" w:rsidRPr="00514A7A">
        <w:rPr>
          <w:rFonts w:ascii="Times New Roman" w:eastAsia="Times New Roman" w:hAnsi="Times New Roman" w:cs="Times New Roman"/>
          <w:iCs/>
          <w:sz w:val="24"/>
          <w:lang w:eastAsia="bg-BG"/>
        </w:rPr>
        <w:t xml:space="preserve"> навършване на</w:t>
      </w:r>
      <w:r w:rsidR="00395E94" w:rsidRPr="00514A7A">
        <w:rPr>
          <w:rFonts w:ascii="Times New Roman" w:eastAsia="Times New Roman" w:hAnsi="Times New Roman" w:cs="Times New Roman"/>
          <w:iCs/>
          <w:sz w:val="24"/>
          <w:lang w:eastAsia="bg-BG"/>
        </w:rPr>
        <w:t xml:space="preserve"> 12-годишна възраст</w:t>
      </w:r>
      <w:r w:rsidR="00DB0449" w:rsidRPr="00514A7A">
        <w:rPr>
          <w:rFonts w:ascii="Times New Roman" w:eastAsia="Times New Roman" w:hAnsi="Times New Roman" w:cs="Times New Roman"/>
          <w:iCs/>
          <w:sz w:val="24"/>
          <w:lang w:eastAsia="bg-BG"/>
        </w:rPr>
        <w:t>, пристигащи от зелена и от оранжева зона</w:t>
      </w:r>
      <w:r w:rsidR="00DA5958" w:rsidRPr="00514A7A">
        <w:rPr>
          <w:rFonts w:ascii="Times New Roman" w:eastAsia="Times New Roman" w:hAnsi="Times New Roman" w:cs="Times New Roman"/>
          <w:iCs/>
          <w:sz w:val="24"/>
          <w:lang w:eastAsia="bg-BG"/>
        </w:rPr>
        <w:t>;</w:t>
      </w:r>
      <w:r w:rsidR="000E6834" w:rsidRPr="00514A7A">
        <w:rPr>
          <w:rFonts w:ascii="Times New Roman" w:eastAsia="Times New Roman" w:hAnsi="Times New Roman" w:cs="Times New Roman"/>
          <w:iCs/>
          <w:sz w:val="24"/>
          <w:lang w:val="en-US" w:eastAsia="bg-BG"/>
        </w:rPr>
        <w:t xml:space="preserve"> </w:t>
      </w:r>
    </w:p>
    <w:p w14:paraId="706B12B9" w14:textId="77777777" w:rsidR="00395E94" w:rsidRDefault="00F50B4E" w:rsidP="00395E94">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sidRPr="00D432DF">
        <w:rPr>
          <w:rFonts w:ascii="Times New Roman" w:eastAsia="Times New Roman" w:hAnsi="Times New Roman" w:cs="Times New Roman"/>
          <w:b/>
          <w:iCs/>
          <w:sz w:val="24"/>
          <w:lang w:eastAsia="bg-BG"/>
        </w:rPr>
        <w:t>5.9</w:t>
      </w:r>
      <w:r>
        <w:rPr>
          <w:rFonts w:ascii="Times New Roman" w:eastAsia="Times New Roman" w:hAnsi="Times New Roman" w:cs="Times New Roman"/>
          <w:iCs/>
          <w:sz w:val="24"/>
          <w:lang w:eastAsia="bg-BG"/>
        </w:rPr>
        <w:t>.</w:t>
      </w:r>
      <w:r w:rsidR="00DA5958">
        <w:rPr>
          <w:rFonts w:ascii="Times New Roman" w:eastAsia="Times New Roman" w:hAnsi="Times New Roman" w:cs="Times New Roman"/>
          <w:iCs/>
          <w:sz w:val="24"/>
          <w:lang w:eastAsia="bg-BG"/>
        </w:rPr>
        <w:t xml:space="preserve"> лица, пристигащи от държави, с които Република България е постигнала </w:t>
      </w:r>
      <w:r w:rsidR="00F15A57">
        <w:rPr>
          <w:rFonts w:ascii="Times New Roman" w:eastAsia="Times New Roman" w:hAnsi="Times New Roman" w:cs="Times New Roman"/>
          <w:iCs/>
          <w:sz w:val="24"/>
          <w:lang w:eastAsia="bg-BG"/>
        </w:rPr>
        <w:t xml:space="preserve">договореност </w:t>
      </w:r>
      <w:r w:rsidR="00DA5958">
        <w:rPr>
          <w:rFonts w:ascii="Times New Roman" w:eastAsia="Times New Roman" w:hAnsi="Times New Roman" w:cs="Times New Roman"/>
          <w:iCs/>
          <w:sz w:val="24"/>
          <w:lang w:eastAsia="bg-BG"/>
        </w:rPr>
        <w:t xml:space="preserve">за </w:t>
      </w:r>
      <w:r w:rsidR="001F4995">
        <w:rPr>
          <w:rFonts w:ascii="Times New Roman" w:eastAsia="Times New Roman" w:hAnsi="Times New Roman" w:cs="Times New Roman"/>
          <w:iCs/>
          <w:sz w:val="24"/>
          <w:lang w:eastAsia="bg-BG"/>
        </w:rPr>
        <w:t xml:space="preserve">свободно преминаване на реципрочна основа, съгласно Приложение </w:t>
      </w:r>
      <w:r w:rsidR="00F15A57">
        <w:rPr>
          <w:rFonts w:ascii="Times New Roman" w:eastAsia="Times New Roman" w:hAnsi="Times New Roman" w:cs="Times New Roman"/>
          <w:iCs/>
          <w:sz w:val="24"/>
          <w:lang w:eastAsia="bg-BG"/>
        </w:rPr>
        <w:t xml:space="preserve">    </w:t>
      </w:r>
      <w:r w:rsidR="001F4995">
        <w:rPr>
          <w:rFonts w:ascii="Times New Roman" w:eastAsia="Times New Roman" w:hAnsi="Times New Roman" w:cs="Times New Roman"/>
          <w:iCs/>
          <w:sz w:val="24"/>
          <w:lang w:eastAsia="bg-BG"/>
        </w:rPr>
        <w:t>№ 1</w:t>
      </w:r>
      <w:r w:rsidR="003770B3">
        <w:rPr>
          <w:rFonts w:ascii="Times New Roman" w:eastAsia="Times New Roman" w:hAnsi="Times New Roman" w:cs="Times New Roman"/>
          <w:iCs/>
          <w:sz w:val="24"/>
          <w:lang w:eastAsia="bg-BG"/>
        </w:rPr>
        <w:t>.</w:t>
      </w:r>
    </w:p>
    <w:p w14:paraId="56BA2E47" w14:textId="77777777" w:rsidR="00337BDE" w:rsidRDefault="00DB0449" w:rsidP="00337BDE">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Pr>
          <w:rFonts w:ascii="Times New Roman" w:eastAsia="Times New Roman" w:hAnsi="Times New Roman" w:cs="Times New Roman"/>
          <w:b/>
          <w:iCs/>
          <w:sz w:val="24"/>
          <w:lang w:eastAsia="bg-BG"/>
        </w:rPr>
        <w:t>6</w:t>
      </w:r>
      <w:r w:rsidR="00337BDE" w:rsidRPr="00325DE4">
        <w:rPr>
          <w:rFonts w:ascii="Times New Roman" w:eastAsia="Times New Roman" w:hAnsi="Times New Roman" w:cs="Times New Roman"/>
          <w:b/>
          <w:iCs/>
          <w:sz w:val="24"/>
          <w:lang w:eastAsia="bg-BG"/>
        </w:rPr>
        <w:t>.</w:t>
      </w:r>
      <w:r w:rsidR="00337BDE" w:rsidRPr="000D21CD">
        <w:rPr>
          <w:sz w:val="24"/>
        </w:rPr>
        <w:t xml:space="preserve"> </w:t>
      </w:r>
      <w:r w:rsidR="00325DE4" w:rsidRPr="000D21CD">
        <w:rPr>
          <w:sz w:val="24"/>
        </w:rPr>
        <w:t xml:space="preserve">Лицата, с изключение на тези по </w:t>
      </w:r>
      <w:r w:rsidR="009B3AC7">
        <w:rPr>
          <w:sz w:val="24"/>
        </w:rPr>
        <w:t xml:space="preserve">т. </w:t>
      </w:r>
      <w:r w:rsidR="001B428C">
        <w:rPr>
          <w:sz w:val="24"/>
        </w:rPr>
        <w:t>5</w:t>
      </w:r>
      <w:r w:rsidR="006C65A8">
        <w:rPr>
          <w:sz w:val="24"/>
        </w:rPr>
        <w:t>,</w:t>
      </w:r>
      <w:r w:rsidR="009B3AC7">
        <w:rPr>
          <w:sz w:val="24"/>
        </w:rPr>
        <w:t xml:space="preserve"> се допускат </w:t>
      </w:r>
      <w:r w:rsidR="00337BDE" w:rsidRPr="00325DE4">
        <w:rPr>
          <w:rFonts w:ascii="Times New Roman" w:eastAsia="Times New Roman" w:hAnsi="Times New Roman" w:cs="Times New Roman"/>
          <w:iCs/>
          <w:sz w:val="24"/>
          <w:lang w:val="en-US" w:eastAsia="bg-BG"/>
        </w:rPr>
        <w:t xml:space="preserve"> на територията на Република България </w:t>
      </w:r>
      <w:r w:rsidR="00995186">
        <w:rPr>
          <w:rFonts w:ascii="Times New Roman" w:eastAsia="Times New Roman" w:hAnsi="Times New Roman" w:cs="Times New Roman"/>
          <w:iCs/>
          <w:sz w:val="24"/>
          <w:lang w:eastAsia="bg-BG"/>
        </w:rPr>
        <w:t xml:space="preserve">само </w:t>
      </w:r>
      <w:r w:rsidR="00337BDE">
        <w:rPr>
          <w:rFonts w:ascii="Times New Roman" w:eastAsia="Times New Roman" w:hAnsi="Times New Roman" w:cs="Times New Roman"/>
          <w:iCs/>
          <w:sz w:val="24"/>
          <w:lang w:val="en-US" w:eastAsia="bg-BG"/>
        </w:rPr>
        <w:t xml:space="preserve">през </w:t>
      </w:r>
      <w:r w:rsidR="00337BDE">
        <w:rPr>
          <w:rFonts w:ascii="Times New Roman" w:eastAsia="Times New Roman" w:hAnsi="Times New Roman" w:cs="Times New Roman"/>
          <w:iCs/>
          <w:sz w:val="24"/>
          <w:lang w:eastAsia="bg-BG"/>
        </w:rPr>
        <w:t xml:space="preserve">следните </w:t>
      </w:r>
      <w:r w:rsidR="00337BDE">
        <w:rPr>
          <w:rFonts w:ascii="Times New Roman" w:eastAsia="Times New Roman" w:hAnsi="Times New Roman" w:cs="Times New Roman"/>
          <w:iCs/>
          <w:sz w:val="24"/>
          <w:lang w:val="en-US" w:eastAsia="bg-BG"/>
        </w:rPr>
        <w:t xml:space="preserve">гранични контролно-пропускателни пунктове (ГКПП): </w:t>
      </w:r>
      <w:r w:rsidR="00337BDE">
        <w:rPr>
          <w:rFonts w:ascii="Times New Roman" w:eastAsia="Times New Roman" w:hAnsi="Times New Roman" w:cs="Times New Roman"/>
          <w:iCs/>
          <w:sz w:val="24"/>
          <w:lang w:eastAsia="bg-BG"/>
        </w:rPr>
        <w:t xml:space="preserve">ГКПП „Аерогара Бургас“; ГКПП „Аерогара Варна“; ГКПП „Аерогара Пловдив“; ГКПП „Аерогара София“ (Терминал 1 и Терминал 2); ГКПП „Пристанище Бургас“; ГКПП „Пристанище Варна“;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Видин</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Връшка чука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Дуранкулак</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Гюешево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w:t>
      </w:r>
      <w:r w:rsidR="00337BDE">
        <w:rPr>
          <w:rFonts w:ascii="Times New Roman" w:eastAsia="Times New Roman" w:hAnsi="Times New Roman" w:cs="Times New Roman"/>
          <w:iCs/>
          <w:sz w:val="24"/>
          <w:lang w:eastAsia="bg-BG"/>
        </w:rPr>
        <w:t xml:space="preserve">ГКПП „Златарево“;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Илинден</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w:t>
      </w:r>
      <w:r w:rsidR="00337BDE">
        <w:rPr>
          <w:rFonts w:ascii="Times New Roman" w:eastAsia="Times New Roman" w:hAnsi="Times New Roman" w:cs="Times New Roman"/>
          <w:iCs/>
          <w:sz w:val="24"/>
          <w:lang w:eastAsia="bg-BG"/>
        </w:rPr>
        <w:t xml:space="preserve">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Калотина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Капитан Андреево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Капитан Петко войвода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Кулата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Лесово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Маказа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w:t>
      </w:r>
      <w:r w:rsidR="00337BDE">
        <w:rPr>
          <w:rFonts w:ascii="Times New Roman" w:eastAsia="Times New Roman" w:hAnsi="Times New Roman" w:cs="Times New Roman"/>
          <w:iCs/>
          <w:sz w:val="24"/>
          <w:lang w:eastAsia="bg-BG"/>
        </w:rPr>
        <w:t xml:space="preserve">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Малко Търново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w:t>
      </w:r>
      <w:r w:rsidR="00337BDE">
        <w:rPr>
          <w:rFonts w:ascii="Times New Roman" w:hAnsi="Times New Roman" w:cs="Times New Roman"/>
          <w:sz w:val="24"/>
        </w:rPr>
        <w:t xml:space="preserve">ГКПП „Олтоманци“; </w:t>
      </w:r>
      <w:r w:rsidR="00337BDE">
        <w:rPr>
          <w:rFonts w:ascii="Times New Roman" w:eastAsia="Times New Roman" w:hAnsi="Times New Roman" w:cs="Times New Roman"/>
          <w:iCs/>
          <w:sz w:val="24"/>
          <w:lang w:eastAsia="bg-BG"/>
        </w:rPr>
        <w:t xml:space="preserve">ГКПП „Оряхово“;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Русе</w:t>
      </w:r>
      <w:r w:rsidR="00337BDE">
        <w:rPr>
          <w:rFonts w:ascii="Times New Roman" w:eastAsia="Times New Roman" w:hAnsi="Times New Roman" w:cs="Times New Roman"/>
          <w:iCs/>
          <w:sz w:val="24"/>
          <w:lang w:eastAsia="bg-BG"/>
        </w:rPr>
        <w:t>“; „ГКПП „Станке Лисичково“</w:t>
      </w:r>
      <w:r w:rsidR="00514A7A">
        <w:rPr>
          <w:rFonts w:ascii="Times New Roman" w:eastAsia="Times New Roman" w:hAnsi="Times New Roman" w:cs="Times New Roman"/>
          <w:iCs/>
          <w:sz w:val="24"/>
          <w:lang w:eastAsia="bg-BG"/>
        </w:rPr>
        <w:t>;</w:t>
      </w:r>
      <w:r w:rsidR="001B428C">
        <w:rPr>
          <w:rFonts w:ascii="Times New Roman" w:eastAsia="Times New Roman" w:hAnsi="Times New Roman" w:cs="Times New Roman"/>
          <w:iCs/>
          <w:sz w:val="24"/>
          <w:lang w:eastAsia="bg-BG"/>
        </w:rPr>
        <w:t xml:space="preserve"> </w:t>
      </w:r>
      <w:r w:rsidR="00337BDE">
        <w:rPr>
          <w:rFonts w:ascii="Times New Roman" w:eastAsia="Times New Roman" w:hAnsi="Times New Roman" w:cs="Times New Roman"/>
          <w:iCs/>
          <w:sz w:val="24"/>
          <w:lang w:eastAsia="bg-BG"/>
        </w:rPr>
        <w:t>ГКПП „Сомовит-Никопол“</w:t>
      </w:r>
      <w:r w:rsidR="00514A7A">
        <w:rPr>
          <w:rFonts w:ascii="Times New Roman" w:eastAsia="Times New Roman" w:hAnsi="Times New Roman" w:cs="Times New Roman"/>
          <w:iCs/>
          <w:sz w:val="24"/>
          <w:lang w:eastAsia="bg-BG"/>
        </w:rPr>
        <w:t xml:space="preserve"> и </w:t>
      </w:r>
      <w:r w:rsidR="00514A7A" w:rsidRPr="00E606AF">
        <w:rPr>
          <w:rFonts w:ascii="Times New Roman" w:eastAsia="Times New Roman" w:hAnsi="Times New Roman" w:cs="Times New Roman"/>
          <w:iCs/>
          <w:sz w:val="24"/>
          <w:lang w:eastAsia="bg-BG"/>
        </w:rPr>
        <w:t>ГКПП „Стрезимировци“ (в часовия интервал 08,00 до 20,00 часа</w:t>
      </w:r>
      <w:r w:rsidR="00514A7A" w:rsidRPr="00E40BBA">
        <w:rPr>
          <w:rFonts w:ascii="Times New Roman" w:eastAsia="Times New Roman" w:hAnsi="Times New Roman" w:cs="Times New Roman"/>
          <w:iCs/>
          <w:sz w:val="24"/>
          <w:lang w:eastAsia="bg-BG"/>
        </w:rPr>
        <w:t>)</w:t>
      </w:r>
      <w:r w:rsidR="009C025D" w:rsidRPr="00E40BBA">
        <w:rPr>
          <w:rFonts w:ascii="Times New Roman" w:eastAsia="Times New Roman" w:hAnsi="Times New Roman" w:cs="Times New Roman"/>
          <w:iCs/>
          <w:sz w:val="24"/>
          <w:lang w:eastAsia="bg-BG"/>
        </w:rPr>
        <w:t>.</w:t>
      </w:r>
      <w:r w:rsidR="001B428C">
        <w:rPr>
          <w:rFonts w:ascii="Times New Roman" w:eastAsia="Times New Roman" w:hAnsi="Times New Roman" w:cs="Times New Roman"/>
          <w:iCs/>
          <w:sz w:val="24"/>
          <w:lang w:eastAsia="bg-BG"/>
        </w:rPr>
        <w:t xml:space="preserve"> </w:t>
      </w:r>
    </w:p>
    <w:p w14:paraId="3F8E495D" w14:textId="77777777" w:rsidR="00337BDE" w:rsidRDefault="00E40BBA" w:rsidP="00337BDE">
      <w:pPr>
        <w:pStyle w:val="Standard"/>
        <w:tabs>
          <w:tab w:val="left" w:pos="8789"/>
        </w:tabs>
        <w:spacing w:line="360" w:lineRule="auto"/>
        <w:ind w:firstLine="708"/>
        <w:jc w:val="both"/>
      </w:pPr>
      <w:r>
        <w:rPr>
          <w:rFonts w:ascii="Times New Roman" w:eastAsia="Times New Roman" w:hAnsi="Times New Roman" w:cs="Times New Roman"/>
          <w:b/>
          <w:iCs/>
          <w:sz w:val="24"/>
          <w:lang w:eastAsia="bg-BG"/>
        </w:rPr>
        <w:t>7</w:t>
      </w:r>
      <w:r w:rsidR="00337BDE">
        <w:rPr>
          <w:rFonts w:ascii="Times New Roman" w:eastAsia="Times New Roman" w:hAnsi="Times New Roman" w:cs="Times New Roman"/>
          <w:b/>
          <w:sz w:val="24"/>
          <w:lang w:eastAsia="bg-BG"/>
        </w:rPr>
        <w:t>.</w:t>
      </w:r>
      <w:r w:rsidR="00337BDE">
        <w:rPr>
          <w:rFonts w:ascii="Times New Roman" w:eastAsia="Times New Roman" w:hAnsi="Times New Roman" w:cs="Times New Roman"/>
          <w:sz w:val="24"/>
          <w:lang w:eastAsia="bg-BG"/>
        </w:rPr>
        <w:t xml:space="preserve">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държави, поради забрана от страна на държава, гранична на Република България, не могат да напуснат страната.</w:t>
      </w:r>
    </w:p>
    <w:p w14:paraId="50A13A05" w14:textId="77777777" w:rsidR="00337BDE" w:rsidRDefault="00E40BBA" w:rsidP="00337BDE">
      <w:pPr>
        <w:pStyle w:val="NoSpacing"/>
        <w:spacing w:line="360" w:lineRule="auto"/>
        <w:ind w:firstLine="720"/>
        <w:jc w:val="both"/>
      </w:pPr>
      <w:r>
        <w:rPr>
          <w:b/>
        </w:rPr>
        <w:t>8</w:t>
      </w:r>
      <w:r w:rsidR="00337BDE">
        <w:rPr>
          <w:b/>
        </w:rPr>
        <w:t>.</w:t>
      </w:r>
      <w:r w:rsidR="00337BDE">
        <w:t xml:space="preserve"> При установяване на пътник с COVID-19 на борда на въздухоплавателно средство, което е кацнало на територията на Република България, членовете на кабинния екипаж, обслужвал пътника с </w:t>
      </w:r>
      <w:r w:rsidR="00337BDE">
        <w:rPr>
          <w:lang w:val="en-US"/>
        </w:rPr>
        <w:t>COVID</w:t>
      </w:r>
      <w:r w:rsidR="00337BDE">
        <w:t xml:space="preserve">-19, не се планират за следващ полет, като се поставят под карантина за срок от 10 дни с предписание, издадено от директора на съответната регионална здравна инспекция или </w:t>
      </w:r>
      <w:r w:rsidR="00337BDE">
        <w:rPr>
          <w:iCs/>
        </w:rPr>
        <w:t xml:space="preserve">от </w:t>
      </w:r>
      <w:r w:rsidR="001D4B82">
        <w:rPr>
          <w:iCs/>
        </w:rPr>
        <w:t xml:space="preserve">оправомощен от </w:t>
      </w:r>
      <w:r w:rsidR="00337BDE">
        <w:rPr>
          <w:iCs/>
        </w:rPr>
        <w:t>него заместник-директор</w:t>
      </w:r>
      <w:r w:rsidR="00337BDE">
        <w:t>.</w:t>
      </w:r>
    </w:p>
    <w:p w14:paraId="543BA55C" w14:textId="77777777" w:rsidR="00337BDE" w:rsidRPr="00995129" w:rsidRDefault="00E40BBA" w:rsidP="00337BDE">
      <w:pPr>
        <w:pStyle w:val="NoSpacing"/>
        <w:spacing w:line="360" w:lineRule="auto"/>
        <w:ind w:firstLine="720"/>
        <w:jc w:val="both"/>
      </w:pPr>
      <w:r>
        <w:rPr>
          <w:b/>
          <w:bCs/>
        </w:rPr>
        <w:t>9</w:t>
      </w:r>
      <w:r w:rsidR="00337BDE" w:rsidRPr="00995129">
        <w:rPr>
          <w:b/>
          <w:bCs/>
        </w:rPr>
        <w:t xml:space="preserve">. </w:t>
      </w:r>
      <w:r w:rsidR="00337BDE" w:rsidRPr="00995129">
        <w:t>По смисъла на тази заповед:</w:t>
      </w:r>
    </w:p>
    <w:p w14:paraId="0F43A892" w14:textId="77777777" w:rsidR="00337BDE" w:rsidRPr="00995129" w:rsidRDefault="00E40BBA" w:rsidP="00337BDE">
      <w:pPr>
        <w:pStyle w:val="NoSpacing"/>
        <w:spacing w:line="360" w:lineRule="auto"/>
        <w:ind w:firstLine="720"/>
        <w:jc w:val="both"/>
      </w:pPr>
      <w:r>
        <w:rPr>
          <w:b/>
          <w:bCs/>
        </w:rPr>
        <w:lastRenderedPageBreak/>
        <w:t>9</w:t>
      </w:r>
      <w:r w:rsidR="002A6DE3">
        <w:rPr>
          <w:b/>
          <w:bCs/>
        </w:rPr>
        <w:t>.1</w:t>
      </w:r>
      <w:r w:rsidR="00337BDE" w:rsidRPr="00995129">
        <w:rPr>
          <w:b/>
          <w:bCs/>
        </w:rPr>
        <w:t>.</w:t>
      </w:r>
      <w:r w:rsidR="00337BDE" w:rsidRPr="00995129">
        <w:t xml:space="preserve"> „Държавата (територията), от която лицето пристига“ е държавата (територията) - начална точка на неговото отпътуване, независимо от престоя, свързан с транзитното му преминаване през други държави по време на придвижването му.</w:t>
      </w:r>
    </w:p>
    <w:p w14:paraId="31A69CF7" w14:textId="77777777" w:rsidR="00B84A91" w:rsidRDefault="00E40BBA" w:rsidP="00337BDE">
      <w:pPr>
        <w:pStyle w:val="NoSpacing"/>
        <w:spacing w:line="360" w:lineRule="auto"/>
        <w:ind w:firstLine="720"/>
        <w:jc w:val="both"/>
      </w:pPr>
      <w:r>
        <w:rPr>
          <w:b/>
          <w:bCs/>
        </w:rPr>
        <w:t>9</w:t>
      </w:r>
      <w:r w:rsidR="00337BDE" w:rsidRPr="00995129">
        <w:rPr>
          <w:b/>
          <w:bCs/>
        </w:rPr>
        <w:t>.</w:t>
      </w:r>
      <w:r w:rsidR="002A6DE3">
        <w:rPr>
          <w:b/>
          <w:bCs/>
        </w:rPr>
        <w:t>2.</w:t>
      </w:r>
      <w:r w:rsidR="00337BDE" w:rsidRPr="00995129">
        <w:t xml:space="preserve"> „В</w:t>
      </w:r>
      <w:r w:rsidR="00337BDE" w:rsidRPr="00995129">
        <w:rPr>
          <w:rFonts w:eastAsia="Calibri"/>
        </w:rPr>
        <w:t xml:space="preserve">алиден </w:t>
      </w:r>
      <w:r w:rsidR="00E66E8D">
        <w:rPr>
          <w:rFonts w:eastAsia="Calibri"/>
        </w:rPr>
        <w:t xml:space="preserve">цифров </w:t>
      </w:r>
      <w:r w:rsidR="00337BDE" w:rsidRPr="00995129">
        <w:rPr>
          <w:rFonts w:eastAsia="Calibri"/>
          <w:lang w:val="en-US"/>
        </w:rPr>
        <w:t xml:space="preserve">COVID </w:t>
      </w:r>
      <w:r w:rsidR="00337BDE" w:rsidRPr="00995129">
        <w:rPr>
          <w:rFonts w:eastAsia="Calibri"/>
        </w:rPr>
        <w:t>сертификат</w:t>
      </w:r>
      <w:r w:rsidR="00995186">
        <w:rPr>
          <w:rFonts w:eastAsia="Calibri"/>
        </w:rPr>
        <w:t xml:space="preserve"> на ЕС за ваксинация</w:t>
      </w:r>
      <w:r w:rsidR="00337BDE" w:rsidRPr="00995129">
        <w:t xml:space="preserve"> </w:t>
      </w:r>
      <w:r w:rsidR="00995186">
        <w:t>или аналогичен на него документ</w:t>
      </w:r>
      <w:r w:rsidR="009873CC">
        <w:t>“ е</w:t>
      </w:r>
      <w:r w:rsidR="00337BDE" w:rsidRPr="00995129">
        <w:t xml:space="preserve"> документ за завършен ваксинационен курс срещу COVID-19. Документът трябва да съдържа имената на лицето, изписани на латиница, съгласно документа за самоличност, с който пътува, дата на раждане, дата на която е поставена последната получена доза ваксина срещу COVID-19, пореден номер на дозата, както и общия брой дози при ваксини, които се поставят двукратно, търговско наименование на поставената ваксина срещу COVID-19, наименование на производителя/притежателя на разрешението за употреба, държава</w:t>
      </w:r>
      <w:r w:rsidR="001D4B82">
        <w:t>та, в</w:t>
      </w:r>
      <w:r w:rsidR="00337BDE" w:rsidRPr="00995129">
        <w:t xml:space="preserve"> която е издаден и наименованието на издаващия компетентен орган</w:t>
      </w:r>
      <w:r w:rsidR="0016454A">
        <w:t>, а за сертификата на ЕС – и неговия уникален идентификатор</w:t>
      </w:r>
      <w:r w:rsidR="00337BDE" w:rsidRPr="00995129">
        <w:t>.</w:t>
      </w:r>
    </w:p>
    <w:p w14:paraId="5FE084D9" w14:textId="77777777" w:rsidR="00E66E8D" w:rsidRDefault="00E40BBA" w:rsidP="00E66E8D">
      <w:pPr>
        <w:pStyle w:val="NoSpacing"/>
        <w:spacing w:line="360" w:lineRule="auto"/>
        <w:ind w:firstLine="720"/>
        <w:jc w:val="both"/>
      </w:pPr>
      <w:r>
        <w:rPr>
          <w:b/>
        </w:rPr>
        <w:t>9</w:t>
      </w:r>
      <w:r w:rsidR="002A6DE3">
        <w:rPr>
          <w:b/>
        </w:rPr>
        <w:t>.2.1</w:t>
      </w:r>
      <w:r w:rsidR="00E66E8D" w:rsidRPr="00D14FA8">
        <w:rPr>
          <w:b/>
        </w:rPr>
        <w:t>.</w:t>
      </w:r>
      <w:r w:rsidR="00E66E8D">
        <w:t xml:space="preserve"> </w:t>
      </w:r>
      <w:r w:rsidR="00E66E8D" w:rsidRPr="00995129">
        <w:t xml:space="preserve">За завършен ваксинационен курс се приема поставянето на съответен брой дози от дадена ваксина срещу COVID-19, посочени в Приложение № </w:t>
      </w:r>
      <w:r w:rsidR="00E66E8D">
        <w:t>3</w:t>
      </w:r>
      <w:r w:rsidR="00E66E8D" w:rsidRPr="00995129">
        <w:t xml:space="preserve"> и изтичането на 14-дневен период, считано от датата на поставяне на последната доза. За завършен ваксинационен курс се счита и комбинираният прием на една доза ваксина Vaxzevria/ AZD1222 с една доза ваксина Comirnaty/ BNT162b2 (Pfizer-BioNTech Covid-19 vaccine).</w:t>
      </w:r>
    </w:p>
    <w:p w14:paraId="43555FDC" w14:textId="77777777" w:rsidR="00E66E8D" w:rsidRDefault="00E40BBA" w:rsidP="00E66E8D">
      <w:pPr>
        <w:pStyle w:val="NoSpacing"/>
        <w:spacing w:line="360" w:lineRule="auto"/>
        <w:ind w:firstLine="720"/>
        <w:jc w:val="both"/>
      </w:pPr>
      <w:r>
        <w:rPr>
          <w:b/>
        </w:rPr>
        <w:t>9</w:t>
      </w:r>
      <w:r w:rsidR="00995186" w:rsidRPr="003E392D">
        <w:rPr>
          <w:b/>
        </w:rPr>
        <w:t>.</w:t>
      </w:r>
      <w:r w:rsidR="001B428C">
        <w:rPr>
          <w:b/>
        </w:rPr>
        <w:t>3.</w:t>
      </w:r>
      <w:r w:rsidR="00995186" w:rsidRPr="008E0207">
        <w:rPr>
          <w:b/>
        </w:rPr>
        <w:t xml:space="preserve"> </w:t>
      </w:r>
      <w:r w:rsidR="00995186" w:rsidRPr="008E0207">
        <w:t>„В</w:t>
      </w:r>
      <w:r w:rsidR="00995186" w:rsidRPr="008E0207">
        <w:rPr>
          <w:rFonts w:eastAsia="Calibri"/>
        </w:rPr>
        <w:t xml:space="preserve">алиден </w:t>
      </w:r>
      <w:r w:rsidR="00E66E8D">
        <w:rPr>
          <w:rFonts w:eastAsia="Calibri"/>
        </w:rPr>
        <w:t xml:space="preserve">цифров </w:t>
      </w:r>
      <w:r w:rsidR="00995186" w:rsidRPr="008E0207">
        <w:rPr>
          <w:rFonts w:eastAsia="Calibri"/>
          <w:lang w:val="en-US"/>
        </w:rPr>
        <w:t xml:space="preserve">COVID </w:t>
      </w:r>
      <w:r w:rsidR="00995186" w:rsidRPr="008E0207">
        <w:rPr>
          <w:rFonts w:eastAsia="Calibri"/>
        </w:rPr>
        <w:t>сертификат на ЕС за преболедуване“</w:t>
      </w:r>
      <w:r w:rsidR="00995186" w:rsidRPr="008E0207">
        <w:t xml:space="preserve"> </w:t>
      </w:r>
      <w:r w:rsidR="00DB0449">
        <w:t xml:space="preserve"> </w:t>
      </w:r>
      <w:r w:rsidR="009873CC">
        <w:t xml:space="preserve">е документ, който удостоверява, че лицето е преболедувало </w:t>
      </w:r>
      <w:r w:rsidR="009873CC" w:rsidRPr="009873CC">
        <w:t>COVID-19</w:t>
      </w:r>
      <w:r w:rsidR="009873CC">
        <w:t xml:space="preserve"> и който е валиден </w:t>
      </w:r>
      <w:r w:rsidR="00E66E8D" w:rsidRPr="00D31F2C">
        <w:t>за периода от 1</w:t>
      </w:r>
      <w:r w:rsidR="00E66E8D">
        <w:t>1</w:t>
      </w:r>
      <w:r w:rsidR="00E66E8D" w:rsidRPr="00D31F2C">
        <w:t>-тия до 180-тия ден, считано от датата на проведеното изследване, вписана в документа.</w:t>
      </w:r>
      <w:r w:rsidR="00E66E8D">
        <w:rPr>
          <w:lang w:val="en-US"/>
        </w:rPr>
        <w:t xml:space="preserve"> </w:t>
      </w:r>
      <w:r w:rsidR="00E66E8D">
        <w:t xml:space="preserve">Сертификатът </w:t>
      </w:r>
      <w:r w:rsidR="00E66E8D" w:rsidRPr="00D31F2C">
        <w:t>трябва да съдържа имената на лицето, изписани на латиница, съгласно документа</w:t>
      </w:r>
      <w:r w:rsidR="00E66E8D" w:rsidRPr="0063562D">
        <w:t xml:space="preserve"> за самоличност, с който пътува, </w:t>
      </w:r>
      <w:r w:rsidR="00E66E8D">
        <w:t xml:space="preserve">дата на раждане, дата на първия положителен резултат от </w:t>
      </w:r>
      <w:r w:rsidR="00E66E8D" w:rsidRPr="00D432DF">
        <w:rPr>
          <w:lang w:val="en-US"/>
        </w:rPr>
        <w:t xml:space="preserve">NAAT </w:t>
      </w:r>
      <w:r w:rsidR="00E66E8D">
        <w:t xml:space="preserve">изследване и </w:t>
      </w:r>
      <w:r w:rsidR="00E66E8D" w:rsidRPr="0063562D">
        <w:t>положителен резултат (Positive)</w:t>
      </w:r>
      <w:r w:rsidR="00E66E8D">
        <w:t>, данни за органа, издаващ документа</w:t>
      </w:r>
      <w:r w:rsidR="00E66E8D" w:rsidRPr="0063562D">
        <w:t xml:space="preserve">, </w:t>
      </w:r>
      <w:r w:rsidR="00E66E8D">
        <w:t>държава, в която е направено изследването и неговия уникален идентификатор</w:t>
      </w:r>
      <w:r w:rsidR="00E66E8D" w:rsidRPr="00995129">
        <w:t>.</w:t>
      </w:r>
      <w:r w:rsidR="00D432DF">
        <w:t xml:space="preserve"> „Изследване NAAT“ означава молекулярно изследване за амплификация на нуклеинови киселини, като например полимеразна верижна реакция с обратна транскриптаза (RT-PCR), циклично медиирана изотермична амплификация (LAMP) и техники с транскрипционно медиирана амплификация (TMA), използвани за откриване на наличието на рибонуклеинова киселина на SARS-CoV-2 (RNA).</w:t>
      </w:r>
    </w:p>
    <w:p w14:paraId="3D4B4B65" w14:textId="77777777" w:rsidR="00D31F2C" w:rsidRDefault="00E40BBA" w:rsidP="003E392D">
      <w:pPr>
        <w:pStyle w:val="NoSpacing"/>
        <w:spacing w:line="360" w:lineRule="auto"/>
        <w:ind w:firstLine="720"/>
        <w:jc w:val="both"/>
      </w:pPr>
      <w:r>
        <w:rPr>
          <w:b/>
        </w:rPr>
        <w:t>9</w:t>
      </w:r>
      <w:r w:rsidR="002A6DE3" w:rsidRPr="00D14FA8">
        <w:rPr>
          <w:b/>
        </w:rPr>
        <w:t>.</w:t>
      </w:r>
      <w:r w:rsidR="008D5805">
        <w:rPr>
          <w:b/>
        </w:rPr>
        <w:t>3</w:t>
      </w:r>
      <w:r w:rsidR="001B428C">
        <w:t>.</w:t>
      </w:r>
      <w:r w:rsidR="008D5805" w:rsidRPr="00D14FA8">
        <w:rPr>
          <w:b/>
        </w:rPr>
        <w:t>1.</w:t>
      </w:r>
      <w:r w:rsidR="00E66E8D">
        <w:t xml:space="preserve"> А</w:t>
      </w:r>
      <w:r w:rsidR="00995186" w:rsidRPr="008E0207">
        <w:t xml:space="preserve">налогичен на </w:t>
      </w:r>
      <w:r w:rsidR="005E3AC7">
        <w:rPr>
          <w:rFonts w:eastAsia="Calibri"/>
        </w:rPr>
        <w:t xml:space="preserve">цифровия </w:t>
      </w:r>
      <w:r w:rsidR="005E3AC7" w:rsidRPr="008E0207">
        <w:rPr>
          <w:rFonts w:eastAsia="Calibri"/>
          <w:lang w:val="en-US"/>
        </w:rPr>
        <w:t xml:space="preserve">COVID </w:t>
      </w:r>
      <w:r w:rsidR="005E3AC7" w:rsidRPr="008E0207">
        <w:rPr>
          <w:rFonts w:eastAsia="Calibri"/>
        </w:rPr>
        <w:t>сертификат на ЕС за преболедуване</w:t>
      </w:r>
      <w:r w:rsidR="00995186" w:rsidRPr="008E0207">
        <w:t xml:space="preserve"> документ </w:t>
      </w:r>
      <w:r w:rsidR="001B428C">
        <w:t>е</w:t>
      </w:r>
      <w:r w:rsidR="001B428C" w:rsidRPr="008E0207">
        <w:t xml:space="preserve"> </w:t>
      </w:r>
      <w:r w:rsidR="00D31F2C" w:rsidRPr="00D31F2C">
        <w:t xml:space="preserve">документ, </w:t>
      </w:r>
      <w:r w:rsidR="009873CC" w:rsidRPr="009873CC">
        <w:t>който удостоверява, че лицето е преболедувало COVID-19, и който е валиден за периода от 11-тия до 180-тия ден, считано от датата на проведеното изследване, вписана в документа.</w:t>
      </w:r>
      <w:r w:rsidR="009873CC">
        <w:t xml:space="preserve"> </w:t>
      </w:r>
      <w:r w:rsidR="00D31F2C" w:rsidRPr="00D31F2C">
        <w:t>Документът трябва да съдържа имената на лицето, изписани на латиница, съгласно документа</w:t>
      </w:r>
      <w:r w:rsidR="00D31F2C" w:rsidRPr="0063562D">
        <w:t xml:space="preserve"> за самоличност, с който пътува, </w:t>
      </w:r>
      <w:r w:rsidR="00FF0D46">
        <w:t>дата на раждане,</w:t>
      </w:r>
      <w:r w:rsidR="000D21CD">
        <w:t xml:space="preserve"> дата на първия положителен резултат от </w:t>
      </w:r>
      <w:r w:rsidR="005E3AC7">
        <w:rPr>
          <w:lang w:val="en-US"/>
        </w:rPr>
        <w:t>PCR</w:t>
      </w:r>
      <w:r w:rsidR="000D21CD">
        <w:rPr>
          <w:lang w:val="en-US"/>
        </w:rPr>
        <w:t xml:space="preserve"> </w:t>
      </w:r>
      <w:r w:rsidR="000D21CD">
        <w:t>изследване</w:t>
      </w:r>
      <w:r w:rsidR="0016454A">
        <w:t xml:space="preserve"> </w:t>
      </w:r>
      <w:r w:rsidR="000D21CD">
        <w:t xml:space="preserve">или от бърз антигенен </w:t>
      </w:r>
      <w:r w:rsidR="000D21CD">
        <w:lastRenderedPageBreak/>
        <w:t>тест</w:t>
      </w:r>
      <w:r w:rsidR="0016454A">
        <w:t xml:space="preserve"> </w:t>
      </w:r>
      <w:r w:rsidR="000D21CD">
        <w:t xml:space="preserve">и </w:t>
      </w:r>
      <w:r w:rsidR="000D21CD" w:rsidRPr="0063562D">
        <w:t>положителен резултат (Positive)</w:t>
      </w:r>
      <w:r w:rsidR="000D21CD">
        <w:t xml:space="preserve">, </w:t>
      </w:r>
      <w:r w:rsidR="00D31F2C" w:rsidRPr="0063562D">
        <w:t xml:space="preserve">данни за </w:t>
      </w:r>
      <w:r w:rsidR="00D31F2C" w:rsidRPr="00541700">
        <w:t>лечебно</w:t>
      </w:r>
      <w:r w:rsidR="00541700">
        <w:t>то</w:t>
      </w:r>
      <w:r w:rsidR="00D31F2C" w:rsidRPr="00541700">
        <w:t xml:space="preserve"> заведение, извършило изследването (наименование, адрес или други данни за контакт) или за органа, издаващ документа</w:t>
      </w:r>
      <w:r w:rsidR="009873CC">
        <w:t xml:space="preserve"> и</w:t>
      </w:r>
      <w:r w:rsidR="00D31F2C" w:rsidRPr="00541700">
        <w:t xml:space="preserve"> </w:t>
      </w:r>
      <w:r w:rsidR="000D21CD" w:rsidRPr="00541700">
        <w:t>държава</w:t>
      </w:r>
      <w:r w:rsidR="009873CC">
        <w:t>та</w:t>
      </w:r>
      <w:r w:rsidR="000D21CD" w:rsidRPr="00541700">
        <w:t>, в която е направено изследването</w:t>
      </w:r>
      <w:r w:rsidR="008E0207" w:rsidRPr="00541700">
        <w:t>.</w:t>
      </w:r>
    </w:p>
    <w:p w14:paraId="0C983EAE" w14:textId="77777777" w:rsidR="00995186" w:rsidRPr="000D21CD" w:rsidRDefault="00E40BBA">
      <w:pPr>
        <w:pStyle w:val="NoSpacing"/>
        <w:spacing w:line="360" w:lineRule="auto"/>
        <w:ind w:firstLine="720"/>
        <w:jc w:val="both"/>
        <w:rPr>
          <w:b/>
        </w:rPr>
      </w:pPr>
      <w:r>
        <w:rPr>
          <w:b/>
        </w:rPr>
        <w:t>9</w:t>
      </w:r>
      <w:r w:rsidR="00D31F2C" w:rsidRPr="00E93B84">
        <w:rPr>
          <w:b/>
        </w:rPr>
        <w:t>.</w:t>
      </w:r>
      <w:r w:rsidR="008D5805">
        <w:rPr>
          <w:b/>
        </w:rPr>
        <w:t>4.</w:t>
      </w:r>
      <w:r w:rsidR="00D31F2C" w:rsidRPr="00E93B84">
        <w:rPr>
          <w:b/>
        </w:rPr>
        <w:t xml:space="preserve"> </w:t>
      </w:r>
      <w:r w:rsidR="00D31F2C" w:rsidRPr="00E93B84">
        <w:t>„В</w:t>
      </w:r>
      <w:r w:rsidR="00D31F2C" w:rsidRPr="00E93B84">
        <w:rPr>
          <w:rFonts w:eastAsia="Calibri"/>
        </w:rPr>
        <w:t xml:space="preserve">алиден </w:t>
      </w:r>
      <w:r w:rsidR="00D31F2C" w:rsidRPr="00E93B84">
        <w:rPr>
          <w:rFonts w:eastAsia="Calibri"/>
          <w:lang w:val="en-US"/>
        </w:rPr>
        <w:t xml:space="preserve">COVID </w:t>
      </w:r>
      <w:r w:rsidR="00D31F2C" w:rsidRPr="00E93B84">
        <w:rPr>
          <w:rFonts w:eastAsia="Calibri"/>
        </w:rPr>
        <w:t xml:space="preserve">сертификат на ЕС за </w:t>
      </w:r>
      <w:r w:rsidR="00D31F2C">
        <w:rPr>
          <w:rFonts w:eastAsia="Calibri"/>
        </w:rPr>
        <w:t>изследване</w:t>
      </w:r>
      <w:r w:rsidR="00D31F2C" w:rsidRPr="00E93B84">
        <w:rPr>
          <w:rFonts w:eastAsia="Calibri"/>
        </w:rPr>
        <w:t>“</w:t>
      </w:r>
      <w:r w:rsidR="00D31F2C" w:rsidRPr="00E93B84">
        <w:t xml:space="preserve"> или аналогичен на него документ </w:t>
      </w:r>
      <w:r w:rsidR="009873CC">
        <w:t>е</w:t>
      </w:r>
      <w:r w:rsidR="009873CC" w:rsidRPr="00E93B84">
        <w:t xml:space="preserve"> </w:t>
      </w:r>
      <w:r w:rsidR="00D31F2C" w:rsidRPr="00D31F2C">
        <w:t xml:space="preserve">документ, </w:t>
      </w:r>
      <w:r w:rsidR="00D31F2C" w:rsidRPr="0063562D">
        <w:t xml:space="preserve">показващ отрицателен резултат от проведено до 72 часа преди влизането в страната изследване по метода на полимеразна верижна реакция </w:t>
      </w:r>
      <w:r w:rsidR="00D31F2C">
        <w:t xml:space="preserve">или отрицателен резултат от проведен до 48 часа преди влизането в страната бърз антигенен тест, считано от датата на пробонабиране, вписана в документа. </w:t>
      </w:r>
      <w:r w:rsidR="00D31F2C" w:rsidRPr="00D31F2C">
        <w:t>Документът трябва да съдържа имената на лицето, изписани на латиница, съгласно документа</w:t>
      </w:r>
      <w:r w:rsidR="00D31F2C" w:rsidRPr="0063562D">
        <w:t xml:space="preserve"> за самоличност, с който пътува, </w:t>
      </w:r>
      <w:r w:rsidR="00FF0D46">
        <w:t>дата на раждане, вид на изследването,</w:t>
      </w:r>
      <w:r w:rsidR="00FF0D46" w:rsidRPr="00FF0D46">
        <w:t xml:space="preserve"> </w:t>
      </w:r>
      <w:r w:rsidR="00FF0D46" w:rsidRPr="0063562D">
        <w:t xml:space="preserve">изписан на латиница метод (PCR или RAT) и </w:t>
      </w:r>
      <w:r w:rsidR="00FF0D46">
        <w:t>отрицателен</w:t>
      </w:r>
      <w:r w:rsidR="00FF0D46" w:rsidRPr="0063562D">
        <w:t xml:space="preserve"> резултат (</w:t>
      </w:r>
      <w:r w:rsidR="00FF0D46">
        <w:rPr>
          <w:lang w:val="en-US"/>
        </w:rPr>
        <w:t>Negative</w:t>
      </w:r>
      <w:r w:rsidR="00FF0D46" w:rsidRPr="0063562D">
        <w:t>),</w:t>
      </w:r>
      <w:r w:rsidR="00FF0D46">
        <w:t xml:space="preserve"> дата и час на вземане на проба за изследване, търговско наименование и производител на теста (задължително за бързите антигенни тестове), наименование на лабораторията/</w:t>
      </w:r>
      <w:r w:rsidR="00D31F2C" w:rsidRPr="0063562D">
        <w:t>лечебно</w:t>
      </w:r>
      <w:r w:rsidR="00FF0D46">
        <w:t>то</w:t>
      </w:r>
      <w:r w:rsidR="00D31F2C" w:rsidRPr="0063562D">
        <w:t xml:space="preserve"> заведение, извършило изследването</w:t>
      </w:r>
      <w:r w:rsidR="00FF0D46">
        <w:t xml:space="preserve">, държава, в която е направено изследването </w:t>
      </w:r>
      <w:r w:rsidR="00D31F2C">
        <w:t>и орган, изда</w:t>
      </w:r>
      <w:r w:rsidR="00FF0D46">
        <w:t>л сертификата/документа</w:t>
      </w:r>
      <w:r w:rsidR="008E0207">
        <w:t>,</w:t>
      </w:r>
      <w:r w:rsidR="008E0207" w:rsidRPr="008E0207">
        <w:t xml:space="preserve"> </w:t>
      </w:r>
      <w:r w:rsidR="008E0207">
        <w:t>а за сертификата на ЕС – и неговия уникален идентификатор</w:t>
      </w:r>
      <w:r w:rsidR="008E0207" w:rsidRPr="00995129">
        <w:t>.</w:t>
      </w:r>
    </w:p>
    <w:p w14:paraId="47A95CA5" w14:textId="77777777" w:rsidR="008450DE" w:rsidRPr="00995129" w:rsidRDefault="008450DE" w:rsidP="008450DE">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b/>
          <w:sz w:val="24"/>
          <w:szCs w:val="24"/>
          <w:lang w:val="en-US" w:eastAsia="bg-BG"/>
        </w:rPr>
        <w:t>II</w:t>
      </w:r>
      <w:r w:rsidR="00337BDE" w:rsidRPr="00995129">
        <w:rPr>
          <w:rFonts w:ascii="Times New Roman" w:eastAsia="Times New Roman" w:hAnsi="Times New Roman" w:cs="Times New Roman"/>
          <w:b/>
          <w:sz w:val="24"/>
          <w:szCs w:val="24"/>
          <w:lang w:eastAsia="bg-BG"/>
        </w:rPr>
        <w:t>.</w:t>
      </w:r>
      <w:r w:rsidRPr="00995129">
        <w:rPr>
          <w:rFonts w:ascii="Times New Roman" w:eastAsia="Times New Roman" w:hAnsi="Times New Roman" w:cs="Times New Roman"/>
          <w:sz w:val="24"/>
          <w:szCs w:val="24"/>
          <w:lang w:val="en-GB" w:eastAsia="bg-BG"/>
        </w:rPr>
        <w:t xml:space="preserve"> </w:t>
      </w:r>
      <w:r w:rsidRPr="00995129">
        <w:rPr>
          <w:rFonts w:ascii="Times New Roman" w:eastAsia="Times New Roman" w:hAnsi="Times New Roman" w:cs="Times New Roman"/>
          <w:sz w:val="24"/>
          <w:szCs w:val="24"/>
          <w:lang w:eastAsia="bg-BG"/>
        </w:rPr>
        <w:t>Заповед № РД-01-</w:t>
      </w:r>
      <w:r w:rsidR="00E96018">
        <w:rPr>
          <w:rFonts w:ascii="Times New Roman" w:eastAsia="Times New Roman" w:hAnsi="Times New Roman" w:cs="Times New Roman"/>
          <w:sz w:val="24"/>
          <w:szCs w:val="24"/>
          <w:lang w:val="en-US" w:eastAsia="bg-BG"/>
        </w:rPr>
        <w:t>547</w:t>
      </w:r>
      <w:r w:rsidRPr="00995129">
        <w:rPr>
          <w:rFonts w:ascii="Times New Roman" w:eastAsia="Times New Roman" w:hAnsi="Times New Roman" w:cs="Times New Roman"/>
          <w:sz w:val="24"/>
          <w:szCs w:val="24"/>
          <w:lang w:eastAsia="bg-BG"/>
        </w:rPr>
        <w:t xml:space="preserve"> от </w:t>
      </w:r>
      <w:r w:rsidR="00E96018">
        <w:rPr>
          <w:rFonts w:ascii="Times New Roman" w:eastAsia="Times New Roman" w:hAnsi="Times New Roman" w:cs="Times New Roman"/>
          <w:sz w:val="24"/>
          <w:szCs w:val="24"/>
          <w:lang w:val="en-US" w:eastAsia="bg-BG"/>
        </w:rPr>
        <w:t>30</w:t>
      </w:r>
      <w:r w:rsidRPr="00995129">
        <w:rPr>
          <w:rFonts w:ascii="Times New Roman" w:eastAsia="Times New Roman" w:hAnsi="Times New Roman" w:cs="Times New Roman"/>
          <w:sz w:val="24"/>
          <w:szCs w:val="24"/>
          <w:lang w:eastAsia="bg-BG"/>
        </w:rPr>
        <w:t>.0</w:t>
      </w:r>
      <w:r w:rsidRPr="00995129">
        <w:rPr>
          <w:rFonts w:ascii="Times New Roman" w:eastAsia="Times New Roman" w:hAnsi="Times New Roman" w:cs="Times New Roman"/>
          <w:sz w:val="24"/>
          <w:szCs w:val="24"/>
          <w:lang w:val="en-US" w:eastAsia="bg-BG"/>
        </w:rPr>
        <w:t>6</w:t>
      </w:r>
      <w:r w:rsidRPr="00995129">
        <w:rPr>
          <w:rFonts w:ascii="Times New Roman" w:eastAsia="Times New Roman" w:hAnsi="Times New Roman" w:cs="Times New Roman"/>
          <w:sz w:val="24"/>
          <w:szCs w:val="24"/>
          <w:lang w:eastAsia="bg-BG"/>
        </w:rPr>
        <w:t xml:space="preserve">.2021 г., </w:t>
      </w:r>
      <w:r w:rsidR="001D4B82">
        <w:rPr>
          <w:rFonts w:ascii="Times New Roman" w:eastAsia="Times New Roman" w:hAnsi="Times New Roman" w:cs="Times New Roman"/>
          <w:sz w:val="24"/>
          <w:szCs w:val="24"/>
          <w:lang w:eastAsia="bg-BG"/>
        </w:rPr>
        <w:t xml:space="preserve">изменена и </w:t>
      </w:r>
      <w:r w:rsidRPr="00995129">
        <w:rPr>
          <w:rFonts w:ascii="Times New Roman" w:eastAsia="Times New Roman" w:hAnsi="Times New Roman" w:cs="Times New Roman"/>
          <w:sz w:val="24"/>
          <w:szCs w:val="24"/>
          <w:lang w:eastAsia="bg-BG"/>
        </w:rPr>
        <w:t xml:space="preserve">допълнена със </w:t>
      </w:r>
      <w:r w:rsidRPr="00995129">
        <w:rPr>
          <w:rFonts w:ascii="Times New Roman" w:hAnsi="Times New Roman" w:cs="Times New Roman"/>
          <w:sz w:val="24"/>
          <w:szCs w:val="24"/>
        </w:rPr>
        <w:t>Заповед № РД–01–</w:t>
      </w:r>
      <w:r w:rsidR="00E96018">
        <w:rPr>
          <w:rFonts w:ascii="Times New Roman" w:hAnsi="Times New Roman" w:cs="Times New Roman"/>
          <w:sz w:val="24"/>
          <w:szCs w:val="24"/>
          <w:lang w:val="en-US"/>
        </w:rPr>
        <w:t>553</w:t>
      </w:r>
      <w:r w:rsidR="001D4B82">
        <w:rPr>
          <w:rFonts w:ascii="Times New Roman" w:hAnsi="Times New Roman" w:cs="Times New Roman"/>
          <w:sz w:val="24"/>
          <w:szCs w:val="24"/>
        </w:rPr>
        <w:t xml:space="preserve"> от </w:t>
      </w:r>
      <w:r w:rsidR="00E96018">
        <w:rPr>
          <w:rFonts w:ascii="Times New Roman" w:hAnsi="Times New Roman" w:cs="Times New Roman"/>
          <w:sz w:val="24"/>
          <w:szCs w:val="24"/>
          <w:lang w:val="en-US"/>
        </w:rPr>
        <w:t>05</w:t>
      </w:r>
      <w:r w:rsidRPr="00995129">
        <w:rPr>
          <w:rFonts w:ascii="Times New Roman" w:hAnsi="Times New Roman" w:cs="Times New Roman"/>
          <w:sz w:val="24"/>
          <w:szCs w:val="24"/>
        </w:rPr>
        <w:t>.0</w:t>
      </w:r>
      <w:r w:rsidR="00E96018">
        <w:rPr>
          <w:rFonts w:ascii="Times New Roman" w:hAnsi="Times New Roman" w:cs="Times New Roman"/>
          <w:sz w:val="24"/>
          <w:szCs w:val="24"/>
          <w:lang w:val="en-US"/>
        </w:rPr>
        <w:t>7</w:t>
      </w:r>
      <w:r w:rsidRPr="00995129">
        <w:rPr>
          <w:rFonts w:ascii="Times New Roman" w:hAnsi="Times New Roman" w:cs="Times New Roman"/>
          <w:sz w:val="24"/>
          <w:szCs w:val="24"/>
        </w:rPr>
        <w:t>.</w:t>
      </w:r>
      <w:r w:rsidR="00700D69">
        <w:rPr>
          <w:rFonts w:ascii="Times New Roman" w:eastAsia="Times New Roman" w:hAnsi="Times New Roman" w:cs="Times New Roman"/>
          <w:sz w:val="24"/>
          <w:szCs w:val="24"/>
          <w:lang w:eastAsia="bg-BG"/>
        </w:rPr>
        <w:t xml:space="preserve">2021 г. </w:t>
      </w:r>
      <w:r w:rsidRPr="00995129">
        <w:rPr>
          <w:rFonts w:ascii="Times New Roman" w:eastAsia="Times New Roman" w:hAnsi="Times New Roman" w:cs="Times New Roman"/>
          <w:sz w:val="24"/>
          <w:szCs w:val="24"/>
          <w:lang w:eastAsia="bg-BG"/>
        </w:rPr>
        <w:t>се отменя.</w:t>
      </w:r>
    </w:p>
    <w:p w14:paraId="47541210" w14:textId="77777777" w:rsidR="008450DE" w:rsidRPr="00995129" w:rsidRDefault="00337BDE" w:rsidP="008450DE">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b/>
          <w:sz w:val="24"/>
          <w:szCs w:val="24"/>
          <w:lang w:val="en-US" w:eastAsia="bg-BG"/>
        </w:rPr>
        <w:t>III</w:t>
      </w:r>
      <w:r w:rsidRPr="00995129">
        <w:rPr>
          <w:rFonts w:ascii="Times New Roman" w:eastAsia="Times New Roman" w:hAnsi="Times New Roman" w:cs="Times New Roman"/>
          <w:b/>
          <w:sz w:val="24"/>
          <w:szCs w:val="24"/>
          <w:lang w:eastAsia="bg-BG"/>
        </w:rPr>
        <w:t>.</w:t>
      </w:r>
      <w:r w:rsidRPr="00995129">
        <w:rPr>
          <w:rFonts w:ascii="Times New Roman" w:eastAsia="Times New Roman" w:hAnsi="Times New Roman" w:cs="Times New Roman"/>
          <w:sz w:val="24"/>
          <w:szCs w:val="24"/>
          <w:lang w:val="en-GB" w:eastAsia="bg-BG"/>
        </w:rPr>
        <w:t xml:space="preserve"> </w:t>
      </w:r>
      <w:r w:rsidR="008450DE" w:rsidRPr="00995129">
        <w:rPr>
          <w:rFonts w:ascii="Times New Roman" w:eastAsia="Times New Roman" w:hAnsi="Times New Roman" w:cs="Times New Roman"/>
          <w:sz w:val="24"/>
          <w:szCs w:val="24"/>
          <w:lang w:eastAsia="bg-BG"/>
        </w:rPr>
        <w:t xml:space="preserve">Заповедта влиза в сила от </w:t>
      </w:r>
      <w:r w:rsidR="00E606AF">
        <w:rPr>
          <w:rFonts w:ascii="Times New Roman" w:eastAsia="Times New Roman" w:hAnsi="Times New Roman" w:cs="Times New Roman"/>
          <w:sz w:val="24"/>
          <w:szCs w:val="24"/>
          <w:lang w:val="en-US" w:eastAsia="bg-BG"/>
        </w:rPr>
        <w:t>1</w:t>
      </w:r>
      <w:r w:rsidR="00E606AF">
        <w:rPr>
          <w:rFonts w:ascii="Times New Roman" w:eastAsia="Times New Roman" w:hAnsi="Times New Roman" w:cs="Times New Roman"/>
          <w:sz w:val="24"/>
          <w:szCs w:val="24"/>
          <w:lang w:eastAsia="bg-BG"/>
        </w:rPr>
        <w:t>9</w:t>
      </w:r>
      <w:r w:rsidR="008450DE" w:rsidRPr="00995129">
        <w:rPr>
          <w:rFonts w:ascii="Times New Roman" w:eastAsia="Times New Roman" w:hAnsi="Times New Roman" w:cs="Times New Roman"/>
          <w:sz w:val="24"/>
          <w:szCs w:val="24"/>
          <w:lang w:eastAsia="bg-BG"/>
        </w:rPr>
        <w:t>.07.2021 г.</w:t>
      </w:r>
      <w:r w:rsidR="000A5A8F">
        <w:rPr>
          <w:rFonts w:ascii="Times New Roman" w:eastAsia="Times New Roman" w:hAnsi="Times New Roman" w:cs="Times New Roman"/>
          <w:sz w:val="24"/>
          <w:szCs w:val="24"/>
          <w:lang w:eastAsia="bg-BG"/>
        </w:rPr>
        <w:t xml:space="preserve">, с изключение на т. </w:t>
      </w:r>
      <w:r w:rsidR="000A5A8F">
        <w:rPr>
          <w:rFonts w:ascii="Times New Roman" w:eastAsia="Times New Roman" w:hAnsi="Times New Roman" w:cs="Times New Roman"/>
          <w:sz w:val="24"/>
          <w:szCs w:val="24"/>
          <w:lang w:val="en-US" w:eastAsia="bg-BG"/>
        </w:rPr>
        <w:t>I</w:t>
      </w:r>
      <w:r w:rsidR="000A5A8F">
        <w:rPr>
          <w:rFonts w:ascii="Times New Roman" w:eastAsia="Times New Roman" w:hAnsi="Times New Roman" w:cs="Times New Roman"/>
          <w:sz w:val="24"/>
          <w:szCs w:val="24"/>
          <w:lang w:eastAsia="bg-BG"/>
        </w:rPr>
        <w:t xml:space="preserve">, </w:t>
      </w:r>
      <w:r w:rsidR="00514A7A">
        <w:rPr>
          <w:rFonts w:ascii="Times New Roman" w:eastAsia="Times New Roman" w:hAnsi="Times New Roman" w:cs="Times New Roman"/>
          <w:sz w:val="24"/>
          <w:szCs w:val="24"/>
          <w:lang w:eastAsia="bg-BG"/>
        </w:rPr>
        <w:t>6</w:t>
      </w:r>
      <w:r w:rsidR="00E40BBA">
        <w:rPr>
          <w:rFonts w:ascii="Times New Roman" w:eastAsia="Times New Roman" w:hAnsi="Times New Roman" w:cs="Times New Roman"/>
          <w:sz w:val="24"/>
          <w:szCs w:val="24"/>
          <w:lang w:eastAsia="bg-BG"/>
        </w:rPr>
        <w:t xml:space="preserve"> по отношение </w:t>
      </w:r>
      <w:r w:rsidR="00E40BBA" w:rsidRPr="00E40BBA">
        <w:rPr>
          <w:rFonts w:ascii="Times New Roman" w:eastAsia="Times New Roman" w:hAnsi="Times New Roman" w:cs="Times New Roman"/>
          <w:sz w:val="24"/>
          <w:szCs w:val="24"/>
          <w:lang w:eastAsia="bg-BG"/>
        </w:rPr>
        <w:t xml:space="preserve">на </w:t>
      </w:r>
      <w:r w:rsidR="00E40BBA" w:rsidRPr="00E606AF">
        <w:rPr>
          <w:rFonts w:ascii="Times New Roman" w:eastAsia="Times New Roman" w:hAnsi="Times New Roman" w:cs="Times New Roman"/>
          <w:iCs/>
          <w:sz w:val="24"/>
          <w:lang w:eastAsia="bg-BG"/>
        </w:rPr>
        <w:t>ГКПП „Стрезимировци“</w:t>
      </w:r>
      <w:r w:rsidR="000A5A8F" w:rsidRPr="00E40BBA">
        <w:rPr>
          <w:rFonts w:ascii="Times New Roman" w:eastAsia="Times New Roman" w:hAnsi="Times New Roman" w:cs="Times New Roman"/>
          <w:sz w:val="24"/>
          <w:szCs w:val="24"/>
          <w:lang w:eastAsia="bg-BG"/>
        </w:rPr>
        <w:t>,</w:t>
      </w:r>
      <w:r w:rsidR="000A5A8F">
        <w:rPr>
          <w:rFonts w:ascii="Times New Roman" w:eastAsia="Times New Roman" w:hAnsi="Times New Roman" w:cs="Times New Roman"/>
          <w:sz w:val="24"/>
          <w:szCs w:val="24"/>
          <w:lang w:eastAsia="bg-BG"/>
        </w:rPr>
        <w:t xml:space="preserve"> която влиза в сила от </w:t>
      </w:r>
      <w:r w:rsidR="00E40BBA">
        <w:rPr>
          <w:rFonts w:ascii="Times New Roman" w:eastAsia="Times New Roman" w:hAnsi="Times New Roman" w:cs="Times New Roman"/>
          <w:sz w:val="24"/>
          <w:szCs w:val="24"/>
          <w:lang w:eastAsia="bg-BG"/>
        </w:rPr>
        <w:t xml:space="preserve">публикуването на заповедта на интернет страницата на </w:t>
      </w:r>
      <w:r w:rsidR="00E40BBA" w:rsidRPr="00E40BBA">
        <w:rPr>
          <w:rFonts w:ascii="Times New Roman" w:eastAsia="Times New Roman" w:hAnsi="Times New Roman" w:cs="Times New Roman"/>
          <w:sz w:val="24"/>
          <w:szCs w:val="24"/>
          <w:lang w:eastAsia="bg-BG"/>
        </w:rPr>
        <w:t>Министерството на здравеопазването.</w:t>
      </w:r>
    </w:p>
    <w:p w14:paraId="7F45CDC5" w14:textId="77777777" w:rsidR="008450DE" w:rsidRPr="00995129" w:rsidRDefault="00337BDE" w:rsidP="008450DE">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b/>
          <w:sz w:val="24"/>
          <w:szCs w:val="24"/>
          <w:lang w:val="en-US" w:eastAsia="bg-BG"/>
        </w:rPr>
        <w:t>I</w:t>
      </w:r>
      <w:r w:rsidR="008450DE" w:rsidRPr="00995129">
        <w:rPr>
          <w:rFonts w:ascii="Times New Roman" w:eastAsia="Times New Roman" w:hAnsi="Times New Roman" w:cs="Times New Roman"/>
          <w:b/>
          <w:sz w:val="24"/>
          <w:szCs w:val="24"/>
          <w:lang w:val="en-US" w:eastAsia="bg-BG"/>
        </w:rPr>
        <w:t>V</w:t>
      </w:r>
      <w:r w:rsidR="008450DE" w:rsidRPr="00995129">
        <w:rPr>
          <w:rFonts w:ascii="Times New Roman" w:eastAsia="Times New Roman" w:hAnsi="Times New Roman" w:cs="Times New Roman"/>
          <w:b/>
          <w:sz w:val="24"/>
          <w:szCs w:val="24"/>
          <w:lang w:eastAsia="bg-BG"/>
        </w:rPr>
        <w:t>.</w:t>
      </w:r>
      <w:r w:rsidR="008450DE" w:rsidRPr="00995129">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Министерството на здравеопазването.</w:t>
      </w:r>
    </w:p>
    <w:p w14:paraId="33F3F63A" w14:textId="77777777" w:rsidR="00337BDE" w:rsidRPr="00995129" w:rsidRDefault="00337BDE" w:rsidP="008450DE">
      <w:pPr>
        <w:tabs>
          <w:tab w:val="left" w:pos="8789"/>
        </w:tabs>
        <w:spacing w:after="0" w:line="360" w:lineRule="auto"/>
        <w:ind w:firstLine="708"/>
        <w:jc w:val="both"/>
        <w:rPr>
          <w:rFonts w:ascii="Times New Roman" w:eastAsia="Times New Roman" w:hAnsi="Times New Roman" w:cs="Times New Roman"/>
          <w:sz w:val="24"/>
          <w:szCs w:val="24"/>
          <w:lang w:eastAsia="bg-BG"/>
        </w:rPr>
      </w:pPr>
    </w:p>
    <w:p w14:paraId="3139EC0F" w14:textId="77777777" w:rsidR="008450DE" w:rsidRPr="00995129" w:rsidRDefault="008450DE" w:rsidP="008450DE">
      <w:pPr>
        <w:tabs>
          <w:tab w:val="left" w:pos="8789"/>
        </w:tabs>
        <w:spacing w:line="360" w:lineRule="auto"/>
        <w:ind w:firstLine="708"/>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sz w:val="24"/>
          <w:szCs w:val="24"/>
          <w:lang w:eastAsia="bg-BG"/>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14:paraId="1621BEE3" w14:textId="77777777" w:rsidR="00F06BA3" w:rsidRPr="00995129" w:rsidRDefault="00430017" w:rsidP="00F06BA3">
      <w:pPr>
        <w:spacing w:after="120" w:line="360" w:lineRule="auto"/>
        <w:rPr>
          <w:rFonts w:ascii="Times New Roman" w:hAnsi="Times New Roman" w:cs="Times New Roman"/>
          <w:b/>
          <w:sz w:val="24"/>
          <w:szCs w:val="24"/>
        </w:rPr>
      </w:pPr>
      <w:r>
        <w:rPr>
          <w:rFonts w:ascii="Times New Roman" w:hAnsi="Times New Roman" w:cs="Times New Roman"/>
          <w:b/>
          <w:sz w:val="24"/>
          <w:szCs w:val="24"/>
        </w:rPr>
        <w:pict w14:anchorId="340284D2">
          <v:shape id="_x0000_i1026" type="#_x0000_t75" alt="Microsoft Office Signature Line..." style="width:176.05pt;height:79.2pt">
            <v:imagedata r:id="rId8" o:title=""/>
            <o:lock v:ext="edit" ungrouping="t" rotation="t" cropping="t" verticies="t" text="t" grouping="t"/>
            <o:signatureline v:ext="edit" id="{6AB444E4-DB32-43B0-ADBF-C5AE0A8440FE}" provid="{00000000-0000-0000-0000-000000000000}" issignatureline="t"/>
          </v:shape>
        </w:pict>
      </w:r>
    </w:p>
    <w:p w14:paraId="27A4D03A" w14:textId="77777777" w:rsidR="00F06BA3" w:rsidRPr="006D4062" w:rsidRDefault="00F06BA3" w:rsidP="00F06BA3">
      <w:pPr>
        <w:spacing w:after="0" w:line="360" w:lineRule="auto"/>
        <w:ind w:right="204"/>
        <w:contextualSpacing/>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b/>
          <w:i/>
          <w:sz w:val="24"/>
          <w:szCs w:val="24"/>
          <w:lang w:eastAsia="bg-BG"/>
        </w:rPr>
        <w:t xml:space="preserve"> Д-Р </w:t>
      </w:r>
      <w:r>
        <w:rPr>
          <w:rFonts w:ascii="Times New Roman" w:eastAsia="Times New Roman" w:hAnsi="Times New Roman" w:cs="Times New Roman"/>
          <w:b/>
          <w:i/>
          <w:sz w:val="24"/>
          <w:szCs w:val="24"/>
          <w:lang w:eastAsia="bg-BG"/>
        </w:rPr>
        <w:t>СТОЙЧО КАЦАРОВ</w:t>
      </w:r>
    </w:p>
    <w:p w14:paraId="78D4F8AA" w14:textId="77777777" w:rsidR="00F06BA3" w:rsidRDefault="00F06BA3" w:rsidP="00F06BA3">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14:paraId="1D54896C" w14:textId="77777777" w:rsidR="00F06BA3" w:rsidRDefault="00F06BA3" w:rsidP="00860BE6">
      <w:pPr>
        <w:tabs>
          <w:tab w:val="left" w:pos="8789"/>
        </w:tabs>
        <w:spacing w:line="360" w:lineRule="auto"/>
        <w:ind w:firstLine="708"/>
        <w:jc w:val="both"/>
        <w:rPr>
          <w:rFonts w:ascii="Times New Roman" w:eastAsia="Times New Roman" w:hAnsi="Times New Roman" w:cs="Times New Roman"/>
          <w:sz w:val="24"/>
          <w:szCs w:val="24"/>
          <w:lang w:eastAsia="bg-BG"/>
        </w:rPr>
      </w:pPr>
    </w:p>
    <w:p w14:paraId="4F28AADB" w14:textId="77777777" w:rsidR="00DC24BD" w:rsidRPr="00DC24BD" w:rsidRDefault="00DC24BD" w:rsidP="001E365E">
      <w:pPr>
        <w:spacing w:after="0" w:line="360" w:lineRule="auto"/>
        <w:ind w:right="49" w:firstLine="705"/>
        <w:jc w:val="both"/>
        <w:rPr>
          <w:rFonts w:ascii="Times New Roman" w:eastAsia="Times New Roman" w:hAnsi="Times New Roman" w:cs="Times New Roman"/>
          <w:sz w:val="24"/>
          <w:szCs w:val="24"/>
          <w:lang w:eastAsia="bg-BG"/>
        </w:rPr>
      </w:pPr>
    </w:p>
    <w:p w14:paraId="662F7D5B" w14:textId="77777777" w:rsidR="00127861" w:rsidRPr="000D21CD" w:rsidRDefault="00484A40" w:rsidP="000D21CD">
      <w:pPr>
        <w:pStyle w:val="Standard"/>
        <w:spacing w:after="57" w:line="360" w:lineRule="auto"/>
        <w:jc w:val="right"/>
        <w:rPr>
          <w:rFonts w:ascii="Nimbus Roman" w:hAnsi="Nimbus Roman"/>
          <w:b/>
          <w:sz w:val="24"/>
        </w:rPr>
      </w:pPr>
      <w:r w:rsidRPr="000D21CD">
        <w:rPr>
          <w:rFonts w:ascii="Nimbus Roman" w:hAnsi="Nimbus Roman"/>
          <w:b/>
          <w:sz w:val="24"/>
        </w:rPr>
        <w:lastRenderedPageBreak/>
        <w:t>Приложение № 1 към т.</w:t>
      </w:r>
      <w:r w:rsidR="00127861" w:rsidRPr="000D21CD">
        <w:rPr>
          <w:rFonts w:ascii="Nimbus Roman" w:hAnsi="Nimbus Roman"/>
          <w:b/>
          <w:sz w:val="24"/>
        </w:rPr>
        <w:t xml:space="preserve"> </w:t>
      </w:r>
      <w:r w:rsidR="00127861" w:rsidRPr="000D21CD">
        <w:rPr>
          <w:rFonts w:ascii="Nimbus Roman" w:hAnsi="Nimbus Roman"/>
          <w:b/>
          <w:sz w:val="24"/>
          <w:lang w:val="en-GB"/>
        </w:rPr>
        <w:t>I</w:t>
      </w:r>
      <w:r w:rsidR="00127861" w:rsidRPr="000D21CD">
        <w:rPr>
          <w:rFonts w:ascii="Nimbus Roman" w:hAnsi="Nimbus Roman"/>
          <w:b/>
          <w:sz w:val="24"/>
        </w:rPr>
        <w:t>, 3</w:t>
      </w:r>
      <w:r w:rsidR="001F4995">
        <w:rPr>
          <w:rFonts w:ascii="Nimbus Roman" w:hAnsi="Nimbus Roman"/>
          <w:b/>
          <w:sz w:val="24"/>
        </w:rPr>
        <w:t xml:space="preserve"> </w:t>
      </w:r>
    </w:p>
    <w:p w14:paraId="46E8F82E" w14:textId="77777777" w:rsidR="00127861" w:rsidRDefault="00127861" w:rsidP="00995129">
      <w:pPr>
        <w:pStyle w:val="Standard"/>
        <w:spacing w:after="57" w:line="360" w:lineRule="auto"/>
        <w:rPr>
          <w:rFonts w:ascii="Nimbus Roman" w:hAnsi="Nimbus Roman"/>
          <w:sz w:val="24"/>
        </w:rPr>
      </w:pPr>
    </w:p>
    <w:p w14:paraId="7285DAAB" w14:textId="77777777" w:rsidR="00127861" w:rsidRPr="00127861" w:rsidRDefault="00127861" w:rsidP="00127861">
      <w:pPr>
        <w:pStyle w:val="Standard"/>
        <w:spacing w:after="57" w:line="360" w:lineRule="auto"/>
        <w:ind w:firstLine="57"/>
        <w:jc w:val="center"/>
        <w:rPr>
          <w:rFonts w:ascii="Nimbus Roman" w:hAnsi="Nimbus Roman"/>
          <w:b/>
          <w:sz w:val="24"/>
        </w:rPr>
      </w:pPr>
      <w:r w:rsidRPr="00127861">
        <w:rPr>
          <w:rFonts w:ascii="Nimbus Roman" w:hAnsi="Nimbus Roman"/>
          <w:b/>
          <w:sz w:val="24"/>
        </w:rPr>
        <w:t xml:space="preserve">Списък на държавите </w:t>
      </w:r>
      <w:r w:rsidRPr="00B52A44">
        <w:rPr>
          <w:rFonts w:ascii="Nimbus Roman" w:hAnsi="Nimbus Roman"/>
          <w:b/>
          <w:sz w:val="24"/>
        </w:rPr>
        <w:t>по</w:t>
      </w:r>
      <w:r w:rsidRPr="00127861">
        <w:rPr>
          <w:rFonts w:ascii="Nimbus Roman" w:hAnsi="Nimbus Roman"/>
          <w:b/>
          <w:sz w:val="24"/>
        </w:rPr>
        <w:t xml:space="preserve"> цветови зони</w:t>
      </w:r>
      <w:r w:rsidR="00CE73D6">
        <w:rPr>
          <w:rFonts w:ascii="Nimbus Roman" w:hAnsi="Nimbus Roman"/>
          <w:b/>
          <w:sz w:val="24"/>
        </w:rPr>
        <w:t xml:space="preserve">, държавите, </w:t>
      </w:r>
      <w:r w:rsidR="00CE73D6" w:rsidRPr="00CE73D6">
        <w:rPr>
          <w:rFonts w:ascii="Nimbus Roman" w:hAnsi="Nimbus Roman"/>
          <w:b/>
          <w:sz w:val="24"/>
        </w:rPr>
        <w:t>за които е налице информация за установена значителна негативна промяна в епидемичната ситуация</w:t>
      </w:r>
      <w:r w:rsidR="001F4995">
        <w:rPr>
          <w:rFonts w:ascii="Nimbus Roman" w:hAnsi="Nimbus Roman"/>
          <w:b/>
          <w:sz w:val="24"/>
        </w:rPr>
        <w:t xml:space="preserve"> и на държави с преминаване на реципрочна основа</w:t>
      </w:r>
    </w:p>
    <w:p w14:paraId="1422C9C9" w14:textId="77777777" w:rsidR="00127861" w:rsidRDefault="00127861" w:rsidP="004704B8">
      <w:pPr>
        <w:pStyle w:val="Standard"/>
        <w:spacing w:after="57" w:line="360" w:lineRule="auto"/>
        <w:ind w:firstLine="57"/>
        <w:rPr>
          <w:rFonts w:ascii="Nimbus Roman" w:hAnsi="Nimbus Roman"/>
          <w:sz w:val="24"/>
        </w:rPr>
      </w:pPr>
    </w:p>
    <w:p w14:paraId="15A3DAA5" w14:textId="77777777" w:rsidR="00127861" w:rsidRPr="00F0203F" w:rsidRDefault="00127861" w:rsidP="00127861">
      <w:pPr>
        <w:pStyle w:val="Standard"/>
        <w:spacing w:after="57" w:line="360" w:lineRule="auto"/>
        <w:ind w:firstLine="708"/>
        <w:jc w:val="both"/>
        <w:rPr>
          <w:rFonts w:ascii="Nimbus Roman" w:hAnsi="Nimbus Roman"/>
          <w:b/>
          <w:sz w:val="24"/>
        </w:rPr>
      </w:pPr>
      <w:r w:rsidRPr="00F0203F">
        <w:rPr>
          <w:rFonts w:ascii="Nimbus Roman" w:hAnsi="Nimbus Roman"/>
          <w:b/>
          <w:sz w:val="24"/>
        </w:rPr>
        <w:t>Зелена зона:</w:t>
      </w:r>
    </w:p>
    <w:p w14:paraId="4A07AF60" w14:textId="77777777" w:rsidR="003E1E0C" w:rsidRDefault="003E1E0C" w:rsidP="00127861">
      <w:pPr>
        <w:pStyle w:val="Standard"/>
        <w:spacing w:after="57" w:line="360" w:lineRule="auto"/>
        <w:ind w:firstLine="708"/>
        <w:jc w:val="both"/>
        <w:rPr>
          <w:rFonts w:ascii="Times New Roman" w:eastAsia="Times New Roman" w:hAnsi="Times New Roman" w:cs="Times New Roman"/>
          <w:sz w:val="24"/>
          <w:lang w:eastAsia="bg-BG"/>
        </w:rPr>
      </w:pPr>
      <w:r w:rsidRPr="003E1E0C">
        <w:rPr>
          <w:rFonts w:ascii="Times New Roman" w:eastAsia="Times New Roman" w:hAnsi="Times New Roman" w:cs="Times New Roman"/>
          <w:sz w:val="24"/>
          <w:lang w:eastAsia="bg-BG"/>
        </w:rPr>
        <w:t>Република Австрия, Федерална република Германия, Република Естония, Исландия, Република Литва, Република Малта, Република Полша, Република Словакия, Унгария, Република Финландия, Република Хърватия, Кралство Дания, Италианска република, Република Словения, Френска република, Кралство Норвегия, Република Сан Марино,</w:t>
      </w:r>
      <w:r w:rsidR="0015771A">
        <w:rPr>
          <w:rFonts w:ascii="Times New Roman" w:eastAsia="Times New Roman" w:hAnsi="Times New Roman" w:cs="Times New Roman"/>
          <w:sz w:val="24"/>
          <w:lang w:eastAsia="bg-BG"/>
        </w:rPr>
        <w:t xml:space="preserve"> </w:t>
      </w:r>
      <w:r w:rsidRPr="003E1E0C">
        <w:rPr>
          <w:rFonts w:ascii="Times New Roman" w:eastAsia="Times New Roman" w:hAnsi="Times New Roman" w:cs="Times New Roman"/>
          <w:sz w:val="24"/>
          <w:lang w:eastAsia="bg-BG"/>
        </w:rPr>
        <w:t>Княжество</w:t>
      </w:r>
      <w:r w:rsidR="006F4CDC">
        <w:rPr>
          <w:rFonts w:ascii="Times New Roman" w:eastAsia="Times New Roman" w:hAnsi="Times New Roman" w:cs="Times New Roman"/>
          <w:sz w:val="24"/>
          <w:lang w:eastAsia="bg-BG"/>
        </w:rPr>
        <w:t xml:space="preserve"> Монако, Държавата град Ватикан, Конфедерация Швейцария</w:t>
      </w:r>
      <w:r w:rsidR="009B5E80">
        <w:rPr>
          <w:rFonts w:ascii="Times New Roman" w:eastAsia="Times New Roman" w:hAnsi="Times New Roman" w:cs="Times New Roman"/>
          <w:sz w:val="24"/>
          <w:lang w:eastAsia="bg-BG"/>
        </w:rPr>
        <w:t xml:space="preserve"> </w:t>
      </w:r>
      <w:r w:rsidR="001D4B82" w:rsidRPr="00514A7A">
        <w:rPr>
          <w:rFonts w:ascii="Times New Roman" w:eastAsia="Times New Roman" w:hAnsi="Times New Roman" w:cs="Times New Roman"/>
          <w:sz w:val="24"/>
          <w:lang w:eastAsia="bg-BG"/>
        </w:rPr>
        <w:t>и Чехия</w:t>
      </w:r>
      <w:r w:rsidR="00C174BA" w:rsidRPr="00514A7A">
        <w:rPr>
          <w:rFonts w:ascii="Times New Roman" w:eastAsia="Times New Roman" w:hAnsi="Times New Roman" w:cs="Times New Roman"/>
          <w:sz w:val="24"/>
          <w:lang w:eastAsia="bg-BG"/>
        </w:rPr>
        <w:t>.</w:t>
      </w:r>
      <w:r w:rsidR="000E6834" w:rsidRPr="00514A7A">
        <w:rPr>
          <w:rFonts w:ascii="Times New Roman" w:eastAsia="Times New Roman" w:hAnsi="Times New Roman" w:cs="Times New Roman"/>
          <w:sz w:val="24"/>
          <w:lang w:eastAsia="bg-BG"/>
        </w:rPr>
        <w:t xml:space="preserve"> </w:t>
      </w:r>
    </w:p>
    <w:p w14:paraId="23DFE200" w14:textId="77777777" w:rsidR="007B341B" w:rsidRDefault="007B341B" w:rsidP="00127861">
      <w:pPr>
        <w:pStyle w:val="Standard"/>
        <w:spacing w:after="57" w:line="360" w:lineRule="auto"/>
        <w:ind w:firstLine="708"/>
        <w:jc w:val="both"/>
        <w:rPr>
          <w:rFonts w:ascii="Times New Roman" w:eastAsia="Times New Roman" w:hAnsi="Times New Roman" w:cs="Times New Roman"/>
          <w:b/>
          <w:sz w:val="24"/>
          <w:lang w:eastAsia="bg-BG"/>
        </w:rPr>
      </w:pPr>
    </w:p>
    <w:p w14:paraId="5EEDD198" w14:textId="77777777" w:rsidR="00127861" w:rsidRPr="00F0203F" w:rsidRDefault="00127861" w:rsidP="00127861">
      <w:pPr>
        <w:pStyle w:val="Standard"/>
        <w:spacing w:after="57" w:line="360" w:lineRule="auto"/>
        <w:ind w:firstLine="708"/>
        <w:jc w:val="both"/>
        <w:rPr>
          <w:rFonts w:ascii="Times New Roman" w:eastAsia="Times New Roman" w:hAnsi="Times New Roman" w:cs="Times New Roman"/>
          <w:sz w:val="24"/>
          <w:lang w:eastAsia="bg-BG"/>
        </w:rPr>
      </w:pPr>
      <w:r w:rsidRPr="00F0203F">
        <w:rPr>
          <w:rFonts w:ascii="Times New Roman" w:eastAsia="Times New Roman" w:hAnsi="Times New Roman" w:cs="Times New Roman"/>
          <w:b/>
          <w:sz w:val="24"/>
          <w:lang w:eastAsia="bg-BG"/>
        </w:rPr>
        <w:t>Оранжева зона:</w:t>
      </w:r>
      <w:r w:rsidRPr="00F0203F">
        <w:rPr>
          <w:rFonts w:ascii="Times New Roman" w:eastAsia="Times New Roman" w:hAnsi="Times New Roman" w:cs="Times New Roman"/>
          <w:sz w:val="24"/>
          <w:lang w:eastAsia="bg-BG"/>
        </w:rPr>
        <w:t xml:space="preserve"> </w:t>
      </w:r>
    </w:p>
    <w:p w14:paraId="648EABE1" w14:textId="77777777" w:rsidR="00484A40" w:rsidRPr="00F0203F" w:rsidRDefault="00A93999" w:rsidP="00127861">
      <w:pPr>
        <w:pStyle w:val="Standard"/>
        <w:spacing w:after="57" w:line="360" w:lineRule="auto"/>
        <w:ind w:firstLine="708"/>
        <w:jc w:val="both"/>
        <w:rPr>
          <w:rFonts w:ascii="Times New Roman" w:eastAsia="Calibri" w:hAnsi="Times New Roman" w:cs="Times New Roman"/>
          <w:sz w:val="24"/>
        </w:rPr>
      </w:pPr>
      <w:r>
        <w:rPr>
          <w:rFonts w:ascii="Times New Roman" w:eastAsia="Calibri" w:hAnsi="Times New Roman" w:cs="Times New Roman"/>
          <w:sz w:val="24"/>
        </w:rPr>
        <w:t>Всички държави извън зелена и червена зона</w:t>
      </w:r>
      <w:r w:rsidR="006C65A8">
        <w:rPr>
          <w:rFonts w:ascii="Times New Roman" w:eastAsia="Calibri" w:hAnsi="Times New Roman" w:cs="Times New Roman"/>
          <w:sz w:val="24"/>
        </w:rPr>
        <w:t>.</w:t>
      </w:r>
    </w:p>
    <w:p w14:paraId="5064B3A6" w14:textId="77777777" w:rsidR="006C65A8" w:rsidRDefault="006C65A8" w:rsidP="00484A40">
      <w:pPr>
        <w:spacing w:line="360" w:lineRule="auto"/>
        <w:ind w:firstLine="708"/>
        <w:jc w:val="both"/>
        <w:rPr>
          <w:rFonts w:ascii="Times New Roman" w:hAnsi="Times New Roman" w:cs="Times New Roman"/>
          <w:b/>
          <w:sz w:val="24"/>
          <w:szCs w:val="24"/>
        </w:rPr>
      </w:pPr>
    </w:p>
    <w:p w14:paraId="424CCA23" w14:textId="77777777" w:rsidR="00B52A44" w:rsidRPr="00F0203F" w:rsidRDefault="00B52A44" w:rsidP="00484A40">
      <w:pPr>
        <w:spacing w:line="360" w:lineRule="auto"/>
        <w:ind w:firstLine="708"/>
        <w:jc w:val="both"/>
        <w:rPr>
          <w:rFonts w:ascii="Times New Roman" w:hAnsi="Times New Roman" w:cs="Times New Roman"/>
          <w:b/>
          <w:sz w:val="24"/>
          <w:szCs w:val="24"/>
        </w:rPr>
      </w:pPr>
      <w:r w:rsidRPr="00F0203F">
        <w:rPr>
          <w:rFonts w:ascii="Times New Roman" w:hAnsi="Times New Roman" w:cs="Times New Roman"/>
          <w:b/>
          <w:sz w:val="24"/>
          <w:szCs w:val="24"/>
        </w:rPr>
        <w:t>Червена зона:</w:t>
      </w:r>
    </w:p>
    <w:p w14:paraId="16F36A99" w14:textId="77777777" w:rsidR="00F268E0" w:rsidRPr="00514A7A" w:rsidRDefault="006F4CDC" w:rsidP="00600B33">
      <w:pPr>
        <w:pStyle w:val="NoSpacing"/>
        <w:spacing w:line="360" w:lineRule="auto"/>
        <w:ind w:firstLine="708"/>
        <w:jc w:val="both"/>
        <w:rPr>
          <w:rFonts w:eastAsia="Calibri"/>
        </w:rPr>
      </w:pPr>
      <w:r w:rsidRPr="006F4CDC">
        <w:rPr>
          <w:rFonts w:eastAsia="Calibri"/>
        </w:rPr>
        <w:t xml:space="preserve">Република Индия, Народна република Бангладеш, Федерална демократична република Непал, Мианмар, Кралство Бутан, Демократична социалистическа република Шри Ланка, Република Малдиви, Република Южна Африка, Република Ботсуана, Обединена република Танзания, Република Сейшели, Република Намибия, Република Замбия, Република Тунис, Султанат Оман, Малайзия, </w:t>
      </w:r>
      <w:r w:rsidRPr="00541700">
        <w:rPr>
          <w:rFonts w:eastAsia="Calibri"/>
        </w:rPr>
        <w:t>Туркменистан, Република Таджикистан, Киргизка република, Монголия, Република Колумбия</w:t>
      </w:r>
      <w:r w:rsidRPr="006F4CDC">
        <w:rPr>
          <w:rFonts w:eastAsia="Calibri"/>
        </w:rPr>
        <w:t xml:space="preserve">, Република Чили, Източна република Уругвай, Република Аржентина, Федеративна република Бразилия, Република Парагвай, Многонационална държава Боливия, Република Перу, Република Суринам, Република Панама, Република Коста Рика, Република Гватемала, Белиз, Република Ел Салвадор, Република Куба и Доминиканска </w:t>
      </w:r>
      <w:r w:rsidRPr="00514A7A">
        <w:rPr>
          <w:rFonts w:eastAsia="Calibri"/>
        </w:rPr>
        <w:t>Република</w:t>
      </w:r>
      <w:r w:rsidR="00F268E0" w:rsidRPr="00514A7A">
        <w:rPr>
          <w:rFonts w:eastAsia="Calibri"/>
        </w:rPr>
        <w:t xml:space="preserve">, Република Кипър, Обединено </w:t>
      </w:r>
      <w:r w:rsidR="00E40BBA">
        <w:rPr>
          <w:rFonts w:eastAsia="Calibri"/>
        </w:rPr>
        <w:t>к</w:t>
      </w:r>
      <w:r w:rsidR="00E40BBA" w:rsidRPr="00514A7A">
        <w:rPr>
          <w:rFonts w:eastAsia="Calibri"/>
        </w:rPr>
        <w:t xml:space="preserve">ралство </w:t>
      </w:r>
      <w:r w:rsidR="00F268E0" w:rsidRPr="00514A7A">
        <w:rPr>
          <w:rFonts w:eastAsia="Calibri"/>
        </w:rPr>
        <w:t>Великобритания и Северна Ирландия</w:t>
      </w:r>
      <w:r w:rsidR="002B51A8" w:rsidRPr="00514A7A">
        <w:rPr>
          <w:rFonts w:eastAsia="Calibri"/>
        </w:rPr>
        <w:t xml:space="preserve">, </w:t>
      </w:r>
      <w:r w:rsidR="00430017" w:rsidRPr="00514A7A">
        <w:rPr>
          <w:rFonts w:eastAsia="Calibri"/>
        </w:rPr>
        <w:t>Кралство Испания</w:t>
      </w:r>
      <w:r w:rsidR="00430017">
        <w:rPr>
          <w:rFonts w:eastAsia="Calibri"/>
        </w:rPr>
        <w:t>,</w:t>
      </w:r>
      <w:r w:rsidR="00430017" w:rsidRPr="00514A7A">
        <w:rPr>
          <w:rFonts w:eastAsia="Calibri"/>
        </w:rPr>
        <w:t xml:space="preserve"> </w:t>
      </w:r>
      <w:r w:rsidR="002B51A8" w:rsidRPr="00514A7A">
        <w:rPr>
          <w:rFonts w:eastAsia="Calibri"/>
        </w:rPr>
        <w:t>Фиджи</w:t>
      </w:r>
      <w:r w:rsidR="001D4B82" w:rsidRPr="00514A7A">
        <w:rPr>
          <w:rFonts w:eastAsia="Calibri"/>
        </w:rPr>
        <w:t xml:space="preserve"> и</w:t>
      </w:r>
      <w:r w:rsidR="00C23A40" w:rsidRPr="00514A7A">
        <w:rPr>
          <w:rFonts w:eastAsia="Calibri"/>
        </w:rPr>
        <w:t xml:space="preserve"> Емирство Кувейт</w:t>
      </w:r>
      <w:r w:rsidR="00C174BA" w:rsidRPr="00514A7A">
        <w:rPr>
          <w:rFonts w:eastAsia="Calibri"/>
        </w:rPr>
        <w:t>.</w:t>
      </w:r>
    </w:p>
    <w:p w14:paraId="134D26CF" w14:textId="77777777" w:rsidR="00600B33" w:rsidRDefault="00600B33" w:rsidP="00600B33">
      <w:pPr>
        <w:pStyle w:val="Standard"/>
        <w:spacing w:after="57" w:line="360" w:lineRule="auto"/>
        <w:ind w:firstLine="57"/>
        <w:rPr>
          <w:rFonts w:ascii="Nimbus Roman" w:hAnsi="Nimbus Roman"/>
          <w:b/>
          <w:sz w:val="24"/>
        </w:rPr>
      </w:pPr>
    </w:p>
    <w:p w14:paraId="11D681A8" w14:textId="77777777" w:rsidR="00E40BBA" w:rsidRPr="00127861" w:rsidRDefault="00E40BBA" w:rsidP="00600B33">
      <w:pPr>
        <w:pStyle w:val="Standard"/>
        <w:spacing w:after="57" w:line="360" w:lineRule="auto"/>
        <w:ind w:firstLine="57"/>
        <w:rPr>
          <w:rFonts w:ascii="Nimbus Roman" w:hAnsi="Nimbus Roman"/>
          <w:b/>
          <w:sz w:val="24"/>
        </w:rPr>
      </w:pPr>
    </w:p>
    <w:p w14:paraId="6D38D52F" w14:textId="77777777" w:rsidR="001F4995" w:rsidRPr="006C65A8" w:rsidRDefault="001F4995" w:rsidP="006C65A8">
      <w:pPr>
        <w:pStyle w:val="Standard"/>
        <w:tabs>
          <w:tab w:val="left" w:pos="709"/>
        </w:tabs>
        <w:spacing w:line="360" w:lineRule="auto"/>
        <w:ind w:right="49" w:firstLine="709"/>
        <w:jc w:val="both"/>
        <w:rPr>
          <w:rFonts w:ascii="Times New Roman" w:eastAsia="Times New Roman" w:hAnsi="Times New Roman" w:cs="Times New Roman"/>
          <w:b/>
          <w:iCs/>
          <w:sz w:val="24"/>
          <w:lang w:eastAsia="bg-BG"/>
        </w:rPr>
      </w:pPr>
      <w:r w:rsidRPr="006C65A8">
        <w:rPr>
          <w:rFonts w:ascii="Times New Roman" w:eastAsia="Times New Roman" w:hAnsi="Times New Roman" w:cs="Times New Roman"/>
          <w:b/>
          <w:iCs/>
          <w:sz w:val="24"/>
          <w:lang w:eastAsia="bg-BG"/>
        </w:rPr>
        <w:lastRenderedPageBreak/>
        <w:t>Държави, с които Република България е постигнала споразумение за свободно преминаване на реципрочна основа:</w:t>
      </w:r>
    </w:p>
    <w:p w14:paraId="38574D08" w14:textId="77777777" w:rsidR="00F268E0" w:rsidRDefault="001F4995" w:rsidP="006C65A8">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Pr>
          <w:rFonts w:ascii="Times New Roman" w:eastAsia="Times New Roman" w:hAnsi="Times New Roman" w:cs="Times New Roman"/>
          <w:iCs/>
          <w:sz w:val="24"/>
          <w:lang w:eastAsia="bg-BG"/>
        </w:rPr>
        <w:t>Румъния</w:t>
      </w:r>
      <w:r w:rsidR="001D4B82">
        <w:rPr>
          <w:rFonts w:ascii="Times New Roman" w:eastAsia="Times New Roman" w:hAnsi="Times New Roman" w:cs="Times New Roman"/>
          <w:iCs/>
          <w:sz w:val="24"/>
          <w:lang w:eastAsia="bg-BG"/>
        </w:rPr>
        <w:t>.</w:t>
      </w:r>
    </w:p>
    <w:p w14:paraId="0833078C" w14:textId="77777777" w:rsidR="00E40BBA" w:rsidRDefault="00E40BBA" w:rsidP="006C65A8">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p>
    <w:p w14:paraId="28B53EF5" w14:textId="77777777" w:rsidR="00F268E0" w:rsidRPr="00D14FA8" w:rsidRDefault="00F268E0" w:rsidP="0015771A">
      <w:pPr>
        <w:pStyle w:val="Standard"/>
        <w:tabs>
          <w:tab w:val="left" w:pos="709"/>
        </w:tabs>
        <w:spacing w:after="240" w:line="360" w:lineRule="auto"/>
        <w:ind w:right="49" w:firstLine="709"/>
        <w:jc w:val="both"/>
        <w:rPr>
          <w:rFonts w:ascii="Times New Roman" w:eastAsia="Calibri" w:hAnsi="Times New Roman" w:cs="Times New Roman"/>
          <w:b/>
          <w:sz w:val="24"/>
        </w:rPr>
      </w:pPr>
      <w:r w:rsidRPr="00D14FA8">
        <w:rPr>
          <w:rFonts w:ascii="Times New Roman" w:eastAsia="Calibri" w:hAnsi="Times New Roman" w:cs="Times New Roman"/>
          <w:b/>
          <w:sz w:val="24"/>
        </w:rPr>
        <w:t xml:space="preserve">Държави, за които е налице информация за установена значителна негативна промяна в епидемичната ситуация и </w:t>
      </w:r>
      <w:r>
        <w:rPr>
          <w:rFonts w:ascii="Times New Roman" w:eastAsia="Calibri" w:hAnsi="Times New Roman" w:cs="Times New Roman"/>
          <w:b/>
          <w:sz w:val="24"/>
        </w:rPr>
        <w:t xml:space="preserve">прилагане на </w:t>
      </w:r>
      <w:r w:rsidRPr="00D14FA8">
        <w:rPr>
          <w:rFonts w:ascii="Times New Roman" w:eastAsia="Calibri" w:hAnsi="Times New Roman" w:cs="Times New Roman"/>
          <w:b/>
          <w:sz w:val="24"/>
        </w:rPr>
        <w:t xml:space="preserve">специфични противоепидемични мерки за пристигащите от тях лица: </w:t>
      </w:r>
    </w:p>
    <w:p w14:paraId="4C3D0037" w14:textId="77777777" w:rsidR="00F0203F" w:rsidRDefault="00430017" w:rsidP="0015771A">
      <w:pPr>
        <w:pStyle w:val="Standard"/>
        <w:tabs>
          <w:tab w:val="left" w:pos="709"/>
        </w:tabs>
        <w:spacing w:after="240" w:line="360" w:lineRule="auto"/>
        <w:ind w:right="49" w:firstLine="709"/>
        <w:jc w:val="both"/>
        <w:rPr>
          <w:rFonts w:ascii="Times New Roman" w:eastAsia="Times New Roman" w:hAnsi="Times New Roman" w:cs="Times New Roman"/>
          <w:sz w:val="24"/>
          <w:lang w:eastAsia="bg-BG"/>
        </w:rPr>
      </w:pPr>
      <w:r>
        <w:rPr>
          <w:rFonts w:ascii="Times New Roman" w:eastAsia="Calibri" w:hAnsi="Times New Roman" w:cs="Times New Roman"/>
          <w:sz w:val="24"/>
        </w:rPr>
        <w:t>Руска федерация</w:t>
      </w:r>
      <w:bookmarkStart w:id="0" w:name="_GoBack"/>
      <w:bookmarkEnd w:id="0"/>
      <w:r w:rsidR="00F268E0" w:rsidRPr="00514A7A">
        <w:rPr>
          <w:rFonts w:ascii="Times New Roman" w:eastAsia="Calibri" w:hAnsi="Times New Roman" w:cs="Times New Roman"/>
          <w:sz w:val="24"/>
        </w:rPr>
        <w:t xml:space="preserve"> </w:t>
      </w:r>
      <w:r w:rsidR="001D4B82" w:rsidRPr="00514A7A">
        <w:rPr>
          <w:rFonts w:ascii="Times New Roman" w:eastAsia="Calibri" w:hAnsi="Times New Roman" w:cs="Times New Roman"/>
          <w:sz w:val="24"/>
        </w:rPr>
        <w:t>и Република</w:t>
      </w:r>
      <w:r w:rsidR="00F268E0" w:rsidRPr="00514A7A">
        <w:rPr>
          <w:rFonts w:ascii="Times New Roman" w:eastAsia="Calibri" w:hAnsi="Times New Roman" w:cs="Times New Roman"/>
          <w:sz w:val="24"/>
        </w:rPr>
        <w:t xml:space="preserve"> Португалия </w:t>
      </w:r>
      <w:r w:rsidR="000E6834" w:rsidRPr="00514A7A">
        <w:rPr>
          <w:rFonts w:ascii="Times New Roman" w:eastAsia="Calibri" w:hAnsi="Times New Roman" w:cs="Times New Roman"/>
          <w:sz w:val="24"/>
        </w:rPr>
        <w:t>–</w:t>
      </w:r>
      <w:r w:rsidR="00514A7A">
        <w:rPr>
          <w:rFonts w:ascii="Times New Roman" w:eastAsia="Calibri" w:hAnsi="Times New Roman" w:cs="Times New Roman"/>
          <w:sz w:val="24"/>
        </w:rPr>
        <w:t xml:space="preserve"> </w:t>
      </w:r>
      <w:r w:rsidR="009B5E80" w:rsidRPr="00514A7A">
        <w:rPr>
          <w:rFonts w:ascii="Times New Roman" w:eastAsia="Calibri" w:hAnsi="Times New Roman" w:cs="Times New Roman"/>
          <w:sz w:val="24"/>
        </w:rPr>
        <w:t>пристигащите се допускат на територията на страната при представяне на валиден цифров COVID сертификат на ЕС за изследване или аналогичен на него документ, показващи отрицателен</w:t>
      </w:r>
      <w:r w:rsidR="009B5E80" w:rsidRPr="009B5E80">
        <w:rPr>
          <w:rFonts w:ascii="Times New Roman" w:eastAsia="Calibri" w:hAnsi="Times New Roman" w:cs="Times New Roman"/>
          <w:sz w:val="24"/>
        </w:rPr>
        <w:t xml:space="preserve"> резултат от проведено до 72 часа преди влизането в страната изследване по метода на полимеразна верижна реакция (PCR) за COVID-19, считано от датата на пробонабиране, вписана в документа.</w:t>
      </w:r>
      <w:r w:rsidR="002B2D3C">
        <w:rPr>
          <w:rFonts w:ascii="Times New Roman" w:eastAsia="Calibri" w:hAnsi="Times New Roman" w:cs="Times New Roman"/>
          <w:sz w:val="24"/>
        </w:rPr>
        <w:t xml:space="preserve"> За б</w:t>
      </w:r>
      <w:r w:rsidR="002B2D3C" w:rsidRPr="002B2D3C">
        <w:rPr>
          <w:rFonts w:ascii="Times New Roman" w:eastAsia="Calibri" w:hAnsi="Times New Roman" w:cs="Times New Roman"/>
          <w:sz w:val="24"/>
        </w:rPr>
        <w:t>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w:t>
      </w:r>
      <w:r w:rsidR="002B2D3C">
        <w:rPr>
          <w:rFonts w:ascii="Times New Roman" w:eastAsia="Calibri" w:hAnsi="Times New Roman" w:cs="Times New Roman"/>
          <w:sz w:val="24"/>
        </w:rPr>
        <w:t xml:space="preserve"> се прилагат т. </w:t>
      </w:r>
      <w:r w:rsidR="002B51A8">
        <w:rPr>
          <w:rFonts w:ascii="Times New Roman" w:eastAsia="Calibri" w:hAnsi="Times New Roman" w:cs="Times New Roman"/>
          <w:sz w:val="24"/>
        </w:rPr>
        <w:t>4</w:t>
      </w:r>
      <w:r w:rsidR="002B2D3C">
        <w:rPr>
          <w:rFonts w:ascii="Times New Roman" w:eastAsia="Calibri" w:hAnsi="Times New Roman" w:cs="Times New Roman"/>
          <w:sz w:val="24"/>
        </w:rPr>
        <w:t>.</w:t>
      </w:r>
      <w:r w:rsidR="002B51A8">
        <w:rPr>
          <w:rFonts w:ascii="Times New Roman" w:eastAsia="Calibri" w:hAnsi="Times New Roman" w:cs="Times New Roman"/>
          <w:sz w:val="24"/>
        </w:rPr>
        <w:t>2</w:t>
      </w:r>
      <w:r w:rsidR="002B2D3C">
        <w:rPr>
          <w:rFonts w:ascii="Times New Roman" w:eastAsia="Calibri" w:hAnsi="Times New Roman" w:cs="Times New Roman"/>
          <w:sz w:val="24"/>
        </w:rPr>
        <w:t xml:space="preserve">.2. и </w:t>
      </w:r>
      <w:r w:rsidR="002B51A8">
        <w:rPr>
          <w:rFonts w:ascii="Times New Roman" w:eastAsia="Calibri" w:hAnsi="Times New Roman" w:cs="Times New Roman"/>
          <w:sz w:val="24"/>
        </w:rPr>
        <w:t>4</w:t>
      </w:r>
      <w:r w:rsidR="002B2D3C">
        <w:rPr>
          <w:rFonts w:ascii="Times New Roman" w:eastAsia="Calibri" w:hAnsi="Times New Roman" w:cs="Times New Roman"/>
          <w:sz w:val="24"/>
        </w:rPr>
        <w:t>.</w:t>
      </w:r>
      <w:r w:rsidR="002B51A8">
        <w:rPr>
          <w:rFonts w:ascii="Times New Roman" w:eastAsia="Calibri" w:hAnsi="Times New Roman" w:cs="Times New Roman"/>
          <w:sz w:val="24"/>
        </w:rPr>
        <w:t>2</w:t>
      </w:r>
      <w:r w:rsidR="002B2D3C">
        <w:rPr>
          <w:rFonts w:ascii="Times New Roman" w:eastAsia="Calibri" w:hAnsi="Times New Roman" w:cs="Times New Roman"/>
          <w:sz w:val="24"/>
        </w:rPr>
        <w:t>.3.</w:t>
      </w:r>
      <w:r w:rsidR="009B5E80" w:rsidRPr="009B5E80">
        <w:rPr>
          <w:rFonts w:ascii="Times New Roman" w:eastAsia="Calibri" w:hAnsi="Times New Roman" w:cs="Times New Roman"/>
          <w:sz w:val="24"/>
        </w:rPr>
        <w:t>“</w:t>
      </w:r>
    </w:p>
    <w:p w14:paraId="5B3E1532" w14:textId="77777777" w:rsidR="00202248" w:rsidRDefault="00202248">
      <w:pPr>
        <w:rPr>
          <w:rFonts w:ascii="Times New Roman" w:eastAsia="Calibri" w:hAnsi="Times New Roman" w:cs="Times New Roman"/>
          <w:kern w:val="3"/>
          <w:sz w:val="24"/>
          <w:szCs w:val="24"/>
          <w:lang w:eastAsia="zh-CN" w:bidi="hi-IN"/>
        </w:rPr>
      </w:pPr>
    </w:p>
    <w:p w14:paraId="77C0097C" w14:textId="77777777" w:rsidR="0015771A" w:rsidRDefault="0015771A" w:rsidP="00282BA6">
      <w:pPr>
        <w:pStyle w:val="Standard"/>
        <w:spacing w:after="57" w:line="360" w:lineRule="auto"/>
        <w:ind w:left="4956"/>
        <w:rPr>
          <w:rFonts w:ascii="Nimbus Roman" w:hAnsi="Nimbus Roman"/>
          <w:b/>
          <w:sz w:val="24"/>
        </w:rPr>
      </w:pPr>
    </w:p>
    <w:p w14:paraId="1D38D096" w14:textId="77777777" w:rsidR="0015771A" w:rsidRDefault="0015771A" w:rsidP="00282BA6">
      <w:pPr>
        <w:pStyle w:val="Standard"/>
        <w:spacing w:after="57" w:line="360" w:lineRule="auto"/>
        <w:ind w:left="4956"/>
        <w:rPr>
          <w:rFonts w:ascii="Nimbus Roman" w:hAnsi="Nimbus Roman"/>
          <w:b/>
          <w:sz w:val="24"/>
        </w:rPr>
      </w:pPr>
    </w:p>
    <w:p w14:paraId="27A6CBC2" w14:textId="77777777" w:rsidR="0015771A" w:rsidRDefault="0015771A" w:rsidP="00282BA6">
      <w:pPr>
        <w:pStyle w:val="Standard"/>
        <w:spacing w:after="57" w:line="360" w:lineRule="auto"/>
        <w:ind w:left="4956"/>
        <w:rPr>
          <w:rFonts w:ascii="Nimbus Roman" w:hAnsi="Nimbus Roman"/>
          <w:b/>
          <w:sz w:val="24"/>
        </w:rPr>
      </w:pPr>
    </w:p>
    <w:p w14:paraId="44E38CF8" w14:textId="77777777" w:rsidR="0015771A" w:rsidRDefault="0015771A" w:rsidP="00282BA6">
      <w:pPr>
        <w:pStyle w:val="Standard"/>
        <w:spacing w:after="57" w:line="360" w:lineRule="auto"/>
        <w:ind w:left="4956"/>
        <w:rPr>
          <w:rFonts w:ascii="Nimbus Roman" w:hAnsi="Nimbus Roman"/>
          <w:b/>
          <w:sz w:val="24"/>
        </w:rPr>
      </w:pPr>
    </w:p>
    <w:p w14:paraId="68A3E879" w14:textId="77777777" w:rsidR="0015771A" w:rsidRDefault="0015771A" w:rsidP="00282BA6">
      <w:pPr>
        <w:pStyle w:val="Standard"/>
        <w:spacing w:after="57" w:line="360" w:lineRule="auto"/>
        <w:ind w:left="4956"/>
        <w:rPr>
          <w:rFonts w:ascii="Nimbus Roman" w:hAnsi="Nimbus Roman"/>
          <w:b/>
          <w:sz w:val="24"/>
        </w:rPr>
      </w:pPr>
    </w:p>
    <w:p w14:paraId="731A56C0" w14:textId="77777777" w:rsidR="00283A66" w:rsidRDefault="00283A66" w:rsidP="00282BA6">
      <w:pPr>
        <w:pStyle w:val="Standard"/>
        <w:spacing w:after="57" w:line="360" w:lineRule="auto"/>
        <w:ind w:left="4956"/>
        <w:rPr>
          <w:rFonts w:ascii="Nimbus Roman" w:hAnsi="Nimbus Roman"/>
          <w:b/>
          <w:sz w:val="24"/>
        </w:rPr>
      </w:pPr>
    </w:p>
    <w:p w14:paraId="547EFA10" w14:textId="77777777" w:rsidR="00283A66" w:rsidRDefault="00283A66" w:rsidP="00282BA6">
      <w:pPr>
        <w:pStyle w:val="Standard"/>
        <w:spacing w:after="57" w:line="360" w:lineRule="auto"/>
        <w:ind w:left="4956"/>
        <w:rPr>
          <w:rFonts w:ascii="Nimbus Roman" w:hAnsi="Nimbus Roman"/>
          <w:b/>
          <w:sz w:val="24"/>
        </w:rPr>
      </w:pPr>
    </w:p>
    <w:p w14:paraId="264C0A76" w14:textId="77777777" w:rsidR="00283A66" w:rsidRDefault="00283A66" w:rsidP="00282BA6">
      <w:pPr>
        <w:pStyle w:val="Standard"/>
        <w:spacing w:after="57" w:line="360" w:lineRule="auto"/>
        <w:ind w:left="4956"/>
        <w:rPr>
          <w:rFonts w:ascii="Nimbus Roman" w:hAnsi="Nimbus Roman"/>
          <w:b/>
          <w:sz w:val="24"/>
        </w:rPr>
      </w:pPr>
    </w:p>
    <w:p w14:paraId="4E3A11C1" w14:textId="77777777" w:rsidR="00283A66" w:rsidRDefault="00283A66" w:rsidP="00282BA6">
      <w:pPr>
        <w:pStyle w:val="Standard"/>
        <w:spacing w:after="57" w:line="360" w:lineRule="auto"/>
        <w:ind w:left="4956"/>
        <w:rPr>
          <w:rFonts w:ascii="Nimbus Roman" w:hAnsi="Nimbus Roman"/>
          <w:b/>
          <w:sz w:val="24"/>
        </w:rPr>
      </w:pPr>
    </w:p>
    <w:p w14:paraId="24C7FE7E" w14:textId="77777777" w:rsidR="00283A66" w:rsidRDefault="00283A66" w:rsidP="00282BA6">
      <w:pPr>
        <w:pStyle w:val="Standard"/>
        <w:spacing w:after="57" w:line="360" w:lineRule="auto"/>
        <w:ind w:left="4956"/>
        <w:rPr>
          <w:rFonts w:ascii="Nimbus Roman" w:hAnsi="Nimbus Roman"/>
          <w:b/>
          <w:sz w:val="24"/>
        </w:rPr>
      </w:pPr>
    </w:p>
    <w:p w14:paraId="277AF866" w14:textId="77777777" w:rsidR="00283A66" w:rsidRDefault="00283A66" w:rsidP="00282BA6">
      <w:pPr>
        <w:pStyle w:val="Standard"/>
        <w:spacing w:after="57" w:line="360" w:lineRule="auto"/>
        <w:ind w:left="4956"/>
        <w:rPr>
          <w:rFonts w:ascii="Nimbus Roman" w:hAnsi="Nimbus Roman"/>
          <w:b/>
          <w:sz w:val="24"/>
        </w:rPr>
      </w:pPr>
    </w:p>
    <w:p w14:paraId="3398259D" w14:textId="77777777" w:rsidR="00283A66" w:rsidRDefault="00283A66" w:rsidP="00282BA6">
      <w:pPr>
        <w:pStyle w:val="Standard"/>
        <w:spacing w:after="57" w:line="360" w:lineRule="auto"/>
        <w:ind w:left="4956"/>
        <w:rPr>
          <w:rFonts w:ascii="Nimbus Roman" w:hAnsi="Nimbus Roman"/>
          <w:b/>
          <w:sz w:val="24"/>
        </w:rPr>
      </w:pPr>
    </w:p>
    <w:p w14:paraId="6EE7D997" w14:textId="77777777" w:rsidR="00283A66" w:rsidRDefault="00283A66" w:rsidP="00282BA6">
      <w:pPr>
        <w:pStyle w:val="Standard"/>
        <w:spacing w:after="57" w:line="360" w:lineRule="auto"/>
        <w:ind w:left="4956"/>
        <w:rPr>
          <w:rFonts w:ascii="Nimbus Roman" w:hAnsi="Nimbus Roman"/>
          <w:b/>
          <w:sz w:val="24"/>
        </w:rPr>
      </w:pPr>
    </w:p>
    <w:p w14:paraId="4F9362BA" w14:textId="77777777" w:rsidR="00283A66" w:rsidRDefault="00283A66" w:rsidP="00282BA6">
      <w:pPr>
        <w:pStyle w:val="Standard"/>
        <w:spacing w:after="57" w:line="360" w:lineRule="auto"/>
        <w:ind w:left="4956"/>
        <w:rPr>
          <w:rFonts w:ascii="Nimbus Roman" w:hAnsi="Nimbus Roman"/>
          <w:b/>
          <w:sz w:val="24"/>
        </w:rPr>
      </w:pPr>
    </w:p>
    <w:p w14:paraId="643F508F" w14:textId="77777777" w:rsidR="00283A66" w:rsidRDefault="00283A66" w:rsidP="00282BA6">
      <w:pPr>
        <w:pStyle w:val="Standard"/>
        <w:spacing w:after="57" w:line="360" w:lineRule="auto"/>
        <w:ind w:left="4956"/>
        <w:rPr>
          <w:rFonts w:ascii="Nimbus Roman" w:hAnsi="Nimbus Roman"/>
          <w:b/>
          <w:sz w:val="24"/>
        </w:rPr>
      </w:pPr>
    </w:p>
    <w:p w14:paraId="6C0279BA" w14:textId="77777777" w:rsidR="00283A66" w:rsidRDefault="00283A66" w:rsidP="00282BA6">
      <w:pPr>
        <w:pStyle w:val="Standard"/>
        <w:spacing w:after="57" w:line="360" w:lineRule="auto"/>
        <w:ind w:left="4956"/>
        <w:rPr>
          <w:rFonts w:ascii="Nimbus Roman" w:hAnsi="Nimbus Roman"/>
          <w:b/>
          <w:sz w:val="24"/>
        </w:rPr>
      </w:pPr>
    </w:p>
    <w:p w14:paraId="3604D779" w14:textId="77777777" w:rsidR="0015771A" w:rsidRDefault="0015771A" w:rsidP="00282BA6">
      <w:pPr>
        <w:pStyle w:val="Standard"/>
        <w:spacing w:after="57" w:line="360" w:lineRule="auto"/>
        <w:ind w:left="4956"/>
        <w:rPr>
          <w:rFonts w:ascii="Nimbus Roman" w:hAnsi="Nimbus Roman"/>
          <w:b/>
          <w:sz w:val="24"/>
        </w:rPr>
      </w:pPr>
    </w:p>
    <w:p w14:paraId="72CAFD05" w14:textId="77777777" w:rsidR="002243B4" w:rsidRPr="0015771A" w:rsidRDefault="00202248" w:rsidP="00282BA6">
      <w:pPr>
        <w:pStyle w:val="Standard"/>
        <w:spacing w:after="57" w:line="360" w:lineRule="auto"/>
        <w:ind w:left="4956"/>
        <w:rPr>
          <w:rFonts w:ascii="Nimbus Roman" w:hAnsi="Nimbus Roman"/>
          <w:b/>
          <w:sz w:val="24"/>
        </w:rPr>
      </w:pPr>
      <w:r w:rsidRPr="0015771A">
        <w:rPr>
          <w:rFonts w:ascii="Nimbus Roman" w:hAnsi="Nimbus Roman"/>
          <w:b/>
          <w:sz w:val="24"/>
        </w:rPr>
        <w:t>Приложение № 2</w:t>
      </w:r>
      <w:r w:rsidR="008A2E99" w:rsidRPr="0015771A">
        <w:rPr>
          <w:rFonts w:ascii="Nimbus Roman" w:hAnsi="Nimbus Roman"/>
          <w:b/>
          <w:sz w:val="24"/>
        </w:rPr>
        <w:t xml:space="preserve"> към </w:t>
      </w:r>
      <w:r w:rsidR="00995129" w:rsidRPr="0015771A">
        <w:rPr>
          <w:rFonts w:ascii="Nimbus Roman" w:hAnsi="Nimbus Roman"/>
          <w:b/>
          <w:sz w:val="24"/>
        </w:rPr>
        <w:t xml:space="preserve">т. </w:t>
      </w:r>
      <w:r w:rsidR="00995129" w:rsidRPr="0015771A">
        <w:rPr>
          <w:rFonts w:ascii="Nimbus Roman" w:hAnsi="Nimbus Roman"/>
          <w:b/>
          <w:sz w:val="24"/>
          <w:lang w:val="en-GB"/>
        </w:rPr>
        <w:t>I</w:t>
      </w:r>
      <w:r w:rsidR="00995129" w:rsidRPr="0015771A">
        <w:rPr>
          <w:rFonts w:ascii="Nimbus Roman" w:hAnsi="Nimbus Roman"/>
          <w:b/>
          <w:sz w:val="24"/>
        </w:rPr>
        <w:t xml:space="preserve">, </w:t>
      </w:r>
      <w:r w:rsidRPr="0015771A">
        <w:rPr>
          <w:rFonts w:ascii="Nimbus Roman" w:hAnsi="Nimbus Roman"/>
          <w:b/>
          <w:sz w:val="24"/>
        </w:rPr>
        <w:t>4.</w:t>
      </w:r>
      <w:r w:rsidR="008E0207" w:rsidRPr="0015771A">
        <w:rPr>
          <w:rFonts w:ascii="Nimbus Roman" w:hAnsi="Nimbus Roman"/>
          <w:b/>
          <w:sz w:val="24"/>
        </w:rPr>
        <w:t>1</w:t>
      </w:r>
      <w:r w:rsidRPr="0015771A">
        <w:rPr>
          <w:rFonts w:ascii="Nimbus Roman" w:hAnsi="Nimbus Roman"/>
          <w:b/>
          <w:sz w:val="24"/>
        </w:rPr>
        <w:t>.2</w:t>
      </w:r>
      <w:r w:rsidR="008E0207" w:rsidRPr="0015771A">
        <w:rPr>
          <w:rFonts w:ascii="Nimbus Roman" w:hAnsi="Nimbus Roman"/>
          <w:b/>
          <w:sz w:val="24"/>
        </w:rPr>
        <w:t xml:space="preserve">  </w:t>
      </w:r>
    </w:p>
    <w:p w14:paraId="70598E44" w14:textId="77777777" w:rsidR="00202248" w:rsidRPr="00652CFE" w:rsidRDefault="00202248" w:rsidP="00202248">
      <w:pPr>
        <w:spacing w:after="0" w:line="360" w:lineRule="auto"/>
        <w:ind w:right="49"/>
        <w:jc w:val="both"/>
        <w:rPr>
          <w:rFonts w:ascii="Times New Roman" w:eastAsia="Times New Roman" w:hAnsi="Times New Roman" w:cs="Times New Roman"/>
          <w:sz w:val="24"/>
          <w:szCs w:val="24"/>
          <w:lang w:eastAsia="bg-BG"/>
        </w:rPr>
      </w:pPr>
    </w:p>
    <w:tbl>
      <w:tblPr>
        <w:tblStyle w:val="TableGrid"/>
        <w:tblW w:w="0" w:type="auto"/>
        <w:tblInd w:w="0" w:type="dxa"/>
        <w:tblLook w:val="04A0" w:firstRow="1" w:lastRow="0" w:firstColumn="1" w:lastColumn="0" w:noHBand="0" w:noVBand="1"/>
      </w:tblPr>
      <w:tblGrid>
        <w:gridCol w:w="4649"/>
        <w:gridCol w:w="3710"/>
      </w:tblGrid>
      <w:tr w:rsidR="00202248" w:rsidRPr="006307ED" w14:paraId="623C4BF6" w14:textId="77777777" w:rsidTr="0015771A">
        <w:tc>
          <w:tcPr>
            <w:tcW w:w="4649" w:type="dxa"/>
            <w:shd w:val="clear" w:color="auto" w:fill="auto"/>
          </w:tcPr>
          <w:p w14:paraId="36B3C4CF" w14:textId="77777777" w:rsidR="00202248" w:rsidRPr="0015771A" w:rsidRDefault="00202248" w:rsidP="0015771A">
            <w:pPr>
              <w:jc w:val="center"/>
              <w:rPr>
                <w:rFonts w:ascii="Times New Roman" w:hAnsi="Times New Roman" w:cs="Times New Roman"/>
                <w:b/>
                <w:sz w:val="24"/>
                <w:szCs w:val="24"/>
              </w:rPr>
            </w:pPr>
            <w:r w:rsidRPr="0015771A">
              <w:rPr>
                <w:rFonts w:ascii="Times New Roman" w:hAnsi="Times New Roman" w:cs="Times New Roman"/>
                <w:b/>
                <w:sz w:val="24"/>
                <w:szCs w:val="24"/>
              </w:rPr>
              <w:t>Наименование на теста</w:t>
            </w:r>
          </w:p>
        </w:tc>
        <w:tc>
          <w:tcPr>
            <w:tcW w:w="3710" w:type="dxa"/>
            <w:shd w:val="clear" w:color="auto" w:fill="auto"/>
          </w:tcPr>
          <w:p w14:paraId="299207A7" w14:textId="77777777" w:rsidR="00202248" w:rsidRPr="0015771A" w:rsidRDefault="00202248" w:rsidP="0015771A">
            <w:pPr>
              <w:jc w:val="center"/>
              <w:rPr>
                <w:rFonts w:ascii="Times New Roman" w:hAnsi="Times New Roman" w:cs="Times New Roman"/>
                <w:b/>
                <w:sz w:val="24"/>
                <w:szCs w:val="24"/>
              </w:rPr>
            </w:pPr>
            <w:r w:rsidRPr="0015771A">
              <w:rPr>
                <w:rFonts w:ascii="Times New Roman" w:hAnsi="Times New Roman" w:cs="Times New Roman"/>
                <w:b/>
                <w:sz w:val="24"/>
                <w:szCs w:val="24"/>
              </w:rPr>
              <w:t>Производител</w:t>
            </w:r>
          </w:p>
        </w:tc>
      </w:tr>
      <w:tr w:rsidR="00202248" w:rsidRPr="006307ED" w14:paraId="3CFEFFC6" w14:textId="77777777" w:rsidTr="008A2E99">
        <w:tc>
          <w:tcPr>
            <w:tcW w:w="4649" w:type="dxa"/>
          </w:tcPr>
          <w:p w14:paraId="3E3B0258"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COVID-VIRO® Rapid antigen test COVID-19</w:t>
            </w:r>
          </w:p>
        </w:tc>
        <w:tc>
          <w:tcPr>
            <w:tcW w:w="3710" w:type="dxa"/>
          </w:tcPr>
          <w:p w14:paraId="78D5CBF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AAZ-LMB</w:t>
            </w:r>
          </w:p>
        </w:tc>
      </w:tr>
      <w:tr w:rsidR="00202248" w:rsidRPr="006307ED" w14:paraId="52C390CE" w14:textId="77777777" w:rsidTr="008A2E99">
        <w:tc>
          <w:tcPr>
            <w:tcW w:w="4649" w:type="dxa"/>
          </w:tcPr>
          <w:p w14:paraId="1DA73390"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Panbio™ COVID-19 Ag Rapid Test</w:t>
            </w:r>
          </w:p>
        </w:tc>
        <w:tc>
          <w:tcPr>
            <w:tcW w:w="3710" w:type="dxa"/>
          </w:tcPr>
          <w:p w14:paraId="3271CC9E"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Abbott Rapid Diagnostics</w:t>
            </w:r>
          </w:p>
        </w:tc>
      </w:tr>
      <w:tr w:rsidR="00202248" w:rsidRPr="006307ED" w14:paraId="484B29BA" w14:textId="77777777" w:rsidTr="008A2E99">
        <w:tc>
          <w:tcPr>
            <w:tcW w:w="4649" w:type="dxa"/>
          </w:tcPr>
          <w:p w14:paraId="33970CA6"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Flowflex SARS-CoV-2 </w:t>
            </w:r>
          </w:p>
          <w:p w14:paraId="44CCFFA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Antigen Rapid Test</w:t>
            </w:r>
          </w:p>
        </w:tc>
        <w:tc>
          <w:tcPr>
            <w:tcW w:w="3710" w:type="dxa"/>
          </w:tcPr>
          <w:p w14:paraId="077901E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ACON Laboratories, Inc</w:t>
            </w:r>
          </w:p>
        </w:tc>
      </w:tr>
      <w:tr w:rsidR="00202248" w:rsidRPr="006307ED" w14:paraId="45CC3954" w14:textId="77777777" w:rsidTr="008A2E99">
        <w:tc>
          <w:tcPr>
            <w:tcW w:w="4649" w:type="dxa"/>
          </w:tcPr>
          <w:p w14:paraId="068C957F"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AESKU.RAPID SARS-CoV-2</w:t>
            </w:r>
          </w:p>
        </w:tc>
        <w:tc>
          <w:tcPr>
            <w:tcW w:w="3710" w:type="dxa"/>
          </w:tcPr>
          <w:p w14:paraId="5A4FE334"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AESKU.DIAGNOSTI CS GmbH &amp; Co, KG A</w:t>
            </w:r>
          </w:p>
        </w:tc>
      </w:tr>
      <w:tr w:rsidR="00202248" w:rsidRPr="006307ED" w14:paraId="5EB49E58" w14:textId="77777777" w:rsidTr="008A2E99">
        <w:tc>
          <w:tcPr>
            <w:tcW w:w="4649" w:type="dxa"/>
          </w:tcPr>
          <w:p w14:paraId="46C01386"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AMP Rapid Test SARS-CoV-2 Ag</w:t>
            </w:r>
          </w:p>
        </w:tc>
        <w:tc>
          <w:tcPr>
            <w:tcW w:w="3710" w:type="dxa"/>
          </w:tcPr>
          <w:p w14:paraId="51B9C482"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AMEDA Labordiagnostik GmbH</w:t>
            </w:r>
          </w:p>
        </w:tc>
      </w:tr>
      <w:tr w:rsidR="00202248" w:rsidRPr="006307ED" w14:paraId="28752A85" w14:textId="77777777" w:rsidTr="008A2E99">
        <w:tc>
          <w:tcPr>
            <w:tcW w:w="4649" w:type="dxa"/>
          </w:tcPr>
          <w:p w14:paraId="522B7E1E" w14:textId="77777777" w:rsidR="00202248" w:rsidRPr="00D82123" w:rsidRDefault="00202248" w:rsidP="008A2E99">
            <w:pPr>
              <w:rPr>
                <w:rFonts w:ascii="Times New Roman" w:hAnsi="Times New Roman" w:cs="Times New Roman"/>
                <w:sz w:val="24"/>
                <w:szCs w:val="24"/>
              </w:rPr>
            </w:pPr>
            <w:r w:rsidRPr="00D82123">
              <w:rPr>
                <w:rFonts w:ascii="Times New Roman" w:hAnsi="Times New Roman" w:cs="Times New Roman"/>
                <w:sz w:val="24"/>
                <w:szCs w:val="24"/>
              </w:rPr>
              <w:t>Novel Coronavirus 2019- nCoV Antigen Test (Colloidal Gold)</w:t>
            </w:r>
          </w:p>
        </w:tc>
        <w:tc>
          <w:tcPr>
            <w:tcW w:w="3710" w:type="dxa"/>
          </w:tcPr>
          <w:p w14:paraId="6992312B" w14:textId="77777777" w:rsidR="00202248" w:rsidRPr="00D82123" w:rsidRDefault="00202248" w:rsidP="008A2E99">
            <w:pPr>
              <w:rPr>
                <w:rFonts w:ascii="Times New Roman" w:hAnsi="Times New Roman" w:cs="Times New Roman"/>
                <w:sz w:val="24"/>
                <w:szCs w:val="24"/>
              </w:rPr>
            </w:pPr>
            <w:r w:rsidRPr="00D82123">
              <w:rPr>
                <w:rFonts w:ascii="Times New Roman" w:hAnsi="Times New Roman" w:cs="Times New Roman"/>
                <w:sz w:val="24"/>
                <w:szCs w:val="24"/>
              </w:rPr>
              <w:t>Beijing Hotgen Biotech Co., Ltd.</w:t>
            </w:r>
          </w:p>
        </w:tc>
      </w:tr>
      <w:tr w:rsidR="00202248" w:rsidRPr="006307ED" w14:paraId="67AC66C5" w14:textId="77777777" w:rsidTr="008A2E99">
        <w:tc>
          <w:tcPr>
            <w:tcW w:w="4649" w:type="dxa"/>
          </w:tcPr>
          <w:p w14:paraId="31ECF95F" w14:textId="77777777" w:rsidR="00202248" w:rsidRPr="005D39B2" w:rsidRDefault="00202248" w:rsidP="008A2E99">
            <w:pPr>
              <w:rPr>
                <w:rFonts w:ascii="Times New Roman" w:hAnsi="Times New Roman" w:cs="Times New Roman"/>
                <w:sz w:val="24"/>
                <w:szCs w:val="24"/>
              </w:rPr>
            </w:pPr>
            <w:r w:rsidRPr="002A515C">
              <w:rPr>
                <w:rFonts w:ascii="Times New Roman" w:hAnsi="Times New Roman" w:cs="Times New Roman"/>
                <w:bCs/>
                <w:sz w:val="24"/>
                <w:szCs w:val="24"/>
              </w:rPr>
              <w:t>COVID-19 Antigen Rapid Test</w:t>
            </w:r>
          </w:p>
        </w:tc>
        <w:tc>
          <w:tcPr>
            <w:tcW w:w="3710" w:type="dxa"/>
          </w:tcPr>
          <w:p w14:paraId="6B278F2B" w14:textId="77777777" w:rsidR="00202248" w:rsidRPr="005D39B2" w:rsidRDefault="00202248" w:rsidP="008A2E99">
            <w:pPr>
              <w:rPr>
                <w:rFonts w:ascii="Times New Roman" w:hAnsi="Times New Roman" w:cs="Times New Roman"/>
                <w:sz w:val="24"/>
                <w:szCs w:val="24"/>
              </w:rPr>
            </w:pPr>
            <w:r w:rsidRPr="002A515C">
              <w:rPr>
                <w:rFonts w:ascii="Times New Roman" w:hAnsi="Times New Roman" w:cs="Times New Roman"/>
                <w:bCs/>
                <w:sz w:val="24"/>
                <w:szCs w:val="24"/>
              </w:rPr>
              <w:t>Hangzhou AllTest Biotech Co., Ltd</w:t>
            </w:r>
          </w:p>
        </w:tc>
      </w:tr>
      <w:tr w:rsidR="00202248" w:rsidRPr="006307ED" w14:paraId="4D3F9AE2" w14:textId="77777777" w:rsidTr="008A2E99">
        <w:tc>
          <w:tcPr>
            <w:tcW w:w="4649" w:type="dxa"/>
            <w:shd w:val="clear" w:color="auto" w:fill="auto"/>
          </w:tcPr>
          <w:p w14:paraId="5BEF8109" w14:textId="77777777" w:rsidR="00202248" w:rsidRPr="00D82123" w:rsidRDefault="00202248" w:rsidP="008A2E99">
            <w:pPr>
              <w:rPr>
                <w:rFonts w:ascii="Times New Roman" w:hAnsi="Times New Roman" w:cs="Times New Roman"/>
                <w:sz w:val="24"/>
                <w:szCs w:val="24"/>
              </w:rPr>
            </w:pPr>
            <w:r w:rsidRPr="00D82123">
              <w:rPr>
                <w:rFonts w:ascii="Times New Roman" w:hAnsi="Times New Roman" w:cs="Times New Roman"/>
                <w:sz w:val="24"/>
                <w:szCs w:val="24"/>
              </w:rPr>
              <w:t>SARS-CoV-2 Antigen Rapid Test Kit (Colloidal Gold immunochromatography)</w:t>
            </w:r>
          </w:p>
        </w:tc>
        <w:tc>
          <w:tcPr>
            <w:tcW w:w="3710" w:type="dxa"/>
          </w:tcPr>
          <w:p w14:paraId="0E361E93" w14:textId="77777777" w:rsidR="00202248" w:rsidRPr="00D82123" w:rsidRDefault="00202248" w:rsidP="008A2E99">
            <w:pPr>
              <w:rPr>
                <w:rFonts w:ascii="Times New Roman" w:hAnsi="Times New Roman" w:cs="Times New Roman"/>
                <w:sz w:val="24"/>
                <w:szCs w:val="24"/>
              </w:rPr>
            </w:pPr>
            <w:r w:rsidRPr="00D82123">
              <w:rPr>
                <w:rFonts w:ascii="Times New Roman" w:hAnsi="Times New Roman" w:cs="Times New Roman"/>
                <w:sz w:val="24"/>
                <w:szCs w:val="24"/>
              </w:rPr>
              <w:t>Beijing Lepu Medical Technology</w:t>
            </w:r>
          </w:p>
        </w:tc>
      </w:tr>
      <w:tr w:rsidR="00202248" w:rsidRPr="006307ED" w14:paraId="2BB517C6" w14:textId="77777777" w:rsidTr="008A2E99">
        <w:tc>
          <w:tcPr>
            <w:tcW w:w="4649" w:type="dxa"/>
            <w:shd w:val="clear" w:color="auto" w:fill="auto"/>
          </w:tcPr>
          <w:p w14:paraId="1C25B3C2" w14:textId="77777777" w:rsidR="00202248" w:rsidRPr="00D82123" w:rsidRDefault="00202248" w:rsidP="008A2E99">
            <w:pPr>
              <w:rPr>
                <w:rFonts w:ascii="Times New Roman" w:hAnsi="Times New Roman" w:cs="Times New Roman"/>
                <w:sz w:val="24"/>
                <w:szCs w:val="24"/>
              </w:rPr>
            </w:pPr>
            <w:r w:rsidRPr="00D82123">
              <w:rPr>
                <w:rFonts w:ascii="Times New Roman" w:hAnsi="Times New Roman" w:cs="Times New Roman"/>
                <w:sz w:val="24"/>
                <w:szCs w:val="24"/>
              </w:rPr>
              <w:t>BIOSYNEX COVID-19 Ag BSS</w:t>
            </w:r>
          </w:p>
        </w:tc>
        <w:tc>
          <w:tcPr>
            <w:tcW w:w="3710" w:type="dxa"/>
          </w:tcPr>
          <w:p w14:paraId="6D6DE347" w14:textId="77777777" w:rsidR="00202248" w:rsidRPr="00D82123" w:rsidRDefault="00202248" w:rsidP="008A2E99">
            <w:pPr>
              <w:rPr>
                <w:rFonts w:ascii="Times New Roman" w:hAnsi="Times New Roman" w:cs="Times New Roman"/>
                <w:sz w:val="24"/>
                <w:szCs w:val="24"/>
              </w:rPr>
            </w:pPr>
            <w:r w:rsidRPr="00D82123">
              <w:rPr>
                <w:rFonts w:ascii="Times New Roman" w:hAnsi="Times New Roman" w:cs="Times New Roman"/>
                <w:sz w:val="24"/>
                <w:szCs w:val="24"/>
              </w:rPr>
              <w:t>BIOSYNEX SA</w:t>
            </w:r>
          </w:p>
        </w:tc>
      </w:tr>
      <w:tr w:rsidR="00202248" w:rsidRPr="006307ED" w14:paraId="542981DC" w14:textId="77777777" w:rsidTr="008A2E99">
        <w:tc>
          <w:tcPr>
            <w:tcW w:w="4649" w:type="dxa"/>
            <w:shd w:val="clear" w:color="auto" w:fill="auto"/>
          </w:tcPr>
          <w:p w14:paraId="5D5DDFDE"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CerTest SARS-CoV-2 CARD TEST</w:t>
            </w:r>
          </w:p>
        </w:tc>
        <w:tc>
          <w:tcPr>
            <w:tcW w:w="3710" w:type="dxa"/>
          </w:tcPr>
          <w:p w14:paraId="756238C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CerTest Biotect S.L.</w:t>
            </w:r>
          </w:p>
        </w:tc>
      </w:tr>
      <w:tr w:rsidR="00202248" w:rsidRPr="006307ED" w14:paraId="12B6FE66" w14:textId="77777777" w:rsidTr="008A2E99">
        <w:tc>
          <w:tcPr>
            <w:tcW w:w="4649" w:type="dxa"/>
            <w:shd w:val="clear" w:color="auto" w:fill="auto"/>
          </w:tcPr>
          <w:p w14:paraId="5767C517"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Coretests COVID-19 Ag Test</w:t>
            </w:r>
          </w:p>
        </w:tc>
        <w:tc>
          <w:tcPr>
            <w:tcW w:w="3710" w:type="dxa"/>
          </w:tcPr>
          <w:p w14:paraId="4300D9F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Core Technology Co., </w:t>
            </w:r>
            <w:r w:rsidRPr="00C455D3">
              <w:rPr>
                <w:rFonts w:ascii="Times New Roman" w:hAnsi="Times New Roman" w:cs="Times New Roman"/>
                <w:sz w:val="24"/>
                <w:szCs w:val="24"/>
              </w:rPr>
              <w:t>ltd</w:t>
            </w:r>
          </w:p>
        </w:tc>
      </w:tr>
      <w:tr w:rsidR="00202248" w:rsidRPr="006307ED" w14:paraId="68683751" w14:textId="77777777" w:rsidTr="008A2E99">
        <w:tc>
          <w:tcPr>
            <w:tcW w:w="4649" w:type="dxa"/>
            <w:shd w:val="clear" w:color="auto" w:fill="auto"/>
          </w:tcPr>
          <w:p w14:paraId="114A59D6"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DIAQUICK COVID -19 Ag </w:t>
            </w:r>
          </w:p>
          <w:p w14:paraId="6C6524DB"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Cassette</w:t>
            </w:r>
          </w:p>
        </w:tc>
        <w:tc>
          <w:tcPr>
            <w:tcW w:w="3710" w:type="dxa"/>
          </w:tcPr>
          <w:p w14:paraId="7F43D5A6"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DIALAB GmbH</w:t>
            </w:r>
          </w:p>
        </w:tc>
      </w:tr>
      <w:tr w:rsidR="00202248" w:rsidRPr="006307ED" w14:paraId="1745E175" w14:textId="77777777" w:rsidTr="008A2E99">
        <w:tc>
          <w:tcPr>
            <w:tcW w:w="4649" w:type="dxa"/>
            <w:shd w:val="clear" w:color="auto" w:fill="auto"/>
          </w:tcPr>
          <w:p w14:paraId="011EFB91"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GENEDIA W COVID-19 Ag</w:t>
            </w:r>
          </w:p>
        </w:tc>
        <w:tc>
          <w:tcPr>
            <w:tcW w:w="3710" w:type="dxa"/>
          </w:tcPr>
          <w:p w14:paraId="1CA594B0"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Green Cross Medical Science Corp</w:t>
            </w:r>
          </w:p>
        </w:tc>
      </w:tr>
      <w:tr w:rsidR="00202248" w:rsidRPr="006307ED" w14:paraId="385DBA2C" w14:textId="77777777" w:rsidTr="008A2E99">
        <w:tc>
          <w:tcPr>
            <w:tcW w:w="4649" w:type="dxa"/>
            <w:shd w:val="clear" w:color="auto" w:fill="auto"/>
          </w:tcPr>
          <w:p w14:paraId="6EE7095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Wondfo 2019-nCoV Antigen Test (Lateral Flow Method)</w:t>
            </w:r>
          </w:p>
        </w:tc>
        <w:tc>
          <w:tcPr>
            <w:tcW w:w="3710" w:type="dxa"/>
          </w:tcPr>
          <w:p w14:paraId="305E9A9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Guangzhou Wondfo Biotech Co., Ltd</w:t>
            </w:r>
          </w:p>
        </w:tc>
      </w:tr>
      <w:tr w:rsidR="00202248" w:rsidRPr="006307ED" w14:paraId="2DDD5CD0" w14:textId="77777777" w:rsidTr="008A2E99">
        <w:tc>
          <w:tcPr>
            <w:tcW w:w="4649" w:type="dxa"/>
            <w:shd w:val="clear" w:color="auto" w:fill="auto"/>
          </w:tcPr>
          <w:p w14:paraId="7EBBF49C"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COVID-19 Antigen Rapid Test Kit</w:t>
            </w:r>
          </w:p>
        </w:tc>
        <w:tc>
          <w:tcPr>
            <w:tcW w:w="3710" w:type="dxa"/>
          </w:tcPr>
          <w:p w14:paraId="0BA40195"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Hangzhou Clongene Biotech</w:t>
            </w:r>
            <w:r w:rsidRPr="006307ED">
              <w:rPr>
                <w:rFonts w:ascii="Times New Roman" w:hAnsi="Times New Roman" w:cs="Times New Roman"/>
                <w:sz w:val="24"/>
                <w:szCs w:val="24"/>
                <w:lang w:val="en-US"/>
              </w:rPr>
              <w:t xml:space="preserve"> </w:t>
            </w:r>
            <w:r w:rsidRPr="006307ED">
              <w:rPr>
                <w:rFonts w:ascii="Times New Roman" w:hAnsi="Times New Roman" w:cs="Times New Roman"/>
                <w:sz w:val="24"/>
                <w:szCs w:val="24"/>
              </w:rPr>
              <w:t>Co., Ltd.</w:t>
            </w:r>
          </w:p>
        </w:tc>
      </w:tr>
      <w:tr w:rsidR="00202248" w:rsidRPr="006307ED" w14:paraId="0AD9B58B" w14:textId="77777777" w:rsidTr="008A2E99">
        <w:tc>
          <w:tcPr>
            <w:tcW w:w="4649" w:type="dxa"/>
            <w:shd w:val="clear" w:color="auto" w:fill="auto"/>
          </w:tcPr>
          <w:p w14:paraId="203E6D6F"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Coronavirus Ag Rapid Test Cassette (Swab)</w:t>
            </w:r>
          </w:p>
        </w:tc>
        <w:tc>
          <w:tcPr>
            <w:tcW w:w="3710" w:type="dxa"/>
          </w:tcPr>
          <w:p w14:paraId="15F8F4F2"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Healgen Scientific Limited</w:t>
            </w:r>
          </w:p>
        </w:tc>
      </w:tr>
      <w:tr w:rsidR="00202248" w:rsidRPr="006307ED" w14:paraId="5048BB51" w14:textId="77777777" w:rsidTr="008A2E99">
        <w:tc>
          <w:tcPr>
            <w:tcW w:w="4649" w:type="dxa"/>
            <w:shd w:val="clear" w:color="auto" w:fill="auto"/>
          </w:tcPr>
          <w:p w14:paraId="5D164FDD" w14:textId="77777777" w:rsidR="00202248" w:rsidRPr="006307ED" w:rsidRDefault="00202248" w:rsidP="008A2E99">
            <w:pPr>
              <w:rPr>
                <w:rFonts w:ascii="Times New Roman" w:hAnsi="Times New Roman" w:cs="Times New Roman"/>
                <w:sz w:val="24"/>
                <w:szCs w:val="24"/>
                <w:lang w:val="en-US"/>
              </w:rPr>
            </w:pPr>
            <w:r w:rsidRPr="006307ED">
              <w:rPr>
                <w:rFonts w:ascii="Times New Roman" w:hAnsi="Times New Roman" w:cs="Times New Roman"/>
                <w:sz w:val="24"/>
                <w:szCs w:val="24"/>
              </w:rPr>
              <w:t>HUMASIS COVID-19 Ag tes</w:t>
            </w:r>
            <w:r w:rsidRPr="006307ED">
              <w:rPr>
                <w:rFonts w:ascii="Times New Roman" w:hAnsi="Times New Roman" w:cs="Times New Roman"/>
                <w:sz w:val="24"/>
                <w:szCs w:val="24"/>
                <w:lang w:val="en-US"/>
              </w:rPr>
              <w:t>t</w:t>
            </w:r>
          </w:p>
        </w:tc>
        <w:tc>
          <w:tcPr>
            <w:tcW w:w="3710" w:type="dxa"/>
          </w:tcPr>
          <w:p w14:paraId="3C02BE3B"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Humasis Co. Ltd</w:t>
            </w:r>
          </w:p>
        </w:tc>
      </w:tr>
      <w:tr w:rsidR="00202248" w:rsidRPr="006307ED" w14:paraId="6F1C86EB" w14:textId="77777777" w:rsidTr="008A2E99">
        <w:tc>
          <w:tcPr>
            <w:tcW w:w="4649" w:type="dxa"/>
            <w:shd w:val="clear" w:color="auto" w:fill="auto"/>
          </w:tcPr>
          <w:p w14:paraId="1147031F"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COVID-19 Antigen Rapid </w:t>
            </w:r>
          </w:p>
          <w:p w14:paraId="6C4F76EE"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Test (Colloidal Gold)</w:t>
            </w:r>
          </w:p>
        </w:tc>
        <w:tc>
          <w:tcPr>
            <w:tcW w:w="3710" w:type="dxa"/>
          </w:tcPr>
          <w:p w14:paraId="3F926AEB"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Joinstar Biomedical Technology Co. Ltd</w:t>
            </w:r>
          </w:p>
        </w:tc>
      </w:tr>
      <w:tr w:rsidR="00202248" w:rsidRPr="006307ED" w14:paraId="0526130E" w14:textId="77777777" w:rsidTr="008A2E99">
        <w:tc>
          <w:tcPr>
            <w:tcW w:w="4649" w:type="dxa"/>
            <w:shd w:val="clear" w:color="auto" w:fill="auto"/>
          </w:tcPr>
          <w:p w14:paraId="3470E580"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QuickProfile™ COVID-19 </w:t>
            </w:r>
          </w:p>
          <w:p w14:paraId="6A212A5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ANTIGEN Test</w:t>
            </w:r>
          </w:p>
        </w:tc>
        <w:tc>
          <w:tcPr>
            <w:tcW w:w="3710" w:type="dxa"/>
          </w:tcPr>
          <w:p w14:paraId="1562AA25"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LumiQuick Diagnostics Inc.</w:t>
            </w:r>
          </w:p>
        </w:tc>
      </w:tr>
      <w:tr w:rsidR="00202248" w:rsidRPr="006307ED" w14:paraId="0477A943" w14:textId="77777777" w:rsidTr="008A2E99">
        <w:tc>
          <w:tcPr>
            <w:tcW w:w="4649" w:type="dxa"/>
            <w:shd w:val="clear" w:color="auto" w:fill="auto"/>
          </w:tcPr>
          <w:p w14:paraId="20B5A9C0"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LumiraDx SARS-CoV-2 Ag Test</w:t>
            </w:r>
          </w:p>
        </w:tc>
        <w:tc>
          <w:tcPr>
            <w:tcW w:w="3710" w:type="dxa"/>
          </w:tcPr>
          <w:p w14:paraId="743DDDEC"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LumiraDX</w:t>
            </w:r>
          </w:p>
        </w:tc>
      </w:tr>
      <w:tr w:rsidR="00202248" w:rsidRPr="006307ED" w14:paraId="01898882" w14:textId="77777777" w:rsidTr="008A2E99">
        <w:tc>
          <w:tcPr>
            <w:tcW w:w="4649" w:type="dxa"/>
            <w:shd w:val="clear" w:color="auto" w:fill="auto"/>
          </w:tcPr>
          <w:p w14:paraId="7DA532FF"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MEDsan® SARS-CoV-2 Antigen Rapid Test</w:t>
            </w:r>
          </w:p>
        </w:tc>
        <w:tc>
          <w:tcPr>
            <w:tcW w:w="3710" w:type="dxa"/>
          </w:tcPr>
          <w:p w14:paraId="45A261A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MEDsan GmbH</w:t>
            </w:r>
          </w:p>
        </w:tc>
      </w:tr>
      <w:tr w:rsidR="00202248" w:rsidRPr="006307ED" w14:paraId="284F4AF2" w14:textId="77777777" w:rsidTr="008A2E99">
        <w:tc>
          <w:tcPr>
            <w:tcW w:w="4649" w:type="dxa"/>
            <w:shd w:val="clear" w:color="auto" w:fill="auto"/>
          </w:tcPr>
          <w:p w14:paraId="14469D3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Rapid SARS-CoV-2 Antigen </w:t>
            </w:r>
          </w:p>
          <w:p w14:paraId="740A5DCF"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Test Card</w:t>
            </w:r>
          </w:p>
        </w:tc>
        <w:tc>
          <w:tcPr>
            <w:tcW w:w="3710" w:type="dxa"/>
          </w:tcPr>
          <w:p w14:paraId="4CBDCC31"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MP Biomedicals</w:t>
            </w:r>
          </w:p>
        </w:tc>
      </w:tr>
      <w:tr w:rsidR="00202248" w:rsidRPr="006307ED" w14:paraId="4BD29881" w14:textId="77777777" w:rsidTr="008A2E99">
        <w:tc>
          <w:tcPr>
            <w:tcW w:w="4649" w:type="dxa"/>
            <w:shd w:val="clear" w:color="auto" w:fill="auto"/>
          </w:tcPr>
          <w:p w14:paraId="04FAE2E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NADAL COVID -19 Ag Test</w:t>
            </w:r>
          </w:p>
        </w:tc>
        <w:tc>
          <w:tcPr>
            <w:tcW w:w="3710" w:type="dxa"/>
          </w:tcPr>
          <w:p w14:paraId="27DFB294"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nal von minden GmbH,</w:t>
            </w:r>
          </w:p>
        </w:tc>
      </w:tr>
      <w:tr w:rsidR="00202248" w:rsidRPr="006307ED" w14:paraId="41EFD7B3" w14:textId="77777777" w:rsidTr="008A2E99">
        <w:tc>
          <w:tcPr>
            <w:tcW w:w="4649" w:type="dxa"/>
            <w:shd w:val="clear" w:color="auto" w:fill="auto"/>
          </w:tcPr>
          <w:p w14:paraId="6931644D"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PCL COVID19 Ag Rapid FIA</w:t>
            </w:r>
          </w:p>
        </w:tc>
        <w:tc>
          <w:tcPr>
            <w:tcW w:w="3710" w:type="dxa"/>
          </w:tcPr>
          <w:p w14:paraId="26E1DD34"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PCL Inc</w:t>
            </w:r>
          </w:p>
        </w:tc>
      </w:tr>
      <w:tr w:rsidR="00202248" w:rsidRPr="006307ED" w14:paraId="7D13DCA3" w14:textId="77777777" w:rsidTr="008A2E99">
        <w:tc>
          <w:tcPr>
            <w:tcW w:w="4649" w:type="dxa"/>
            <w:shd w:val="clear" w:color="auto" w:fill="auto"/>
          </w:tcPr>
          <w:p w14:paraId="2932D6A1"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Sofia 2 SARS Antigen FIA</w:t>
            </w:r>
          </w:p>
        </w:tc>
        <w:tc>
          <w:tcPr>
            <w:tcW w:w="3710" w:type="dxa"/>
          </w:tcPr>
          <w:p w14:paraId="1E60A7D8"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Quidel Corporation</w:t>
            </w:r>
          </w:p>
        </w:tc>
      </w:tr>
      <w:tr w:rsidR="00202248" w:rsidRPr="006307ED" w14:paraId="39BE620B" w14:textId="77777777" w:rsidTr="008A2E99">
        <w:tc>
          <w:tcPr>
            <w:tcW w:w="4649" w:type="dxa"/>
            <w:shd w:val="clear" w:color="auto" w:fill="auto"/>
          </w:tcPr>
          <w:p w14:paraId="7E044AE1"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BIOCREDIT COVID-19 Ag - SARS-CoV 2 Antigen test</w:t>
            </w:r>
          </w:p>
        </w:tc>
        <w:tc>
          <w:tcPr>
            <w:tcW w:w="3710" w:type="dxa"/>
          </w:tcPr>
          <w:p w14:paraId="05B988B6"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Rapigen Inc</w:t>
            </w:r>
          </w:p>
        </w:tc>
      </w:tr>
      <w:tr w:rsidR="00202248" w:rsidRPr="006307ED" w14:paraId="44CB3001" w14:textId="77777777" w:rsidTr="008A2E99">
        <w:tc>
          <w:tcPr>
            <w:tcW w:w="4649" w:type="dxa"/>
            <w:shd w:val="clear" w:color="auto" w:fill="auto"/>
          </w:tcPr>
          <w:p w14:paraId="57C4151D"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SARS-CoV-2 Antigen Rapid </w:t>
            </w:r>
          </w:p>
          <w:p w14:paraId="186AE090"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Test</w:t>
            </w:r>
          </w:p>
        </w:tc>
        <w:tc>
          <w:tcPr>
            <w:tcW w:w="3710" w:type="dxa"/>
          </w:tcPr>
          <w:p w14:paraId="5735C4C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Roche (SD BIOSENSOR)</w:t>
            </w:r>
          </w:p>
        </w:tc>
      </w:tr>
      <w:tr w:rsidR="00202248" w:rsidRPr="006307ED" w14:paraId="7CB506BE" w14:textId="77777777" w:rsidTr="008A2E99">
        <w:tc>
          <w:tcPr>
            <w:tcW w:w="4649" w:type="dxa"/>
            <w:shd w:val="clear" w:color="auto" w:fill="auto"/>
          </w:tcPr>
          <w:p w14:paraId="41FD802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COVID-19 Antigen Rapid </w:t>
            </w:r>
          </w:p>
          <w:p w14:paraId="352A9104"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Test Kit (Swab)</w:t>
            </w:r>
          </w:p>
        </w:tc>
        <w:tc>
          <w:tcPr>
            <w:tcW w:w="3710" w:type="dxa"/>
          </w:tcPr>
          <w:p w14:paraId="3D0A246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Safecare Biotech </w:t>
            </w:r>
          </w:p>
          <w:p w14:paraId="4923C7CE"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Hangzhou Co</w:t>
            </w:r>
          </w:p>
        </w:tc>
      </w:tr>
      <w:tr w:rsidR="00202248" w:rsidRPr="006307ED" w14:paraId="5B682E29" w14:textId="77777777" w:rsidTr="008A2E99">
        <w:tc>
          <w:tcPr>
            <w:tcW w:w="4649" w:type="dxa"/>
            <w:shd w:val="clear" w:color="auto" w:fill="auto"/>
          </w:tcPr>
          <w:p w14:paraId="47D0B038"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STANDARD F COVID-19 Ag FIA</w:t>
            </w:r>
          </w:p>
        </w:tc>
        <w:tc>
          <w:tcPr>
            <w:tcW w:w="3710" w:type="dxa"/>
          </w:tcPr>
          <w:p w14:paraId="2C051E4D"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SD BIOSENSOR, Inc.</w:t>
            </w:r>
          </w:p>
        </w:tc>
      </w:tr>
      <w:tr w:rsidR="00202248" w:rsidRPr="006307ED" w14:paraId="6E5191D7" w14:textId="77777777" w:rsidTr="008A2E99">
        <w:tc>
          <w:tcPr>
            <w:tcW w:w="4649" w:type="dxa"/>
            <w:shd w:val="clear" w:color="auto" w:fill="auto"/>
          </w:tcPr>
          <w:p w14:paraId="46BFD1F5"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STANDARD Q COVID-19 Ag Test</w:t>
            </w:r>
          </w:p>
        </w:tc>
        <w:tc>
          <w:tcPr>
            <w:tcW w:w="3710" w:type="dxa"/>
          </w:tcPr>
          <w:p w14:paraId="47E66F88"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SD BIOSENSOR, Inc.</w:t>
            </w:r>
          </w:p>
        </w:tc>
      </w:tr>
      <w:tr w:rsidR="00202248" w:rsidRPr="006307ED" w14:paraId="6B39FE9F" w14:textId="77777777" w:rsidTr="008A2E99">
        <w:tc>
          <w:tcPr>
            <w:tcW w:w="4649" w:type="dxa"/>
            <w:shd w:val="clear" w:color="auto" w:fill="auto"/>
          </w:tcPr>
          <w:p w14:paraId="4A54D25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lastRenderedPageBreak/>
              <w:t>SARS-COV-2 Antigen test Kit (colloidal gold)</w:t>
            </w:r>
          </w:p>
        </w:tc>
        <w:tc>
          <w:tcPr>
            <w:tcW w:w="3710" w:type="dxa"/>
          </w:tcPr>
          <w:p w14:paraId="33169A3E"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Shenzen UltraDiagnostics Biotec </w:t>
            </w:r>
          </w:p>
          <w:p w14:paraId="0528044F" w14:textId="77777777" w:rsidR="00202248" w:rsidRPr="006307ED" w:rsidRDefault="00202248" w:rsidP="008A2E99">
            <w:pPr>
              <w:rPr>
                <w:rFonts w:ascii="Times New Roman" w:hAnsi="Times New Roman" w:cs="Times New Roman"/>
                <w:sz w:val="24"/>
                <w:szCs w:val="24"/>
                <w:lang w:val="en-US"/>
              </w:rPr>
            </w:pPr>
            <w:r w:rsidRPr="006307ED">
              <w:rPr>
                <w:rFonts w:ascii="Times New Roman" w:hAnsi="Times New Roman" w:cs="Times New Roman"/>
                <w:sz w:val="24"/>
                <w:szCs w:val="24"/>
              </w:rPr>
              <w:t>Co</w:t>
            </w:r>
            <w:r w:rsidRPr="006307ED">
              <w:rPr>
                <w:rFonts w:ascii="Times New Roman" w:hAnsi="Times New Roman" w:cs="Times New Roman"/>
                <w:sz w:val="24"/>
                <w:szCs w:val="24"/>
                <w:lang w:val="en-US"/>
              </w:rPr>
              <w:t>.</w:t>
            </w:r>
          </w:p>
        </w:tc>
      </w:tr>
      <w:tr w:rsidR="00202248" w:rsidRPr="006307ED" w14:paraId="3BD5F8CD" w14:textId="77777777" w:rsidTr="008A2E99">
        <w:tc>
          <w:tcPr>
            <w:tcW w:w="4649" w:type="dxa"/>
            <w:shd w:val="clear" w:color="auto" w:fill="auto"/>
          </w:tcPr>
          <w:p w14:paraId="2AEA153F"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 xml:space="preserve">SARS-CoV-2 Ag Diagnostic </w:t>
            </w:r>
          </w:p>
          <w:p w14:paraId="713DD28C"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Test Kit (Colloidal Gold)</w:t>
            </w:r>
          </w:p>
        </w:tc>
        <w:tc>
          <w:tcPr>
            <w:tcW w:w="3710" w:type="dxa"/>
          </w:tcPr>
          <w:p w14:paraId="6BC33BB1"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Shenzhen Watmind Medical Co., Ltd</w:t>
            </w:r>
          </w:p>
        </w:tc>
      </w:tr>
      <w:tr w:rsidR="00202248" w:rsidRPr="006307ED" w14:paraId="0DDF01EF" w14:textId="77777777" w:rsidTr="008A2E99">
        <w:tc>
          <w:tcPr>
            <w:tcW w:w="4649" w:type="dxa"/>
            <w:shd w:val="clear" w:color="auto" w:fill="auto"/>
          </w:tcPr>
          <w:p w14:paraId="1AB6A1EC"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CLINITEST Rapid COVID-19 Antigen Test</w:t>
            </w:r>
          </w:p>
        </w:tc>
        <w:tc>
          <w:tcPr>
            <w:tcW w:w="3710" w:type="dxa"/>
          </w:tcPr>
          <w:p w14:paraId="6B6E9F37"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Siemens Healthineers</w:t>
            </w:r>
          </w:p>
        </w:tc>
      </w:tr>
      <w:tr w:rsidR="00202248" w:rsidRPr="006307ED" w14:paraId="11738571" w14:textId="77777777" w:rsidTr="008A2E99">
        <w:tc>
          <w:tcPr>
            <w:tcW w:w="4649" w:type="dxa"/>
            <w:shd w:val="clear" w:color="auto" w:fill="auto"/>
          </w:tcPr>
          <w:p w14:paraId="3F59F887"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TODA CORONADIAG Ag</w:t>
            </w:r>
          </w:p>
        </w:tc>
        <w:tc>
          <w:tcPr>
            <w:tcW w:w="3710" w:type="dxa"/>
          </w:tcPr>
          <w:p w14:paraId="79A0308D"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TODA PHARMA</w:t>
            </w:r>
          </w:p>
        </w:tc>
      </w:tr>
      <w:tr w:rsidR="00202248" w:rsidRPr="006307ED" w14:paraId="4E77842D" w14:textId="77777777" w:rsidTr="008A2E99">
        <w:tc>
          <w:tcPr>
            <w:tcW w:w="4649" w:type="dxa"/>
            <w:shd w:val="clear" w:color="auto" w:fill="auto"/>
          </w:tcPr>
          <w:p w14:paraId="17D2E90A"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Rapid SARS-CoV-2 Antigen Test card</w:t>
            </w:r>
          </w:p>
        </w:tc>
        <w:tc>
          <w:tcPr>
            <w:tcW w:w="3710" w:type="dxa"/>
          </w:tcPr>
          <w:p w14:paraId="1142E5D3"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Xiamen Boson Biotech Co</w:t>
            </w:r>
          </w:p>
        </w:tc>
      </w:tr>
      <w:tr w:rsidR="00202248" w:rsidRPr="006307ED" w14:paraId="0B53F616" w14:textId="77777777" w:rsidTr="008A2E99">
        <w:tc>
          <w:tcPr>
            <w:tcW w:w="4649" w:type="dxa"/>
            <w:shd w:val="clear" w:color="auto" w:fill="auto"/>
          </w:tcPr>
          <w:p w14:paraId="5A1698D9"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Coronavirus Ag Rapid Test Cassette (Swab)</w:t>
            </w:r>
          </w:p>
        </w:tc>
        <w:tc>
          <w:tcPr>
            <w:tcW w:w="3710" w:type="dxa"/>
          </w:tcPr>
          <w:p w14:paraId="2FF2A941" w14:textId="77777777" w:rsidR="00202248" w:rsidRPr="006307ED" w:rsidRDefault="00202248" w:rsidP="008A2E99">
            <w:pPr>
              <w:rPr>
                <w:rFonts w:ascii="Times New Roman" w:hAnsi="Times New Roman" w:cs="Times New Roman"/>
                <w:sz w:val="24"/>
                <w:szCs w:val="24"/>
              </w:rPr>
            </w:pPr>
            <w:r w:rsidRPr="006307ED">
              <w:rPr>
                <w:rFonts w:ascii="Times New Roman" w:hAnsi="Times New Roman" w:cs="Times New Roman"/>
                <w:sz w:val="24"/>
                <w:szCs w:val="24"/>
              </w:rPr>
              <w:t>Zhejiang Orient Gene Biotech Co.</w:t>
            </w:r>
            <w:r>
              <w:rPr>
                <w:rFonts w:ascii="Times New Roman" w:hAnsi="Times New Roman" w:cs="Times New Roman"/>
                <w:sz w:val="24"/>
                <w:szCs w:val="24"/>
              </w:rPr>
              <w:t xml:space="preserve"> </w:t>
            </w:r>
            <w:r w:rsidRPr="006307ED">
              <w:rPr>
                <w:rFonts w:ascii="Times New Roman" w:hAnsi="Times New Roman" w:cs="Times New Roman"/>
                <w:sz w:val="24"/>
                <w:szCs w:val="24"/>
              </w:rPr>
              <w:t>Ltd</w:t>
            </w:r>
          </w:p>
        </w:tc>
      </w:tr>
    </w:tbl>
    <w:p w14:paraId="2F146ACE" w14:textId="77777777" w:rsidR="00202248" w:rsidRDefault="00202248" w:rsidP="00202248">
      <w:pPr>
        <w:spacing w:after="0" w:line="360" w:lineRule="auto"/>
        <w:ind w:right="49" w:firstLine="705"/>
        <w:jc w:val="both"/>
        <w:rPr>
          <w:rFonts w:ascii="Times New Roman" w:eastAsia="Times New Roman" w:hAnsi="Times New Roman" w:cs="Times New Roman"/>
          <w:b/>
          <w:sz w:val="24"/>
          <w:szCs w:val="24"/>
          <w:lang w:val="en-US" w:eastAsia="bg-BG"/>
        </w:rPr>
      </w:pPr>
    </w:p>
    <w:p w14:paraId="3D523F3F" w14:textId="77777777" w:rsidR="00202248" w:rsidRPr="00097DC1" w:rsidRDefault="00202248" w:rsidP="00202248">
      <w:pPr>
        <w:spacing w:after="0" w:line="360" w:lineRule="auto"/>
        <w:ind w:right="49" w:firstLine="705"/>
        <w:jc w:val="both"/>
        <w:rPr>
          <w:rFonts w:ascii="Times New Roman" w:eastAsia="Times New Roman" w:hAnsi="Times New Roman" w:cs="Times New Roman"/>
          <w:sz w:val="24"/>
          <w:szCs w:val="24"/>
          <w:lang w:eastAsia="bg-BG"/>
        </w:rPr>
      </w:pPr>
    </w:p>
    <w:p w14:paraId="175128A2" w14:textId="77777777" w:rsidR="00202248" w:rsidRPr="00D25D26" w:rsidRDefault="00202248" w:rsidP="00202248">
      <w:pPr>
        <w:pStyle w:val="Textbody"/>
        <w:spacing w:after="57" w:line="360" w:lineRule="auto"/>
        <w:ind w:firstLine="57"/>
        <w:jc w:val="both"/>
        <w:rPr>
          <w:rFonts w:ascii="Arial, sans-serif" w:hAnsi="Arial, sans-serif"/>
          <w:sz w:val="24"/>
        </w:rPr>
      </w:pPr>
    </w:p>
    <w:p w14:paraId="1F90930A" w14:textId="77777777" w:rsidR="00202248" w:rsidRPr="00957972" w:rsidRDefault="00202248" w:rsidP="00202248">
      <w:pPr>
        <w:pStyle w:val="Textbody"/>
        <w:spacing w:after="57" w:line="360" w:lineRule="auto"/>
        <w:ind w:firstLine="708"/>
        <w:jc w:val="both"/>
        <w:rPr>
          <w:rFonts w:ascii="Times New Roman" w:hAnsi="Times New Roman" w:cs="Times New Roman"/>
          <w:sz w:val="24"/>
        </w:rPr>
      </w:pPr>
    </w:p>
    <w:p w14:paraId="0865A55A" w14:textId="77777777" w:rsidR="00202248" w:rsidRDefault="00202248" w:rsidP="00202248">
      <w:pPr>
        <w:rPr>
          <w:rFonts w:ascii="Nimbus Roman" w:eastAsia="Noto Serif CJK SC" w:hAnsi="Nimbus Roman" w:cs="Lohit Devanagari"/>
          <w:kern w:val="3"/>
          <w:sz w:val="24"/>
          <w:szCs w:val="24"/>
          <w:lang w:eastAsia="zh-CN" w:bidi="hi-IN"/>
        </w:rPr>
      </w:pPr>
    </w:p>
    <w:p w14:paraId="3E852272" w14:textId="77777777" w:rsidR="00C930EC" w:rsidRPr="00282BA6" w:rsidRDefault="00127861" w:rsidP="00282BA6">
      <w:pPr>
        <w:pStyle w:val="Standard"/>
        <w:spacing w:after="57" w:line="360" w:lineRule="auto"/>
        <w:jc w:val="both"/>
        <w:rPr>
          <w:rFonts w:ascii="Times New Roman" w:eastAsia="Calibri" w:hAnsi="Times New Roman" w:cs="Times New Roman"/>
          <w:sz w:val="24"/>
        </w:rPr>
      </w:pPr>
      <w:r w:rsidRPr="00127861">
        <w:rPr>
          <w:rFonts w:ascii="Times New Roman" w:hAnsi="Times New Roman" w:cs="Times New Roman"/>
          <w:sz w:val="24"/>
        </w:rPr>
        <w:br w:type="page"/>
      </w:r>
    </w:p>
    <w:p w14:paraId="14874476" w14:textId="77777777" w:rsidR="00202248" w:rsidRPr="0015771A" w:rsidRDefault="00282BA6" w:rsidP="0015771A">
      <w:pPr>
        <w:pStyle w:val="Standard"/>
        <w:spacing w:after="57" w:line="360" w:lineRule="auto"/>
        <w:ind w:left="5529"/>
        <w:rPr>
          <w:rFonts w:ascii="Nimbus Roman" w:hAnsi="Nimbus Roman"/>
          <w:b/>
          <w:sz w:val="24"/>
        </w:rPr>
      </w:pPr>
      <w:r w:rsidRPr="0015771A">
        <w:rPr>
          <w:rFonts w:ascii="Nimbus Roman" w:hAnsi="Nimbus Roman"/>
          <w:b/>
          <w:sz w:val="24"/>
        </w:rPr>
        <w:lastRenderedPageBreak/>
        <w:t>Приложение № 3</w:t>
      </w:r>
      <w:r w:rsidR="00202248" w:rsidRPr="0015771A">
        <w:rPr>
          <w:rFonts w:ascii="Nimbus Roman" w:hAnsi="Nimbus Roman"/>
          <w:b/>
          <w:sz w:val="24"/>
        </w:rPr>
        <w:t xml:space="preserve"> към </w:t>
      </w:r>
      <w:r w:rsidR="00995129" w:rsidRPr="0015771A">
        <w:rPr>
          <w:rFonts w:ascii="Nimbus Roman" w:hAnsi="Nimbus Roman"/>
          <w:b/>
          <w:sz w:val="24"/>
        </w:rPr>
        <w:t xml:space="preserve">т. </w:t>
      </w:r>
      <w:r w:rsidR="00995129" w:rsidRPr="0015771A">
        <w:rPr>
          <w:rFonts w:ascii="Nimbus Roman" w:hAnsi="Nimbus Roman"/>
          <w:b/>
          <w:sz w:val="24"/>
          <w:lang w:val="en-GB"/>
        </w:rPr>
        <w:t>I</w:t>
      </w:r>
      <w:r w:rsidR="00995129" w:rsidRPr="0015771A">
        <w:rPr>
          <w:rFonts w:ascii="Nimbus Roman" w:hAnsi="Nimbus Roman"/>
          <w:b/>
          <w:sz w:val="24"/>
        </w:rPr>
        <w:t xml:space="preserve">, </w:t>
      </w:r>
      <w:r w:rsidR="0015771A">
        <w:rPr>
          <w:rFonts w:ascii="Nimbus Roman" w:hAnsi="Nimbus Roman"/>
          <w:b/>
          <w:sz w:val="24"/>
        </w:rPr>
        <w:t>10.2.1</w:t>
      </w:r>
    </w:p>
    <w:p w14:paraId="245A1C90" w14:textId="77777777" w:rsidR="00202248" w:rsidRDefault="000E6834" w:rsidP="00202248">
      <w:pPr>
        <w:pStyle w:val="Standard"/>
        <w:spacing w:after="57" w:line="360" w:lineRule="auto"/>
        <w:ind w:firstLine="57"/>
        <w:rPr>
          <w:rFonts w:ascii="Nimbus Roman" w:hAnsi="Nimbus Roman"/>
          <w:sz w:val="24"/>
        </w:rPr>
      </w:pPr>
      <w:r>
        <w:rPr>
          <w:rFonts w:ascii="Nimbus Roman" w:hAnsi="Nimbus Roman"/>
          <w:sz w:val="24"/>
        </w:rPr>
        <w:t xml:space="preserve"> </w:t>
      </w:r>
    </w:p>
    <w:p w14:paraId="300694E8" w14:textId="77777777" w:rsidR="000E6834" w:rsidRDefault="000E6834" w:rsidP="00202248">
      <w:pPr>
        <w:pStyle w:val="Standard"/>
        <w:spacing w:after="57" w:line="360" w:lineRule="auto"/>
        <w:ind w:firstLine="57"/>
        <w:rPr>
          <w:rFonts w:ascii="Nimbus Roman" w:hAnsi="Nimbus Roman"/>
          <w:sz w:val="24"/>
        </w:rPr>
      </w:pPr>
    </w:p>
    <w:tbl>
      <w:tblPr>
        <w:tblStyle w:val="TableGrid"/>
        <w:tblpPr w:leftFromText="141" w:rightFromText="141" w:horzAnchor="margin" w:tblpY="1020"/>
        <w:tblW w:w="8907" w:type="dxa"/>
        <w:tblInd w:w="0" w:type="dxa"/>
        <w:tblLook w:val="04A0" w:firstRow="1" w:lastRow="0" w:firstColumn="1" w:lastColumn="0" w:noHBand="0" w:noVBand="1"/>
      </w:tblPr>
      <w:tblGrid>
        <w:gridCol w:w="3114"/>
        <w:gridCol w:w="3525"/>
        <w:gridCol w:w="2268"/>
      </w:tblGrid>
      <w:tr w:rsidR="00202248" w:rsidRPr="0084237B" w14:paraId="2E22F5B6" w14:textId="77777777" w:rsidTr="0015771A">
        <w:tc>
          <w:tcPr>
            <w:tcW w:w="3114" w:type="dxa"/>
          </w:tcPr>
          <w:p w14:paraId="078B64E5" w14:textId="77777777" w:rsidR="00202248" w:rsidRPr="0015771A" w:rsidRDefault="00202248" w:rsidP="0015771A">
            <w:pPr>
              <w:jc w:val="center"/>
              <w:rPr>
                <w:rFonts w:ascii="Times New Roman" w:hAnsi="Times New Roman" w:cs="Times New Roman"/>
                <w:b/>
              </w:rPr>
            </w:pPr>
            <w:r w:rsidRPr="0015771A">
              <w:rPr>
                <w:rFonts w:ascii="Times New Roman" w:hAnsi="Times New Roman" w:cs="Times New Roman"/>
                <w:b/>
              </w:rPr>
              <w:t>Търговско наименование на ваксината</w:t>
            </w:r>
            <w:r w:rsidRPr="0015771A">
              <w:rPr>
                <w:rFonts w:ascii="Times New Roman" w:hAnsi="Times New Roman" w:cs="Times New Roman"/>
                <w:b/>
                <w:lang w:val="en-US"/>
              </w:rPr>
              <w:t xml:space="preserve"> </w:t>
            </w:r>
            <w:r w:rsidRPr="0015771A">
              <w:rPr>
                <w:rFonts w:ascii="Times New Roman" w:hAnsi="Times New Roman" w:cs="Times New Roman"/>
                <w:b/>
              </w:rPr>
              <w:t>съгласно разрешението за употреба в ЕС/списъка на СЗО</w:t>
            </w:r>
          </w:p>
        </w:tc>
        <w:tc>
          <w:tcPr>
            <w:tcW w:w="3525" w:type="dxa"/>
          </w:tcPr>
          <w:p w14:paraId="09AA6C27" w14:textId="77777777" w:rsidR="00202248" w:rsidRPr="0015771A" w:rsidRDefault="00202248" w:rsidP="0015771A">
            <w:pPr>
              <w:jc w:val="center"/>
              <w:rPr>
                <w:rFonts w:ascii="Times New Roman" w:hAnsi="Times New Roman" w:cs="Times New Roman"/>
                <w:b/>
                <w:lang w:val="en-US"/>
              </w:rPr>
            </w:pPr>
            <w:r w:rsidRPr="0015771A">
              <w:rPr>
                <w:rFonts w:ascii="Times New Roman" w:hAnsi="Times New Roman" w:cs="Times New Roman"/>
                <w:b/>
              </w:rPr>
              <w:t>Наименование на производителя/притежателя на разрешението за употреба</w:t>
            </w:r>
          </w:p>
        </w:tc>
        <w:tc>
          <w:tcPr>
            <w:tcW w:w="2268" w:type="dxa"/>
          </w:tcPr>
          <w:p w14:paraId="6A03C82A" w14:textId="77777777" w:rsidR="00202248" w:rsidRPr="0015771A" w:rsidRDefault="00202248" w:rsidP="0015771A">
            <w:pPr>
              <w:jc w:val="center"/>
              <w:rPr>
                <w:rFonts w:ascii="Times New Roman" w:hAnsi="Times New Roman" w:cs="Times New Roman"/>
                <w:b/>
              </w:rPr>
            </w:pPr>
            <w:r w:rsidRPr="0015771A">
              <w:rPr>
                <w:rFonts w:ascii="Times New Roman" w:hAnsi="Times New Roman" w:cs="Times New Roman"/>
                <w:b/>
              </w:rPr>
              <w:t>Завършен ваксинационен курс</w:t>
            </w:r>
          </w:p>
        </w:tc>
      </w:tr>
      <w:tr w:rsidR="00202248" w:rsidRPr="0084237B" w14:paraId="5B6AC91A" w14:textId="77777777" w:rsidTr="0015771A">
        <w:tc>
          <w:tcPr>
            <w:tcW w:w="3114" w:type="dxa"/>
            <w:vAlign w:val="center"/>
          </w:tcPr>
          <w:p w14:paraId="0E3903AA"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rPr>
              <w:t>Comirnaty/</w:t>
            </w:r>
            <w:r w:rsidRPr="00BE56F4">
              <w:rPr>
                <w:rFonts w:ascii="Times New Roman" w:hAnsi="Times New Roman" w:cs="Times New Roman"/>
                <w:lang w:val="en-US"/>
              </w:rPr>
              <w:t xml:space="preserve"> </w:t>
            </w:r>
            <w:r>
              <w:rPr>
                <w:rFonts w:ascii="Times New Roman" w:hAnsi="Times New Roman" w:cs="Times New Roman"/>
              </w:rPr>
              <w:t>(</w:t>
            </w:r>
            <w:r w:rsidRPr="00BE56F4">
              <w:rPr>
                <w:rFonts w:ascii="Times New Roman" w:hAnsi="Times New Roman" w:cs="Times New Roman"/>
                <w:bCs/>
                <w:lang w:val="en-US"/>
              </w:rPr>
              <w:t xml:space="preserve">/ </w:t>
            </w:r>
            <w:r w:rsidRPr="00BE56F4">
              <w:rPr>
                <w:rFonts w:ascii="Times New Roman" w:hAnsi="Times New Roman" w:cs="Times New Roman"/>
                <w:lang w:val="en-US"/>
              </w:rPr>
              <w:t>BNT162b2</w:t>
            </w:r>
            <w:r w:rsidRPr="00743ECD">
              <w:rPr>
                <w:rFonts w:ascii="Times New Roman" w:hAnsi="Times New Roman" w:cs="Times New Roman"/>
                <w:bCs/>
              </w:rPr>
              <w:t xml:space="preserve"> Pfizer-BioNTech Covid-19 vaccine</w:t>
            </w:r>
            <w:r>
              <w:rPr>
                <w:rFonts w:ascii="Times New Roman" w:hAnsi="Times New Roman" w:cs="Times New Roman"/>
                <w:bCs/>
              </w:rPr>
              <w:t>)</w:t>
            </w:r>
          </w:p>
        </w:tc>
        <w:tc>
          <w:tcPr>
            <w:tcW w:w="3525" w:type="dxa"/>
            <w:vAlign w:val="center"/>
          </w:tcPr>
          <w:p w14:paraId="3C4E3B3E"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rPr>
              <w:t>BioNTech Manufacturing GmbH</w:t>
            </w:r>
            <w:r w:rsidRPr="00BE56F4">
              <w:rPr>
                <w:rFonts w:ascii="Times New Roman" w:hAnsi="Times New Roman" w:cs="Times New Roman"/>
                <w:lang w:val="en-US"/>
              </w:rPr>
              <w:t>/</w:t>
            </w:r>
            <w:r w:rsidRPr="00BE56F4">
              <w:rPr>
                <w:rFonts w:ascii="Times New Roman" w:hAnsi="Times New Roman" w:cs="Times New Roman"/>
                <w:sz w:val="24"/>
                <w:szCs w:val="24"/>
                <w:lang w:val="en-US"/>
              </w:rPr>
              <w:t xml:space="preserve"> Pfizer-Biontech</w:t>
            </w:r>
          </w:p>
        </w:tc>
        <w:tc>
          <w:tcPr>
            <w:tcW w:w="2268" w:type="dxa"/>
            <w:vAlign w:val="center"/>
          </w:tcPr>
          <w:p w14:paraId="204392FD"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rPr>
              <w:t>2 дози</w:t>
            </w:r>
          </w:p>
        </w:tc>
      </w:tr>
      <w:tr w:rsidR="00202248" w:rsidRPr="0084237B" w14:paraId="385A5F92" w14:textId="77777777" w:rsidTr="0015771A">
        <w:tc>
          <w:tcPr>
            <w:tcW w:w="3114" w:type="dxa"/>
            <w:vAlign w:val="center"/>
          </w:tcPr>
          <w:p w14:paraId="2AB1D871"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rPr>
              <w:t>Vaxzevria</w:t>
            </w:r>
            <w:r w:rsidRPr="00BE56F4">
              <w:rPr>
                <w:rFonts w:ascii="Times New Roman" w:hAnsi="Times New Roman" w:cs="Times New Roman"/>
                <w:lang w:val="en-US"/>
              </w:rPr>
              <w:t>/ AZD1222</w:t>
            </w:r>
          </w:p>
        </w:tc>
        <w:tc>
          <w:tcPr>
            <w:tcW w:w="3525" w:type="dxa"/>
            <w:vAlign w:val="center"/>
          </w:tcPr>
          <w:p w14:paraId="03C93368"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rPr>
              <w:t>AstraZeneca AB</w:t>
            </w:r>
          </w:p>
        </w:tc>
        <w:tc>
          <w:tcPr>
            <w:tcW w:w="2268" w:type="dxa"/>
            <w:vAlign w:val="center"/>
          </w:tcPr>
          <w:p w14:paraId="58C5D3C7"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rPr>
              <w:t>2 дози</w:t>
            </w:r>
          </w:p>
        </w:tc>
      </w:tr>
      <w:tr w:rsidR="00202248" w:rsidRPr="0084237B" w14:paraId="6B1362A7" w14:textId="77777777" w:rsidTr="0015771A">
        <w:tc>
          <w:tcPr>
            <w:tcW w:w="3114" w:type="dxa"/>
            <w:vAlign w:val="center"/>
          </w:tcPr>
          <w:p w14:paraId="7E113B8D"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lang w:val="en-US"/>
              </w:rPr>
              <w:t xml:space="preserve">- / </w:t>
            </w:r>
            <w:r w:rsidRPr="00BE56F4">
              <w:rPr>
                <w:rFonts w:ascii="Times New Roman" w:hAnsi="Times New Roman" w:cs="Times New Roman"/>
              </w:rPr>
              <w:t>AZD1222</w:t>
            </w:r>
          </w:p>
        </w:tc>
        <w:tc>
          <w:tcPr>
            <w:tcW w:w="3525" w:type="dxa"/>
            <w:vAlign w:val="center"/>
          </w:tcPr>
          <w:p w14:paraId="7626966B" w14:textId="77777777" w:rsidR="00202248" w:rsidRPr="00BE56F4" w:rsidRDefault="00202248" w:rsidP="008A2E99">
            <w:pPr>
              <w:rPr>
                <w:rFonts w:ascii="Times New Roman" w:hAnsi="Times New Roman" w:cs="Times New Roman"/>
              </w:rPr>
            </w:pPr>
            <w:r w:rsidRPr="00BE56F4">
              <w:rPr>
                <w:rFonts w:ascii="Times New Roman" w:hAnsi="Times New Roman" w:cs="Times New Roman"/>
              </w:rPr>
              <w:t>SK Bioscience Co Ltd</w:t>
            </w:r>
          </w:p>
        </w:tc>
        <w:tc>
          <w:tcPr>
            <w:tcW w:w="2268" w:type="dxa"/>
            <w:vAlign w:val="center"/>
          </w:tcPr>
          <w:p w14:paraId="41656D00"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rPr>
              <w:t>2 дози</w:t>
            </w:r>
          </w:p>
        </w:tc>
      </w:tr>
      <w:tr w:rsidR="00202248" w:rsidRPr="0084237B" w14:paraId="11A0AD4E" w14:textId="77777777" w:rsidTr="0015771A">
        <w:tc>
          <w:tcPr>
            <w:tcW w:w="3114" w:type="dxa"/>
            <w:vAlign w:val="center"/>
          </w:tcPr>
          <w:p w14:paraId="61BC8FB6" w14:textId="77777777" w:rsidR="00202248" w:rsidRPr="00514A7A" w:rsidRDefault="009B5E80" w:rsidP="008A2E99">
            <w:pPr>
              <w:rPr>
                <w:rFonts w:ascii="Times New Roman" w:hAnsi="Times New Roman" w:cs="Times New Roman"/>
                <w:lang w:val="en-US"/>
              </w:rPr>
            </w:pPr>
            <w:r w:rsidRPr="00514A7A">
              <w:rPr>
                <w:rFonts w:ascii="Times New Roman" w:hAnsi="Times New Roman" w:cs="Times New Roman"/>
                <w:lang w:val="en-US"/>
              </w:rPr>
              <w:t>Spikevax/</w:t>
            </w:r>
            <w:r w:rsidR="00202248" w:rsidRPr="00514A7A">
              <w:rPr>
                <w:rFonts w:ascii="Times New Roman" w:hAnsi="Times New Roman" w:cs="Times New Roman"/>
              </w:rPr>
              <w:t>COVID-19 VACCINE Moderna</w:t>
            </w:r>
            <w:r w:rsidR="00202248" w:rsidRPr="00514A7A">
              <w:rPr>
                <w:rFonts w:ascii="Times New Roman" w:hAnsi="Times New Roman" w:cs="Times New Roman"/>
                <w:lang w:val="en-US"/>
              </w:rPr>
              <w:t xml:space="preserve"> / mRNA-1273</w:t>
            </w:r>
          </w:p>
        </w:tc>
        <w:tc>
          <w:tcPr>
            <w:tcW w:w="3525" w:type="dxa"/>
            <w:vAlign w:val="center"/>
          </w:tcPr>
          <w:p w14:paraId="19E21A74" w14:textId="77777777" w:rsidR="00202248" w:rsidRPr="00BE56F4" w:rsidRDefault="00202248" w:rsidP="008A2E99">
            <w:pPr>
              <w:rPr>
                <w:rFonts w:ascii="Times New Roman" w:hAnsi="Times New Roman" w:cs="Times New Roman"/>
              </w:rPr>
            </w:pPr>
            <w:r w:rsidRPr="00BE56F4">
              <w:rPr>
                <w:rFonts w:ascii="Times New Roman" w:hAnsi="Times New Roman" w:cs="Times New Roman"/>
              </w:rPr>
              <w:t>MODERNA BIOTECH</w:t>
            </w:r>
          </w:p>
        </w:tc>
        <w:tc>
          <w:tcPr>
            <w:tcW w:w="2268" w:type="dxa"/>
            <w:vAlign w:val="center"/>
          </w:tcPr>
          <w:p w14:paraId="121D85BF"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rPr>
              <w:t>2 дози</w:t>
            </w:r>
          </w:p>
        </w:tc>
      </w:tr>
      <w:tr w:rsidR="00202248" w:rsidRPr="0084237B" w14:paraId="0BB2019F" w14:textId="77777777" w:rsidTr="0015771A">
        <w:tc>
          <w:tcPr>
            <w:tcW w:w="3114" w:type="dxa"/>
            <w:vAlign w:val="center"/>
          </w:tcPr>
          <w:p w14:paraId="5C2556A9" w14:textId="77777777" w:rsidR="00202248" w:rsidRPr="00514A7A" w:rsidRDefault="00202248" w:rsidP="008A2E99">
            <w:pPr>
              <w:rPr>
                <w:rFonts w:ascii="Times New Roman" w:hAnsi="Times New Roman" w:cs="Times New Roman"/>
                <w:lang w:val="en-US"/>
              </w:rPr>
            </w:pPr>
            <w:r w:rsidRPr="00514A7A">
              <w:rPr>
                <w:rFonts w:ascii="Times New Roman" w:hAnsi="Times New Roman" w:cs="Times New Roman"/>
              </w:rPr>
              <w:t>Janssen</w:t>
            </w:r>
            <w:r w:rsidRPr="00514A7A">
              <w:rPr>
                <w:rFonts w:ascii="Times New Roman" w:hAnsi="Times New Roman" w:cs="Times New Roman"/>
                <w:lang w:val="en-US"/>
              </w:rPr>
              <w:t xml:space="preserve"> / Ad26.COV2.S</w:t>
            </w:r>
          </w:p>
        </w:tc>
        <w:tc>
          <w:tcPr>
            <w:tcW w:w="3525" w:type="dxa"/>
            <w:vAlign w:val="center"/>
          </w:tcPr>
          <w:p w14:paraId="1F7A7C9F"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rPr>
              <w:t>Janssen-Cilag International NV</w:t>
            </w:r>
          </w:p>
        </w:tc>
        <w:tc>
          <w:tcPr>
            <w:tcW w:w="2268" w:type="dxa"/>
            <w:vAlign w:val="center"/>
          </w:tcPr>
          <w:p w14:paraId="390B9077" w14:textId="77777777" w:rsidR="00202248" w:rsidRPr="00BE56F4" w:rsidRDefault="00202248" w:rsidP="008A2E99">
            <w:pPr>
              <w:jc w:val="center"/>
              <w:rPr>
                <w:rFonts w:ascii="Times New Roman" w:hAnsi="Times New Roman" w:cs="Times New Roman"/>
                <w:lang w:val="en-US"/>
              </w:rPr>
            </w:pPr>
            <w:r w:rsidRPr="00BE56F4">
              <w:rPr>
                <w:rFonts w:ascii="Times New Roman" w:hAnsi="Times New Roman" w:cs="Times New Roman"/>
              </w:rPr>
              <w:t>1 доза</w:t>
            </w:r>
          </w:p>
        </w:tc>
      </w:tr>
      <w:tr w:rsidR="00202248" w:rsidRPr="0084237B" w14:paraId="46E264F0" w14:textId="77777777" w:rsidTr="0015771A">
        <w:tc>
          <w:tcPr>
            <w:tcW w:w="3114" w:type="dxa"/>
            <w:vAlign w:val="center"/>
          </w:tcPr>
          <w:p w14:paraId="46F4E2D0" w14:textId="77777777" w:rsidR="00202248" w:rsidRPr="00514A7A" w:rsidRDefault="00202248" w:rsidP="008A2E99">
            <w:pPr>
              <w:rPr>
                <w:rFonts w:ascii="Times New Roman" w:hAnsi="Times New Roman" w:cs="Times New Roman"/>
                <w:lang w:val="en-US"/>
              </w:rPr>
            </w:pPr>
            <w:r w:rsidRPr="00514A7A">
              <w:rPr>
                <w:rFonts w:ascii="Times New Roman" w:hAnsi="Times New Roman" w:cs="Times New Roman"/>
                <w:lang w:val="en-US"/>
              </w:rPr>
              <w:t xml:space="preserve">- / </w:t>
            </w:r>
            <w:r w:rsidRPr="00514A7A">
              <w:rPr>
                <w:rFonts w:ascii="Times New Roman" w:hAnsi="Times New Roman" w:cs="Times New Roman"/>
              </w:rPr>
              <w:t>Covishield (ChAdOx1_nCoV-19)</w:t>
            </w:r>
          </w:p>
        </w:tc>
        <w:tc>
          <w:tcPr>
            <w:tcW w:w="3525" w:type="dxa"/>
            <w:vAlign w:val="center"/>
          </w:tcPr>
          <w:p w14:paraId="3BAE2C4A" w14:textId="77777777" w:rsidR="00202248" w:rsidRPr="00BE56F4" w:rsidRDefault="00202248" w:rsidP="008A2E99">
            <w:pPr>
              <w:rPr>
                <w:rFonts w:ascii="Times New Roman" w:hAnsi="Times New Roman" w:cs="Times New Roman"/>
              </w:rPr>
            </w:pPr>
            <w:r w:rsidRPr="00BE56F4">
              <w:rPr>
                <w:rFonts w:ascii="Times New Roman" w:hAnsi="Times New Roman" w:cs="Times New Roman"/>
              </w:rPr>
              <w:t>Serum Institute of India</w:t>
            </w:r>
          </w:p>
        </w:tc>
        <w:tc>
          <w:tcPr>
            <w:tcW w:w="2268" w:type="dxa"/>
            <w:vAlign w:val="center"/>
          </w:tcPr>
          <w:p w14:paraId="23E5EDD9"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rPr>
              <w:t>2 дози</w:t>
            </w:r>
          </w:p>
        </w:tc>
      </w:tr>
      <w:tr w:rsidR="00202248" w:rsidRPr="0084237B" w14:paraId="0FCEC3BF" w14:textId="77777777" w:rsidTr="0015771A">
        <w:tc>
          <w:tcPr>
            <w:tcW w:w="3114" w:type="dxa"/>
            <w:vAlign w:val="center"/>
          </w:tcPr>
          <w:p w14:paraId="7647337C" w14:textId="77777777" w:rsidR="00202248" w:rsidRPr="00514A7A" w:rsidRDefault="00202248" w:rsidP="008A2E99">
            <w:pPr>
              <w:rPr>
                <w:rFonts w:ascii="Times New Roman" w:hAnsi="Times New Roman" w:cs="Times New Roman"/>
              </w:rPr>
            </w:pPr>
            <w:r w:rsidRPr="00514A7A">
              <w:rPr>
                <w:rFonts w:ascii="Times New Roman" w:hAnsi="Times New Roman" w:cs="Times New Roman"/>
                <w:lang w:val="en-US"/>
              </w:rPr>
              <w:t xml:space="preserve">- / </w:t>
            </w:r>
            <w:r w:rsidRPr="00514A7A">
              <w:rPr>
                <w:rFonts w:ascii="Times New Roman" w:hAnsi="Times New Roman" w:cs="Times New Roman"/>
              </w:rPr>
              <w:t>SARS-CoV-2 Vaccine (Vero Cell), Inactivated (lnCoV)</w:t>
            </w:r>
          </w:p>
        </w:tc>
        <w:tc>
          <w:tcPr>
            <w:tcW w:w="3525" w:type="dxa"/>
            <w:vAlign w:val="center"/>
          </w:tcPr>
          <w:p w14:paraId="248F1642"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rPr>
              <w:t>Sinopharm / BIBP1</w:t>
            </w:r>
          </w:p>
        </w:tc>
        <w:tc>
          <w:tcPr>
            <w:tcW w:w="2268" w:type="dxa"/>
            <w:vAlign w:val="center"/>
          </w:tcPr>
          <w:p w14:paraId="20559F58"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rPr>
              <w:t>2 дози</w:t>
            </w:r>
          </w:p>
        </w:tc>
      </w:tr>
      <w:tr w:rsidR="00202248" w:rsidRPr="0084237B" w14:paraId="03EB010D" w14:textId="77777777" w:rsidTr="0015771A">
        <w:tc>
          <w:tcPr>
            <w:tcW w:w="3114" w:type="dxa"/>
          </w:tcPr>
          <w:p w14:paraId="0A382286" w14:textId="77777777" w:rsidR="00202248" w:rsidRPr="00514A7A" w:rsidRDefault="00202248" w:rsidP="009B5E80">
            <w:pPr>
              <w:rPr>
                <w:rFonts w:ascii="Times New Roman" w:hAnsi="Times New Roman" w:cs="Times New Roman"/>
                <w:lang w:val="en-US"/>
              </w:rPr>
            </w:pPr>
            <w:r w:rsidRPr="00514A7A">
              <w:rPr>
                <w:rFonts w:ascii="Times New Roman" w:hAnsi="Times New Roman" w:cs="Times New Roman"/>
                <w:lang w:val="en-US"/>
              </w:rPr>
              <w:t xml:space="preserve">- / </w:t>
            </w:r>
            <w:r w:rsidRPr="00514A7A">
              <w:rPr>
                <w:rFonts w:ascii="Times New Roman" w:hAnsi="Times New Roman" w:cs="Times New Roman"/>
              </w:rPr>
              <w:t xml:space="preserve"> </w:t>
            </w:r>
            <w:r w:rsidR="009B5E80" w:rsidRPr="00514A7A">
              <w:rPr>
                <w:rFonts w:ascii="Times New Roman" w:hAnsi="Times New Roman" w:cs="Times New Roman"/>
                <w:lang w:val="en-US"/>
              </w:rPr>
              <w:t>COVID-19</w:t>
            </w:r>
            <w:r w:rsidRPr="00514A7A">
              <w:rPr>
                <w:rFonts w:ascii="Times New Roman" w:hAnsi="Times New Roman" w:cs="Times New Roman"/>
              </w:rPr>
              <w:t xml:space="preserve"> Vaccine (Vero Cell), Inactivated</w:t>
            </w:r>
            <w:r w:rsidR="009B5E80" w:rsidRPr="00514A7A">
              <w:rPr>
                <w:rFonts w:ascii="Times New Roman" w:hAnsi="Times New Roman" w:cs="Times New Roman"/>
                <w:lang w:val="en-US"/>
              </w:rPr>
              <w:t>/Coronavac</w:t>
            </w:r>
          </w:p>
        </w:tc>
        <w:tc>
          <w:tcPr>
            <w:tcW w:w="3525" w:type="dxa"/>
          </w:tcPr>
          <w:p w14:paraId="269121A2" w14:textId="77777777" w:rsidR="00202248" w:rsidRPr="00BE56F4" w:rsidRDefault="00202248" w:rsidP="009B5E80">
            <w:pPr>
              <w:rPr>
                <w:rFonts w:ascii="Times New Roman" w:hAnsi="Times New Roman" w:cs="Times New Roman"/>
              </w:rPr>
            </w:pPr>
            <w:r w:rsidRPr="00BE56F4">
              <w:rPr>
                <w:rFonts w:ascii="Times New Roman" w:hAnsi="Times New Roman" w:cs="Times New Roman"/>
              </w:rPr>
              <w:t>Sinovac</w:t>
            </w:r>
          </w:p>
        </w:tc>
        <w:tc>
          <w:tcPr>
            <w:tcW w:w="2268" w:type="dxa"/>
          </w:tcPr>
          <w:p w14:paraId="28C40B1C"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lang w:val="en-US"/>
              </w:rPr>
              <w:t xml:space="preserve">2 </w:t>
            </w:r>
            <w:r w:rsidRPr="00BE56F4">
              <w:rPr>
                <w:rFonts w:ascii="Times New Roman" w:hAnsi="Times New Roman" w:cs="Times New Roman"/>
              </w:rPr>
              <w:t>дози</w:t>
            </w:r>
          </w:p>
        </w:tc>
      </w:tr>
      <w:tr w:rsidR="00202248" w:rsidRPr="00674B20" w14:paraId="1CF69D26" w14:textId="77777777" w:rsidTr="0015771A">
        <w:tc>
          <w:tcPr>
            <w:tcW w:w="3114" w:type="dxa"/>
          </w:tcPr>
          <w:p w14:paraId="6993F4F6" w14:textId="77777777" w:rsidR="00202248" w:rsidRPr="00BE56F4" w:rsidRDefault="00202248" w:rsidP="008A2E99">
            <w:pPr>
              <w:rPr>
                <w:rFonts w:ascii="Times New Roman" w:hAnsi="Times New Roman" w:cs="Times New Roman"/>
              </w:rPr>
            </w:pPr>
            <w:r w:rsidRPr="00BE56F4">
              <w:rPr>
                <w:rFonts w:ascii="Times New Roman" w:hAnsi="Times New Roman" w:cs="Times New Roman"/>
                <w:lang w:val="en-US"/>
              </w:rPr>
              <w:t>- / Sputnik V</w:t>
            </w:r>
            <w:r>
              <w:rPr>
                <w:rFonts w:ascii="Times New Roman" w:hAnsi="Times New Roman" w:cs="Times New Roman"/>
              </w:rPr>
              <w:t>(</w:t>
            </w:r>
            <w:r w:rsidRPr="00BE0C22">
              <w:rPr>
                <w:rFonts w:ascii="Times New Roman" w:hAnsi="Times New Roman" w:cs="Times New Roman"/>
                <w:lang w:val="en-US"/>
              </w:rPr>
              <w:t>Gam-COVID-Vac</w:t>
            </w:r>
            <w:r w:rsidRPr="00BE56F4">
              <w:rPr>
                <w:rFonts w:ascii="Times New Roman" w:hAnsi="Times New Roman" w:cs="Times New Roman"/>
              </w:rPr>
              <w:t>Component I</w:t>
            </w:r>
            <w:r w:rsidRPr="00BE56F4">
              <w:rPr>
                <w:rFonts w:ascii="Times New Roman" w:hAnsi="Times New Roman" w:cs="Times New Roman"/>
                <w:lang w:val="en-US"/>
              </w:rPr>
              <w:t xml:space="preserve"> </w:t>
            </w:r>
            <w:r w:rsidRPr="00BE0C22">
              <w:rPr>
                <w:rFonts w:ascii="Times New Roman" w:hAnsi="Times New Roman" w:cs="Times New Roman"/>
                <w:lang w:val="en-US"/>
              </w:rPr>
              <w:t xml:space="preserve"> Gam-COVID-Vac</w:t>
            </w:r>
            <w:r w:rsidRPr="00D82123">
              <w:rPr>
                <w:rFonts w:ascii="Times New Roman" w:hAnsi="Times New Roman" w:cs="Times New Roman"/>
              </w:rPr>
              <w:t xml:space="preserve"> </w:t>
            </w:r>
            <w:r w:rsidRPr="00BE56F4">
              <w:rPr>
                <w:rFonts w:ascii="Times New Roman" w:hAnsi="Times New Roman" w:cs="Times New Roman"/>
              </w:rPr>
              <w:t>Component I</w:t>
            </w:r>
            <w:r w:rsidRPr="00BE56F4">
              <w:rPr>
                <w:rFonts w:ascii="Times New Roman" w:hAnsi="Times New Roman" w:cs="Times New Roman"/>
                <w:lang w:val="en-US"/>
              </w:rPr>
              <w:t>I</w:t>
            </w:r>
            <w:r>
              <w:rPr>
                <w:rFonts w:ascii="Times New Roman" w:hAnsi="Times New Roman" w:cs="Times New Roman"/>
              </w:rPr>
              <w:t>)</w:t>
            </w:r>
          </w:p>
        </w:tc>
        <w:tc>
          <w:tcPr>
            <w:tcW w:w="3525" w:type="dxa"/>
          </w:tcPr>
          <w:p w14:paraId="6C2965C5" w14:textId="77777777" w:rsidR="00202248" w:rsidRPr="00BE56F4" w:rsidRDefault="00202248" w:rsidP="008A2E99">
            <w:pPr>
              <w:rPr>
                <w:rFonts w:ascii="Times New Roman" w:hAnsi="Times New Roman" w:cs="Times New Roman"/>
                <w:lang w:val="en-US"/>
              </w:rPr>
            </w:pPr>
            <w:r w:rsidRPr="00BE56F4">
              <w:rPr>
                <w:rFonts w:ascii="Times New Roman" w:hAnsi="Times New Roman" w:cs="Times New Roman"/>
                <w:lang w:val="en-US"/>
              </w:rPr>
              <w:t>The Gamaleya National Center of Epidemiology and Microbiology</w:t>
            </w:r>
          </w:p>
        </w:tc>
        <w:tc>
          <w:tcPr>
            <w:tcW w:w="2268" w:type="dxa"/>
          </w:tcPr>
          <w:p w14:paraId="0B321FB2" w14:textId="77777777" w:rsidR="00202248" w:rsidRPr="00BE56F4" w:rsidRDefault="00202248" w:rsidP="008A2E99">
            <w:pPr>
              <w:jc w:val="center"/>
              <w:rPr>
                <w:rFonts w:ascii="Times New Roman" w:hAnsi="Times New Roman" w:cs="Times New Roman"/>
              </w:rPr>
            </w:pPr>
            <w:r w:rsidRPr="00BE56F4">
              <w:rPr>
                <w:rFonts w:ascii="Times New Roman" w:hAnsi="Times New Roman" w:cs="Times New Roman"/>
                <w:lang w:val="en-US"/>
              </w:rPr>
              <w:t xml:space="preserve">2 </w:t>
            </w:r>
            <w:r w:rsidRPr="00BE56F4">
              <w:rPr>
                <w:rFonts w:ascii="Times New Roman" w:hAnsi="Times New Roman" w:cs="Times New Roman"/>
              </w:rPr>
              <w:t>дози</w:t>
            </w:r>
          </w:p>
        </w:tc>
      </w:tr>
    </w:tbl>
    <w:p w14:paraId="3BF77819" w14:textId="77777777" w:rsidR="00E574A8" w:rsidRDefault="00E574A8"/>
    <w:sectPr w:rsidR="00E574A8" w:rsidSect="00D432D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font>
  <w:font w:name="Nimbus Roman">
    <w:altName w:val="Times New Roman"/>
    <w:charset w:val="00"/>
    <w:family w:val="auto"/>
    <w:pitch w:val="variable"/>
  </w:font>
  <w:font w:name="Arial, sans-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C7"/>
    <w:multiLevelType w:val="multilevel"/>
    <w:tmpl w:val="120824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EF7174A"/>
    <w:multiLevelType w:val="multilevel"/>
    <w:tmpl w:val="50AEB8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7010C15"/>
    <w:multiLevelType w:val="multilevel"/>
    <w:tmpl w:val="4FB09CC4"/>
    <w:styleLink w:val="WWNum2"/>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olor w:val="auto"/>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73269D"/>
    <w:multiLevelType w:val="multilevel"/>
    <w:tmpl w:val="2F983614"/>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96210C"/>
    <w:multiLevelType w:val="multilevel"/>
    <w:tmpl w:val="FD5A08E4"/>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3"/>
  </w:num>
  <w:num w:numId="5">
    <w:abstractNumId w:val="4"/>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74"/>
    <w:rsid w:val="00006DEA"/>
    <w:rsid w:val="0000779D"/>
    <w:rsid w:val="00026FA6"/>
    <w:rsid w:val="00027ADD"/>
    <w:rsid w:val="00030CB9"/>
    <w:rsid w:val="000345F5"/>
    <w:rsid w:val="00043413"/>
    <w:rsid w:val="00044734"/>
    <w:rsid w:val="00067D6D"/>
    <w:rsid w:val="000832BE"/>
    <w:rsid w:val="00086CE0"/>
    <w:rsid w:val="00086F82"/>
    <w:rsid w:val="0009164C"/>
    <w:rsid w:val="0009751F"/>
    <w:rsid w:val="00097DC1"/>
    <w:rsid w:val="000A5A8F"/>
    <w:rsid w:val="000C3E04"/>
    <w:rsid w:val="000D21CD"/>
    <w:rsid w:val="000E0B20"/>
    <w:rsid w:val="000E6834"/>
    <w:rsid w:val="000F25DA"/>
    <w:rsid w:val="000F3C53"/>
    <w:rsid w:val="000F42C4"/>
    <w:rsid w:val="000F5FFF"/>
    <w:rsid w:val="001027DF"/>
    <w:rsid w:val="00111633"/>
    <w:rsid w:val="00116125"/>
    <w:rsid w:val="00117F84"/>
    <w:rsid w:val="00127861"/>
    <w:rsid w:val="001414CE"/>
    <w:rsid w:val="001420FD"/>
    <w:rsid w:val="00147CF2"/>
    <w:rsid w:val="00155536"/>
    <w:rsid w:val="0015771A"/>
    <w:rsid w:val="0016454A"/>
    <w:rsid w:val="00182A6E"/>
    <w:rsid w:val="0019026A"/>
    <w:rsid w:val="001B428C"/>
    <w:rsid w:val="001B5684"/>
    <w:rsid w:val="001C683F"/>
    <w:rsid w:val="001D3894"/>
    <w:rsid w:val="001D4B82"/>
    <w:rsid w:val="001E23CE"/>
    <w:rsid w:val="001E365E"/>
    <w:rsid w:val="001E49BF"/>
    <w:rsid w:val="001F4995"/>
    <w:rsid w:val="001F7C1D"/>
    <w:rsid w:val="00202248"/>
    <w:rsid w:val="002243B4"/>
    <w:rsid w:val="00237ED3"/>
    <w:rsid w:val="00254D10"/>
    <w:rsid w:val="0026219A"/>
    <w:rsid w:val="00264582"/>
    <w:rsid w:val="0027557A"/>
    <w:rsid w:val="00282BA6"/>
    <w:rsid w:val="00283A66"/>
    <w:rsid w:val="0028697D"/>
    <w:rsid w:val="002869C4"/>
    <w:rsid w:val="00290935"/>
    <w:rsid w:val="002A6DE3"/>
    <w:rsid w:val="002B2D3C"/>
    <w:rsid w:val="002B51A8"/>
    <w:rsid w:val="002C1E3C"/>
    <w:rsid w:val="002D2BF0"/>
    <w:rsid w:val="002E5B98"/>
    <w:rsid w:val="002E6553"/>
    <w:rsid w:val="002F0315"/>
    <w:rsid w:val="00311EA0"/>
    <w:rsid w:val="00324D94"/>
    <w:rsid w:val="00325DE4"/>
    <w:rsid w:val="003275DA"/>
    <w:rsid w:val="00334A3A"/>
    <w:rsid w:val="00337BDE"/>
    <w:rsid w:val="00343E6F"/>
    <w:rsid w:val="00357DC4"/>
    <w:rsid w:val="00372054"/>
    <w:rsid w:val="00373832"/>
    <w:rsid w:val="003770B3"/>
    <w:rsid w:val="003841E8"/>
    <w:rsid w:val="00395393"/>
    <w:rsid w:val="00395E94"/>
    <w:rsid w:val="00396597"/>
    <w:rsid w:val="003A01FC"/>
    <w:rsid w:val="003A48C2"/>
    <w:rsid w:val="003A6E2B"/>
    <w:rsid w:val="003B2837"/>
    <w:rsid w:val="003C4C8B"/>
    <w:rsid w:val="003C7C7E"/>
    <w:rsid w:val="003D4E76"/>
    <w:rsid w:val="003D60FE"/>
    <w:rsid w:val="003E0DDB"/>
    <w:rsid w:val="003E1E0C"/>
    <w:rsid w:val="003E392D"/>
    <w:rsid w:val="003E6696"/>
    <w:rsid w:val="00403A95"/>
    <w:rsid w:val="00413B92"/>
    <w:rsid w:val="00416963"/>
    <w:rsid w:val="004249C0"/>
    <w:rsid w:val="00430017"/>
    <w:rsid w:val="00437B74"/>
    <w:rsid w:val="00442A12"/>
    <w:rsid w:val="004538AF"/>
    <w:rsid w:val="004540CF"/>
    <w:rsid w:val="0046408F"/>
    <w:rsid w:val="004704B8"/>
    <w:rsid w:val="00477F11"/>
    <w:rsid w:val="00482AF7"/>
    <w:rsid w:val="00484A40"/>
    <w:rsid w:val="00491DE0"/>
    <w:rsid w:val="00494C93"/>
    <w:rsid w:val="004B33D4"/>
    <w:rsid w:val="004C6B51"/>
    <w:rsid w:val="004C7AA0"/>
    <w:rsid w:val="004D3927"/>
    <w:rsid w:val="004E401F"/>
    <w:rsid w:val="004F17A9"/>
    <w:rsid w:val="004F3D96"/>
    <w:rsid w:val="0050246C"/>
    <w:rsid w:val="00506034"/>
    <w:rsid w:val="00514A7A"/>
    <w:rsid w:val="00516BB6"/>
    <w:rsid w:val="00522097"/>
    <w:rsid w:val="00530F4B"/>
    <w:rsid w:val="00541700"/>
    <w:rsid w:val="00551EFC"/>
    <w:rsid w:val="00555BB3"/>
    <w:rsid w:val="00556DA8"/>
    <w:rsid w:val="00565554"/>
    <w:rsid w:val="00573E83"/>
    <w:rsid w:val="0057467A"/>
    <w:rsid w:val="00590122"/>
    <w:rsid w:val="00595642"/>
    <w:rsid w:val="005A0D2C"/>
    <w:rsid w:val="005E3AC7"/>
    <w:rsid w:val="005F0FF3"/>
    <w:rsid w:val="005F1EFF"/>
    <w:rsid w:val="00600B33"/>
    <w:rsid w:val="00646D21"/>
    <w:rsid w:val="00652B2B"/>
    <w:rsid w:val="00652CFE"/>
    <w:rsid w:val="00661199"/>
    <w:rsid w:val="00671535"/>
    <w:rsid w:val="00681E7A"/>
    <w:rsid w:val="00691B89"/>
    <w:rsid w:val="006A1D25"/>
    <w:rsid w:val="006A6F0C"/>
    <w:rsid w:val="006C65A8"/>
    <w:rsid w:val="006D1E9C"/>
    <w:rsid w:val="006D5B0A"/>
    <w:rsid w:val="006E6A9B"/>
    <w:rsid w:val="006F1F98"/>
    <w:rsid w:val="006F4CDC"/>
    <w:rsid w:val="00700D69"/>
    <w:rsid w:val="00703966"/>
    <w:rsid w:val="00717FC3"/>
    <w:rsid w:val="007252A0"/>
    <w:rsid w:val="00735B35"/>
    <w:rsid w:val="00751867"/>
    <w:rsid w:val="00761E9B"/>
    <w:rsid w:val="0076548A"/>
    <w:rsid w:val="007850EA"/>
    <w:rsid w:val="007B341B"/>
    <w:rsid w:val="007C4BE5"/>
    <w:rsid w:val="007E1AA2"/>
    <w:rsid w:val="007F5963"/>
    <w:rsid w:val="007F5B40"/>
    <w:rsid w:val="00805A6D"/>
    <w:rsid w:val="008069DA"/>
    <w:rsid w:val="00825704"/>
    <w:rsid w:val="00827B35"/>
    <w:rsid w:val="008450DE"/>
    <w:rsid w:val="00854E21"/>
    <w:rsid w:val="008578D6"/>
    <w:rsid w:val="00860937"/>
    <w:rsid w:val="00860BE6"/>
    <w:rsid w:val="008807A9"/>
    <w:rsid w:val="00887157"/>
    <w:rsid w:val="0089797B"/>
    <w:rsid w:val="008A2E99"/>
    <w:rsid w:val="008A5DC9"/>
    <w:rsid w:val="008A6BA3"/>
    <w:rsid w:val="008B387C"/>
    <w:rsid w:val="008B42A3"/>
    <w:rsid w:val="008B6808"/>
    <w:rsid w:val="008D1715"/>
    <w:rsid w:val="008D21E0"/>
    <w:rsid w:val="008D5805"/>
    <w:rsid w:val="008E0207"/>
    <w:rsid w:val="0090096A"/>
    <w:rsid w:val="00923079"/>
    <w:rsid w:val="0092336B"/>
    <w:rsid w:val="00927090"/>
    <w:rsid w:val="00932A82"/>
    <w:rsid w:val="009337B8"/>
    <w:rsid w:val="0094304D"/>
    <w:rsid w:val="00945AB9"/>
    <w:rsid w:val="00947C70"/>
    <w:rsid w:val="009531D8"/>
    <w:rsid w:val="00955210"/>
    <w:rsid w:val="00957972"/>
    <w:rsid w:val="00957D1E"/>
    <w:rsid w:val="00962C1C"/>
    <w:rsid w:val="009736E7"/>
    <w:rsid w:val="009754F1"/>
    <w:rsid w:val="009838EB"/>
    <w:rsid w:val="009873CC"/>
    <w:rsid w:val="0099434E"/>
    <w:rsid w:val="00995129"/>
    <w:rsid w:val="00995186"/>
    <w:rsid w:val="009A2C8E"/>
    <w:rsid w:val="009A6AF6"/>
    <w:rsid w:val="009A7620"/>
    <w:rsid w:val="009B3AC7"/>
    <w:rsid w:val="009B417E"/>
    <w:rsid w:val="009B5E80"/>
    <w:rsid w:val="009C025D"/>
    <w:rsid w:val="009F111B"/>
    <w:rsid w:val="009F2537"/>
    <w:rsid w:val="00A007FE"/>
    <w:rsid w:val="00A16009"/>
    <w:rsid w:val="00A44340"/>
    <w:rsid w:val="00A65373"/>
    <w:rsid w:val="00A7711E"/>
    <w:rsid w:val="00A84E93"/>
    <w:rsid w:val="00A93999"/>
    <w:rsid w:val="00A970B4"/>
    <w:rsid w:val="00A974A3"/>
    <w:rsid w:val="00AA58FB"/>
    <w:rsid w:val="00AB3BBA"/>
    <w:rsid w:val="00AB5D9F"/>
    <w:rsid w:val="00AC3534"/>
    <w:rsid w:val="00AD3D31"/>
    <w:rsid w:val="00AD5D88"/>
    <w:rsid w:val="00AD7786"/>
    <w:rsid w:val="00AE6298"/>
    <w:rsid w:val="00B04A54"/>
    <w:rsid w:val="00B07172"/>
    <w:rsid w:val="00B07221"/>
    <w:rsid w:val="00B11800"/>
    <w:rsid w:val="00B233F9"/>
    <w:rsid w:val="00B30598"/>
    <w:rsid w:val="00B46765"/>
    <w:rsid w:val="00B52A44"/>
    <w:rsid w:val="00B84A91"/>
    <w:rsid w:val="00B878F2"/>
    <w:rsid w:val="00B96F4C"/>
    <w:rsid w:val="00B97E65"/>
    <w:rsid w:val="00BA27F6"/>
    <w:rsid w:val="00BA7178"/>
    <w:rsid w:val="00BF2B38"/>
    <w:rsid w:val="00BF6F25"/>
    <w:rsid w:val="00C04EBF"/>
    <w:rsid w:val="00C174BA"/>
    <w:rsid w:val="00C20367"/>
    <w:rsid w:val="00C22B81"/>
    <w:rsid w:val="00C23A40"/>
    <w:rsid w:val="00C4033B"/>
    <w:rsid w:val="00C47129"/>
    <w:rsid w:val="00C47977"/>
    <w:rsid w:val="00C62CBE"/>
    <w:rsid w:val="00C73365"/>
    <w:rsid w:val="00C85520"/>
    <w:rsid w:val="00C930EC"/>
    <w:rsid w:val="00CB2D35"/>
    <w:rsid w:val="00CE73D6"/>
    <w:rsid w:val="00CF1655"/>
    <w:rsid w:val="00D11FFE"/>
    <w:rsid w:val="00D14FA8"/>
    <w:rsid w:val="00D25D26"/>
    <w:rsid w:val="00D31F2C"/>
    <w:rsid w:val="00D33787"/>
    <w:rsid w:val="00D35928"/>
    <w:rsid w:val="00D36474"/>
    <w:rsid w:val="00D432DF"/>
    <w:rsid w:val="00D51AC2"/>
    <w:rsid w:val="00D644E1"/>
    <w:rsid w:val="00D65ECA"/>
    <w:rsid w:val="00D73306"/>
    <w:rsid w:val="00D839B8"/>
    <w:rsid w:val="00DA4E25"/>
    <w:rsid w:val="00DA5958"/>
    <w:rsid w:val="00DA7E5A"/>
    <w:rsid w:val="00DB0449"/>
    <w:rsid w:val="00DB6730"/>
    <w:rsid w:val="00DC24BD"/>
    <w:rsid w:val="00DF422B"/>
    <w:rsid w:val="00E1068C"/>
    <w:rsid w:val="00E11D05"/>
    <w:rsid w:val="00E11F18"/>
    <w:rsid w:val="00E24C72"/>
    <w:rsid w:val="00E2682E"/>
    <w:rsid w:val="00E32233"/>
    <w:rsid w:val="00E40BBA"/>
    <w:rsid w:val="00E46D1A"/>
    <w:rsid w:val="00E574A8"/>
    <w:rsid w:val="00E606AF"/>
    <w:rsid w:val="00E66E8D"/>
    <w:rsid w:val="00E7696C"/>
    <w:rsid w:val="00E86C15"/>
    <w:rsid w:val="00E96018"/>
    <w:rsid w:val="00ED5A8B"/>
    <w:rsid w:val="00ED66B9"/>
    <w:rsid w:val="00EF6766"/>
    <w:rsid w:val="00F0203F"/>
    <w:rsid w:val="00F03F9B"/>
    <w:rsid w:val="00F06BA3"/>
    <w:rsid w:val="00F15A57"/>
    <w:rsid w:val="00F22EA9"/>
    <w:rsid w:val="00F2425C"/>
    <w:rsid w:val="00F268E0"/>
    <w:rsid w:val="00F43DDB"/>
    <w:rsid w:val="00F50B4E"/>
    <w:rsid w:val="00F65566"/>
    <w:rsid w:val="00F668E8"/>
    <w:rsid w:val="00F71D43"/>
    <w:rsid w:val="00F83271"/>
    <w:rsid w:val="00F845CC"/>
    <w:rsid w:val="00F84919"/>
    <w:rsid w:val="00F85194"/>
    <w:rsid w:val="00F85EF2"/>
    <w:rsid w:val="00FB116B"/>
    <w:rsid w:val="00FB2553"/>
    <w:rsid w:val="00FB33E7"/>
    <w:rsid w:val="00FC0EAC"/>
    <w:rsid w:val="00FD2148"/>
    <w:rsid w:val="00FD22C9"/>
    <w:rsid w:val="00FF0D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49EE3D"/>
  <w15:chartTrackingRefBased/>
  <w15:docId w15:val="{2E7D02C7-01A8-4ADB-86DD-1DC67A5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474"/>
  </w:style>
  <w:style w:type="paragraph" w:styleId="NoSpacing">
    <w:name w:val="No Spacing"/>
    <w:qFormat/>
    <w:rsid w:val="00D36474"/>
    <w:pPr>
      <w:spacing w:after="0"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39"/>
    <w:rsid w:val="00D364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43E6F"/>
    <w:pPr>
      <w:suppressAutoHyphens/>
      <w:autoSpaceDN w:val="0"/>
      <w:spacing w:after="140" w:line="276" w:lineRule="auto"/>
      <w:textAlignment w:val="baseline"/>
    </w:pPr>
    <w:rPr>
      <w:rFonts w:ascii="Liberation Serif" w:eastAsia="Noto Serif CJK SC" w:hAnsi="Liberation Serif" w:cs="Lohit Devanagari"/>
      <w:kern w:val="3"/>
      <w:sz w:val="28"/>
      <w:szCs w:val="24"/>
      <w:lang w:eastAsia="zh-CN" w:bidi="hi-IN"/>
    </w:rPr>
  </w:style>
  <w:style w:type="character" w:customStyle="1" w:styleId="StrongEmphasis">
    <w:name w:val="Strong Emphasis"/>
    <w:rsid w:val="00343E6F"/>
    <w:rPr>
      <w:b/>
      <w:bCs/>
    </w:rPr>
  </w:style>
  <w:style w:type="paragraph" w:customStyle="1" w:styleId="Standard">
    <w:name w:val="Standard"/>
    <w:rsid w:val="00097DC1"/>
    <w:pPr>
      <w:suppressAutoHyphens/>
      <w:autoSpaceDN w:val="0"/>
      <w:spacing w:after="0" w:line="240" w:lineRule="auto"/>
      <w:textAlignment w:val="baseline"/>
    </w:pPr>
    <w:rPr>
      <w:rFonts w:ascii="Liberation Serif" w:eastAsia="Noto Serif CJK SC" w:hAnsi="Liberation Serif" w:cs="Lohit Devanagari"/>
      <w:kern w:val="3"/>
      <w:sz w:val="28"/>
      <w:szCs w:val="24"/>
      <w:lang w:eastAsia="zh-CN" w:bidi="hi-IN"/>
    </w:rPr>
  </w:style>
  <w:style w:type="paragraph" w:styleId="ListParagraph">
    <w:name w:val="List Paragraph"/>
    <w:basedOn w:val="Normal"/>
    <w:uiPriority w:val="34"/>
    <w:qFormat/>
    <w:rsid w:val="00C4033B"/>
    <w:pPr>
      <w:ind w:left="720"/>
      <w:contextualSpacing/>
    </w:pPr>
  </w:style>
  <w:style w:type="paragraph" w:styleId="BalloonText">
    <w:name w:val="Balloon Text"/>
    <w:basedOn w:val="Normal"/>
    <w:link w:val="BalloonTextChar"/>
    <w:uiPriority w:val="99"/>
    <w:semiHidden/>
    <w:unhideWhenUsed/>
    <w:rsid w:val="009A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F6"/>
    <w:rPr>
      <w:rFonts w:ascii="Segoe UI" w:hAnsi="Segoe UI" w:cs="Segoe UI"/>
      <w:sz w:val="18"/>
      <w:szCs w:val="18"/>
    </w:rPr>
  </w:style>
  <w:style w:type="numbering" w:customStyle="1" w:styleId="WWNum4">
    <w:name w:val="WWNum4"/>
    <w:basedOn w:val="NoList"/>
    <w:rsid w:val="0019026A"/>
    <w:pPr>
      <w:numPr>
        <w:numId w:val="3"/>
      </w:numPr>
    </w:pPr>
  </w:style>
  <w:style w:type="numbering" w:customStyle="1" w:styleId="WWNum3">
    <w:name w:val="WWNum3"/>
    <w:basedOn w:val="NoList"/>
    <w:rsid w:val="0019026A"/>
    <w:pPr>
      <w:numPr>
        <w:numId w:val="5"/>
      </w:numPr>
    </w:pPr>
  </w:style>
  <w:style w:type="numbering" w:customStyle="1" w:styleId="WWNum2">
    <w:name w:val="WWNum2"/>
    <w:basedOn w:val="NoList"/>
    <w:rsid w:val="0019026A"/>
    <w:pPr>
      <w:numPr>
        <w:numId w:val="7"/>
      </w:numPr>
    </w:pPr>
  </w:style>
  <w:style w:type="character" w:styleId="CommentReference">
    <w:name w:val="annotation reference"/>
    <w:basedOn w:val="DefaultParagraphFont"/>
    <w:uiPriority w:val="99"/>
    <w:semiHidden/>
    <w:unhideWhenUsed/>
    <w:rsid w:val="00AC3534"/>
    <w:rPr>
      <w:sz w:val="16"/>
      <w:szCs w:val="16"/>
    </w:rPr>
  </w:style>
  <w:style w:type="paragraph" w:styleId="CommentText">
    <w:name w:val="annotation text"/>
    <w:basedOn w:val="Normal"/>
    <w:link w:val="CommentTextChar"/>
    <w:uiPriority w:val="99"/>
    <w:semiHidden/>
    <w:unhideWhenUsed/>
    <w:rsid w:val="00AC3534"/>
    <w:pPr>
      <w:spacing w:line="240" w:lineRule="auto"/>
    </w:pPr>
    <w:rPr>
      <w:sz w:val="20"/>
      <w:szCs w:val="20"/>
    </w:rPr>
  </w:style>
  <w:style w:type="character" w:customStyle="1" w:styleId="CommentTextChar">
    <w:name w:val="Comment Text Char"/>
    <w:basedOn w:val="DefaultParagraphFont"/>
    <w:link w:val="CommentText"/>
    <w:uiPriority w:val="99"/>
    <w:semiHidden/>
    <w:rsid w:val="00AC3534"/>
    <w:rPr>
      <w:sz w:val="20"/>
      <w:szCs w:val="20"/>
    </w:rPr>
  </w:style>
  <w:style w:type="paragraph" w:styleId="CommentSubject">
    <w:name w:val="annotation subject"/>
    <w:basedOn w:val="CommentText"/>
    <w:next w:val="CommentText"/>
    <w:link w:val="CommentSubjectChar"/>
    <w:uiPriority w:val="99"/>
    <w:semiHidden/>
    <w:unhideWhenUsed/>
    <w:rsid w:val="00AC3534"/>
    <w:rPr>
      <w:b/>
      <w:bCs/>
    </w:rPr>
  </w:style>
  <w:style w:type="character" w:customStyle="1" w:styleId="CommentSubjectChar">
    <w:name w:val="Comment Subject Char"/>
    <w:basedOn w:val="CommentTextChar"/>
    <w:link w:val="CommentSubject"/>
    <w:uiPriority w:val="99"/>
    <w:semiHidden/>
    <w:rsid w:val="00AC3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7ju+/iguyCijON54nIh8eRvxIX9oqJ4ndL/NgU6Ps+k=</DigestValue>
    </Reference>
    <Reference Type="http://www.w3.org/2000/09/xmldsig#Object" URI="#idOfficeObject">
      <DigestMethod Algorithm="http://www.w3.org/2001/04/xmlenc#sha256"/>
      <DigestValue>+qJfUGU2TNsdZ499pm4U5NjrmhK8+0f2nbWyPqHz53Q=</DigestValue>
    </Reference>
    <Reference Type="http://uri.etsi.org/01903#SignedProperties" URI="#idSignedProperties">
      <Transforms>
        <Transform Algorithm="http://www.w3.org/TR/2001/REC-xml-c14n-20010315"/>
      </Transforms>
      <DigestMethod Algorithm="http://www.w3.org/2001/04/xmlenc#sha256"/>
      <DigestValue>iNKFDbE94izEipsrNOx5QqGHH4RUoZ3xxdjg0rqdEqg=</DigestValue>
    </Reference>
    <Reference Type="http://www.w3.org/2000/09/xmldsig#Object" URI="#idValidSigLnImg">
      <DigestMethod Algorithm="http://www.w3.org/2001/04/xmlenc#sha256"/>
      <DigestValue>KoWU9uFVEzXHGSvRwJURVF33tjCcz6ubGNReG1ExBUg=</DigestValue>
    </Reference>
    <Reference Type="http://www.w3.org/2000/09/xmldsig#Object" URI="#idInvalidSigLnImg">
      <DigestMethod Algorithm="http://www.w3.org/2001/04/xmlenc#sha256"/>
      <DigestValue>0M5WlLdcP3K2z+c85gu5ajTCK6miZUvuAUiWIaG5yW4=</DigestValue>
    </Reference>
  </SignedInfo>
  <SignatureValue>amEQcd32I7e8WTMkBGmap7Ce/mlai9CTbLDMxt0jBaYFnOMX022MuMOtIo3T4CdjCFyIoC4X1IxX
iZeEEOK3tzwut+JHUHLY6YR5q/XrtVzHjZ10dMjSr5RmN7wn5rV1CV/10EE3CHIBpHus0ew5lSBF
nzq+tTkDb46uAspcNGvo4xWXhLvL9MVdny7Ud/NIYkwXlDin91aqX13ygef+nb85PHDyOCYqAuVK
pCJaYUIwgIA5cgyB3eqqCBOwQ9ltcFXNDEq1h53dTklg/swtGuel7guLciaTwwH1qGpnIvjzkd9z
ifGslJto1F2Y2Ez+eYiczC42Qge4g5rlgowZuw==</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WELs8uDtN2JBEiEbexvz9JXx5qoRF2y3IqMbG4YY2ZI=</DigestValue>
      </Reference>
      <Reference URI="/word/document.xml?ContentType=application/vnd.openxmlformats-officedocument.wordprocessingml.document.main+xml">
        <DigestMethod Algorithm="http://www.w3.org/2001/04/xmlenc#sha256"/>
        <DigestValue>UMNOF2RRjBlLpWbKkwdnhy0HUYkzhTldpX/aZuCDs3A=</DigestValue>
      </Reference>
      <Reference URI="/word/fontTable.xml?ContentType=application/vnd.openxmlformats-officedocument.wordprocessingml.fontTable+xml">
        <DigestMethod Algorithm="http://www.w3.org/2001/04/xmlenc#sha256"/>
        <DigestValue>NMaTX4wls8b2+JBH7j0axokwkkfmsQ9jeqZj69WcJkU=</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5nJoo7sl7i5le2mZUlKGKU8nN93uI7WXj5mcvhoA7xo=</DigestValue>
      </Reference>
      <Reference URI="/word/media/image3.emf?ContentType=image/x-emf">
        <DigestMethod Algorithm="http://www.w3.org/2001/04/xmlenc#sha256"/>
        <DigestValue>N6/Y8ZuB799qiofrHthAS3h6HQgFpL7nZPj/MqIak4o=</DigestValue>
      </Reference>
      <Reference URI="/word/numbering.xml?ContentType=application/vnd.openxmlformats-officedocument.wordprocessingml.numbering+xml">
        <DigestMethod Algorithm="http://www.w3.org/2001/04/xmlenc#sha256"/>
        <DigestValue>OjI9NIzDkANV9wnhLvZva7RaT2ZI+A0Cwl+DtHt+Lbw=</DigestValue>
      </Reference>
      <Reference URI="/word/settings.xml?ContentType=application/vnd.openxmlformats-officedocument.wordprocessingml.settings+xml">
        <DigestMethod Algorithm="http://www.w3.org/2001/04/xmlenc#sha256"/>
        <DigestValue>KV5aw1/8llte75mEJiw1BE+xKT0BjIHZojk3CZqZDEw=</DigestValue>
      </Reference>
      <Reference URI="/word/styles.xml?ContentType=application/vnd.openxmlformats-officedocument.wordprocessingml.styles+xml">
        <DigestMethod Algorithm="http://www.w3.org/2001/04/xmlenc#sha256"/>
        <DigestValue>bGb6RRen/I6enKSOU0mI3U8s4N2bAfHqZFn7Z7w2Qq8=</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T2NVmUY9AiDvs1EuMPguewOMX5fLPwMvC037PPTgihY=</DigestValue>
      </Reference>
    </Manifest>
    <SignatureProperties>
      <SignatureProperty Id="idSignatureTime" Target="#idPackageSignature">
        <mdssi:SignatureTime xmlns:mdssi="http://schemas.openxmlformats.org/package/2006/digital-signature">
          <mdssi:Format>YYYY-MM-DDThh:mm:ssTZD</mdssi:Format>
          <mdssi:Value>2021-07-16T10:58:29Z</mdssi:Value>
        </mdssi:SignatureTime>
      </SignatureProperty>
    </SignatureProperties>
  </Object>
  <Object Id="idOfficeObject">
    <SignatureProperties>
      <SignatureProperty Id="idOfficeV1Details" Target="#idPackageSignature">
        <SignatureInfoV1 xmlns="http://schemas.microsoft.com/office/2006/digsig">
          <SetupID>{6AB444E4-DB32-43B0-ADBF-C5AE0A8440FE}</SetupID>
          <SignatureText>Стойчо Кацаров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2021-07-16T10:58:29Z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O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Ydv9/AAAJAAAAAQAAAEie5Hb/fwAAAAAAAAAAAAAAAAAAAAAAAB4AAAAeAAAASOUPwj0AAAAAAAAAAAAAAAAAAAAAAAAAsf6vADMbAAAAAAAAAAAAAP////89AAAAAAAAAAAAAACACjoIZQEAALDkD8IAAAAA8EqTD2UBAAAHAAAAAAAAAJBTpg5lAQAA7OMPwj0AAABA5A/CPQAAACEUwXb/fwAAHgAAAGUBAADjs11rAAAAAOBnRQxlAQAAgKlCDGUBAADs4w/CPQAAAAcAAAA9AAAAAAAAAAAAAAAAAAAAAAAAAAAAAAAAAAAAcHGCP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9h2/38AAEAWpw5lAQAASJ7kdv9/AAAAAAAAAAAAAAAAAAAAAAAAyOjeEGUBAAACAAAAAAAAAAAAAAAAAAAAAAAAAAAAAABhaK8AMxsAACCdpg5lAQAAgPliGWUBAAAAAAAAAAAAAIAKOghlAQAA+HkPwgAAAADg////AAAAAAYAAAAAAAAAAgAAAAAAAAAceQ/CPQAAAHB5D8I9AAAAIRTBdv9/AAD/////AAAAACgIiToAAAAA/v/////////Lhok6/38AABx5D8I9AAAABgAAAP9/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2Hb/fwAAgAAAAAAAAABInuR2/38AAAAAAAAAAAAAAAAAAAAAAAB46N4QZQEAAL0HuHn/fwAAAAAAAAAAAAAAAAAAAAAAAMFrrwAzGwAAAQAAAAAAAACAAAAAAAAAAAAAAAAAAAAAgAo6CGUBAABYeQ/CAAAAAPD///8AAAAACQAAAAAAAAADAAAAAAAAAHx4D8I9AAAA0HgPwj0AAAAhFMF2/38AANCvagBlAQAASPCEOgAAAAAAAAAAAAAAAJBTpg5lAQAAfHgPwj0AAAAJAAAAVQBJAAAAAAAAAAAAAAAAAAAAAAAAAAAAAAAAAJS2/3Z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Object Id="idInvalidSigLnImg">AQAAAGwAAAAAAAAAAAAAAP8AAAB/AAAAAAAAAAAAAADYGAAAaQwAACBFTUYAAAEA1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vYdv9/AAAKAAsAAAAAAEie5Hb/fwAAAAAAAAAAAAAAAAAAAAAAAAAAAAAAAAAAEGNTef9/AAAAAAAAAAAAAAAAAAAAAAAAYb6vADMbAAAzVo46/38AAEgAAAAAAAAAAAAAAAAAAACACjoIZQEAAPijD8IAAAAA9f///wAAAAAJAAAAAAAAAAAAAAAAAAAAHKMPwj0AAABwow/CPQAAACEUwXb/fwAAMNx6D2UBAAAAAAAAAAAAAIAKOghlAQAA+KMPwj0AAAAcow/CPQAAAAkAAAAAAAAAAAAAAAAAAAAAAAAAAAAAAAAAAAAAAAAAf4BJP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Ydv9/AAAJAAAAAQAAAEie5Hb/fwAAAAAAAAAAAAAAAAAAAAAAAB4AAAAeAAAASOUPwj0AAAAAAAAAAAAAAAAAAAAAAAAAsf6vADMbAAAAAAAAAAAAAP////89AAAAAAAAAAAAAACACjoIZQEAALDkD8IAAAAA8EqTD2UBAAAHAAAAAAAAAJBTpg5lAQAA7OMPwj0AAABA5A/CPQAAACEUwXb/fwAAHgAAAGUBAADjs11rAAAAAOBnRQxlAQAAgKlCDGUBAADs4w/CPQAAAAcAAAA9AAAAAAAAAAAAAAAAAAAAAAAAAAAAAAAAAAAAcHGCP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9h2/38AAEAWpw5lAQAASJ7kdv9/AAAAAAAAAAAAAAAAAAAAAAAAyOjeEGUBAAACAAAAAAAAAAAAAAAAAAAAAAAAAAAAAABhaK8AMxsAACCdpg5lAQAAgPliGWUBAAAAAAAAAAAAAIAKOghlAQAA+HkPwgAAAADg////AAAAAAYAAAAAAAAAAgAAAAAAAAAceQ/CPQAAAHB5D8I9AAAAIRTBdv9/AAD/////AAAAACgIiToAAAAA/v/////////Lhok6/38AABx5D8I9AAAABgAAAP9/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2Hb/fwAAgAAAAAAAAABInuR2/38AAAAAAAAAAAAAAAAAAAAAAAB46N4QZQEAAL0HuHn/fwAAAAAAAAAAAAAAAAAAAAAAAMFrrwAzGwAAAQAAAAAAAACAAAAAAAAAAAAAAAAAAAAAgAo6CGUBAABYeQ/CAAAAAPD///8AAAAACQAAAAAAAAADAAAAAAAAAHx4D8I9AAAA0HgPwj0AAAAhFMF2/38AANCvagBlAQAASPCEOgAAAAAAAAAAAAAAAJBTpg5lAQAAfHgPwj0AAAAJAAAAVQBJAAAAAAAAAAAAAAAAAAAAAAAAAAAAAAAAAJS2/3Z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e4fF+UOy8j8p9jg+CtxB3Uv4okEY0q46q6VcOA6QACQ=</DigestValue>
    </Reference>
    <Reference Type="http://www.w3.org/2000/09/xmldsig#Object" URI="#idOfficeObject">
      <DigestMethod Algorithm="http://www.w3.org/2001/04/xmlenc#sha256"/>
      <DigestValue>gZ8Q5wBr7qF7YgaUcu4WTAQOJpeQ+utaFS/01FJvvrY=</DigestValue>
    </Reference>
    <Reference Type="http://uri.etsi.org/01903#SignedProperties" URI="#idSignedProperties">
      <Transforms>
        <Transform Algorithm="http://www.w3.org/TR/2001/REC-xml-c14n-20010315"/>
      </Transforms>
      <DigestMethod Algorithm="http://www.w3.org/2001/04/xmlenc#sha256"/>
      <DigestValue>JKMh2WH6Ax+2+CuPG3Wnrz4S4nqzaAjuAIU+f0y/ZsA=</DigestValue>
    </Reference>
    <Reference Type="http://www.w3.org/2000/09/xmldsig#Object" URI="#idValidSigLnImg">
      <DigestMethod Algorithm="http://www.w3.org/2001/04/xmlenc#sha256"/>
      <DigestValue>2QGbaVMC6FLaoVUx7UxaVx9l8mda93517PflWAqLHz4=</DigestValue>
    </Reference>
    <Reference Type="http://www.w3.org/2000/09/xmldsig#Object" URI="#idInvalidSigLnImg">
      <DigestMethod Algorithm="http://www.w3.org/2001/04/xmlenc#sha256"/>
      <DigestValue>G6QzxR1TJHih9+puFzKqEoc3AtqMk8AF7girxgzwBtU=</DigestValue>
    </Reference>
  </SignedInfo>
  <SignatureValue>AO3vnQ8rfNydPWY6m/ehrmT/6UWUNZ3JQgi9mS8r9QZxMadk0d2FOsnWrMAC9loQNhlHY94l9Dw1
n8950iD038kDIp9157khHIOKNCow9Zn48ixXdqfASV7yxrtbs/HCsblAUPe9wpwkmFm8aVLbM6j2
688abnCseT3wgfePuhsBSwCb9wICtGKU0CXHnEMBoOoFMvoSejarX4jHoBpU2NIXa31kwpjQTXpG
xkSDFNxoLKsX46t7jTFkMl9Sc/tdF3i5I+BEPIkBliLbGteOaKaI9+N6I1j1yto0/8zWpP6pBVlo
7zxvt5gVKY2/+J0txvBXYGzMBo5aIPGBseWoEg==</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WELs8uDtN2JBEiEbexvz9JXx5qoRF2y3IqMbG4YY2ZI=</DigestValue>
      </Reference>
      <Reference URI="/word/document.xml?ContentType=application/vnd.openxmlformats-officedocument.wordprocessingml.document.main+xml">
        <DigestMethod Algorithm="http://www.w3.org/2001/04/xmlenc#sha256"/>
        <DigestValue>UMNOF2RRjBlLpWbKkwdnhy0HUYkzhTldpX/aZuCDs3A=</DigestValue>
      </Reference>
      <Reference URI="/word/fontTable.xml?ContentType=application/vnd.openxmlformats-officedocument.wordprocessingml.fontTable+xml">
        <DigestMethod Algorithm="http://www.w3.org/2001/04/xmlenc#sha256"/>
        <DigestValue>NMaTX4wls8b2+JBH7j0axokwkkfmsQ9jeqZj69WcJkU=</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5nJoo7sl7i5le2mZUlKGKU8nN93uI7WXj5mcvhoA7xo=</DigestValue>
      </Reference>
      <Reference URI="/word/media/image3.emf?ContentType=image/x-emf">
        <DigestMethod Algorithm="http://www.w3.org/2001/04/xmlenc#sha256"/>
        <DigestValue>N6/Y8ZuB799qiofrHthAS3h6HQgFpL7nZPj/MqIak4o=</DigestValue>
      </Reference>
      <Reference URI="/word/numbering.xml?ContentType=application/vnd.openxmlformats-officedocument.wordprocessingml.numbering+xml">
        <DigestMethod Algorithm="http://www.w3.org/2001/04/xmlenc#sha256"/>
        <DigestValue>OjI9NIzDkANV9wnhLvZva7RaT2ZI+A0Cwl+DtHt+Lbw=</DigestValue>
      </Reference>
      <Reference URI="/word/settings.xml?ContentType=application/vnd.openxmlformats-officedocument.wordprocessingml.settings+xml">
        <DigestMethod Algorithm="http://www.w3.org/2001/04/xmlenc#sha256"/>
        <DigestValue>KV5aw1/8llte75mEJiw1BE+xKT0BjIHZojk3CZqZDEw=</DigestValue>
      </Reference>
      <Reference URI="/word/styles.xml?ContentType=application/vnd.openxmlformats-officedocument.wordprocessingml.styles+xml">
        <DigestMethod Algorithm="http://www.w3.org/2001/04/xmlenc#sha256"/>
        <DigestValue>bGb6RRen/I6enKSOU0mI3U8s4N2bAfHqZFn7Z7w2Qq8=</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T2NVmUY9AiDvs1EuMPguewOMX5fLPwMvC037PPTgihY=</DigestValue>
      </Reference>
    </Manifest>
    <SignatureProperties>
      <SignatureProperty Id="idSignatureTime" Target="#idPackageSignature">
        <mdssi:SignatureTime xmlns:mdssi="http://schemas.openxmlformats.org/package/2006/digital-signature">
          <mdssi:Format>YYYY-MM-DDThh:mm:ssTZD</mdssi:Format>
          <mdssi:Value>2021-07-16T11:14:46Z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РД-01-597/ 16.07.2021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2021-07-16T11:14:46Z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gAwAACBFTUYAAAEAPBwAAKoAAAAGAAAAAAAAAAAAAAAAAAAAgAcAADgEAAASAgAADgEAAAAAAAAAAAAAAAAAAFAWCA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k4e+AAAAgD/4bf9/AAAJAAAAAQAAAIiu3Wz/fwAAAAAAAAAAAACHpKUg/38AAIDR8x73AQAAAAAAAAAAAAAAAAAAAAAAAAAAAAAAAAAAMY9PAWo1AAAAAAAAAAAAAP/////3AQAAAAAAAAAAAADwxOQr9wEAADDnk4cAAAAAMInSLPcBAAAHAAAAAAAAAFCY5Cv3AQAAbOaTh74AAADA5pOHvgAAAIG2tmz/fwAAHgAAAAAAAABSlaJNAAAAAB4AAAAAAAAAUOD7KPcBAADwxOQr9wEAAMugumz/fwAAEOaTh74AAADA5pOHv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CC7LPcBAAAQ6DIO/38AAFC74iv3AQAAiK7dbP9/AAAAAAAAAAAAAAGnag7/fwAAAgAAAAAAAAACAAAAAAAAAAAAAAAAAAAAAAAAAAAAAADRFE8BajUAAICG3iv3AQAA8DTTLPcBAAAAAAAAAAAAAPDE5Cv3AQAAaHyThwAAAADg////AAAAAAYAAAAAAAAAAgAAAAAAAACMe5OHvgAAAOB7k4e+AAAAgba2bP9/AAAAAAAAAAAAAEBaoWwAAAAAAAAAAAAAAAARAAAA/38AAPDE5Cv3AQAAy6C6bP9/AAAwe5OHvgAAAOB7k4e+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TAAAARwAAACkAAAAzAAAAqw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QAAyE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QAAyE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PAAAAfAAAAAkAAABwAAAAxwAAAA0AAAAhAPAAAAAAAAAAAAAAAIA/AAAAAAAAAAAAAIA/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Object>
  <Object Id="idInvalidSigLnImg">AQAAAGwAAAAAAAAAAAAAAP8AAAB/AAAAAAAAAAAAAACbGwAAgAwAACBFTUYAAAEA2B8AALAAAAAGAAAAAAAAAAAAAAAAAAAAgAcAADgEAAASAgAADgEAAAAAAAAAAAAAAAAAAFAWCA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h6SlIP9/AAAKAAsAAAAAAIiu3Wz/fwAAAAAAAAAAAACspKUg/38AAAAAAAAAAAAAQGtabf9/AAAAAAAAAAAAAAAAAAAAAAAAwc5PAWo1AADTZz8O/38AAEgAAAD3AQAAAAAAAAAAAADwxOQr9wEAAHimk4cAAAAA9f///wAAAAAJAAAAAAAAAAAAAAAAAAAAnKWTh74AAADwpZOHvgAAAIG2tmz/fwAAAAAAAAAAAAAAAAAAAAAAAPDE5Cv3AQAAeKaTh74AAADwxOQr9wEAAMugumz/fwAAQKWTh74AAADwpZOHvgAAAAAAAAAAAAAAAAAAAGR2AAgAAAAAJQAAAAwAAAABAAAAGAAAAAwAAAD/AAACEgAAAAwAAAABAAAAHgAAABgAAAAiAAAABAAAAHoAAAARAAAAJQAAAAwAAAABAAAAVAAAALQAAAAjAAAABAAAAHgAAAAQAAAAAQAAAFXV3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k4e+AAAAgD/4bf9/AAAJAAAAAQAAAIiu3Wz/fwAAAAAAAAAAAACHpKUg/38AAIDR8x73AQAAAAAAAAAAAAAAAAAAAAAAAAAAAAAAAAAAMY9PAWo1AAAAAAAAAAAAAP/////3AQAAAAAAAAAAAADwxOQr9wEAADDnk4cAAAAAMInSLPcBAAAHAAAAAAAAAFCY5Cv3AQAAbOaTh74AAADA5pOHvgAAAIG2tmz/fwAAHgAAAAAAAABSlaJNAAAAAB4AAAAAAAAAUOD7KPcBAADwxOQr9wEAAMugumz/fwAAEOaTh74AAADA5pOHv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CC7LPcBAAAQ6DIO/38AAFC74iv3AQAAiK7dbP9/AAAAAAAAAAAAAAGnag7/fwAAAgAAAAAAAAACAAAAAAAAAAAAAAAAAAAAAAAAAAAAAADRFE8BajUAAICG3iv3AQAA8DTTLPcBAAAAAAAAAAAAAPDE5Cv3AQAAaHyThwAAAADg////AAAAAAYAAAAAAAAAAgAAAAAAAACMe5OHvgAAAOB7k4e+AAAAgba2bP9/AAAAAAAAAAAAAEBaoWwAAAAAAAAAAAAAAAARAAAA/38AAPDE5Cv3AQAAy6C6bP9/AAAwe5OHvgAAAOB7k4e+AAAAAAAAAAAAAAAAAAAAZHYACAAAAAAlAAAADAAAAAMAAAAYAAAADAAAAAAAAAISAAAADAAAAAEAAAAWAAAADAAAAAgAAABUAAAAVAAAAAoAAAAnAAAAHgAAAEoAAAABAAAAVdXc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TAAAARwAAACkAAAAzAAAAqw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QAAyE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QAAyE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PAAAAfAAAAAkAAABwAAAAxwAAAA0AAAAhAPAAAAAAAAAAAAAAAIA/AAAAAAAAAAAAAIA/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563F-73E7-4030-97F3-93C60D7E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3767</Words>
  <Characters>21476</Characters>
  <Application>Microsoft Office Word</Application>
  <DocSecurity>0</DocSecurity>
  <Lines>178</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Brankovska</dc:creator>
  <cp:keywords/>
  <dc:description/>
  <cp:lastModifiedBy>Polina Dencheva</cp:lastModifiedBy>
  <cp:revision>4</cp:revision>
  <cp:lastPrinted>2021-07-14T11:50:00Z</cp:lastPrinted>
  <dcterms:created xsi:type="dcterms:W3CDTF">2021-07-16T07:20:00Z</dcterms:created>
  <dcterms:modified xsi:type="dcterms:W3CDTF">2021-07-16T07:55:00Z</dcterms:modified>
</cp:coreProperties>
</file>