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14B5" w14:textId="77777777" w:rsidR="00331CE8" w:rsidRDefault="00331CE8" w:rsidP="003B01F6">
      <w:pPr>
        <w:spacing w:after="0" w:line="300" w:lineRule="auto"/>
        <w:ind w:left="0" w:firstLine="0"/>
        <w:jc w:val="left"/>
        <w:rPr>
          <w:color w:val="auto"/>
          <w:sz w:val="26"/>
        </w:rPr>
      </w:pPr>
    </w:p>
    <w:p w14:paraId="3D493C18" w14:textId="77777777" w:rsidR="00EB2D4F" w:rsidRPr="003964CB" w:rsidRDefault="00BD031A" w:rsidP="003B01F6">
      <w:pPr>
        <w:spacing w:after="0" w:line="30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B60F351" wp14:editId="71631C7A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3D93447A" w14:textId="77777777" w:rsidR="00EB2D4F" w:rsidRDefault="00BD031A" w:rsidP="003B01F6">
      <w:pPr>
        <w:spacing w:after="0" w:line="30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55B6DB67" w14:textId="77777777" w:rsidR="00EB2D4F" w:rsidRDefault="00BD031A" w:rsidP="003B01F6">
      <w:pPr>
        <w:spacing w:after="0" w:line="30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630BEB83" w14:textId="77777777" w:rsidR="00EB2D4F" w:rsidRDefault="00EB2D4F" w:rsidP="003B01F6">
      <w:pPr>
        <w:spacing w:after="0" w:line="300" w:lineRule="auto"/>
        <w:ind w:left="0" w:firstLine="0"/>
        <w:rPr>
          <w:color w:val="auto"/>
        </w:rPr>
      </w:pPr>
    </w:p>
    <w:p w14:paraId="30B86099" w14:textId="77777777" w:rsidR="000D2708" w:rsidRDefault="000D2708" w:rsidP="003B01F6">
      <w:pPr>
        <w:spacing w:after="0" w:line="300" w:lineRule="auto"/>
        <w:ind w:left="0" w:firstLine="0"/>
        <w:rPr>
          <w:b/>
          <w:color w:val="auto"/>
          <w:szCs w:val="24"/>
        </w:rPr>
      </w:pPr>
    </w:p>
    <w:p w14:paraId="2C5E8900" w14:textId="77777777" w:rsidR="00EB2D4F" w:rsidRDefault="00CB6279" w:rsidP="003B01F6">
      <w:pPr>
        <w:spacing w:after="0" w:line="30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BAA06A" w14:textId="77777777" w:rsidR="00124C95" w:rsidRDefault="00AF0099" w:rsidP="003B01F6">
      <w:pPr>
        <w:tabs>
          <w:tab w:val="left" w:pos="0"/>
        </w:tabs>
        <w:spacing w:after="0" w:line="30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02485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2.75pt">
            <v:imagedata r:id="rId7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2FA8CD10" w14:textId="77777777" w:rsidR="00EB2D4F" w:rsidRPr="00BE143B" w:rsidRDefault="00BE143B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14:paraId="79CFAE62" w14:textId="77777777" w:rsidR="00114BA1" w:rsidRDefault="00114BA1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0"/>
        <w:rPr>
          <w:b/>
          <w:color w:val="auto"/>
          <w:szCs w:val="24"/>
        </w:rPr>
      </w:pPr>
    </w:p>
    <w:p w14:paraId="2F61E20F" w14:textId="77777777" w:rsidR="008621DF" w:rsidRDefault="008621DF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0"/>
        <w:rPr>
          <w:b/>
          <w:color w:val="auto"/>
          <w:szCs w:val="24"/>
        </w:rPr>
      </w:pPr>
    </w:p>
    <w:p w14:paraId="592A280C" w14:textId="77777777" w:rsidR="00EB2D4F" w:rsidRDefault="00BD031A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414F42F4" w14:textId="77777777" w:rsidR="00EB2D4F" w:rsidRDefault="00EB2D4F" w:rsidP="003B01F6">
      <w:pPr>
        <w:tabs>
          <w:tab w:val="left" w:pos="0"/>
          <w:tab w:val="center" w:pos="4536"/>
          <w:tab w:val="right" w:pos="9072"/>
        </w:tabs>
        <w:spacing w:after="0" w:line="300" w:lineRule="auto"/>
        <w:ind w:left="0" w:firstLine="709"/>
        <w:jc w:val="center"/>
        <w:rPr>
          <w:b/>
          <w:color w:val="auto"/>
          <w:szCs w:val="24"/>
        </w:rPr>
      </w:pPr>
    </w:p>
    <w:p w14:paraId="18C86861" w14:textId="6EE6FD79" w:rsidR="003E3FCF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b/>
          <w:color w:val="auto"/>
        </w:rPr>
        <w:t>1</w:t>
      </w:r>
      <w:r w:rsidR="00BD031A">
        <w:rPr>
          <w:b/>
          <w:color w:val="auto"/>
        </w:rPr>
        <w:t xml:space="preserve">. </w:t>
      </w:r>
      <w:r w:rsidR="00BE143B" w:rsidRPr="00C103A9">
        <w:rPr>
          <w:color w:val="auto"/>
        </w:rPr>
        <w:t xml:space="preserve">Въвеждам временни противоепидемични мерки </w:t>
      </w:r>
      <w:r w:rsidR="00472828">
        <w:rPr>
          <w:color w:val="auto"/>
        </w:rPr>
        <w:t>в детските ясли, детските градини</w:t>
      </w:r>
      <w:r w:rsidR="008621DF">
        <w:rPr>
          <w:color w:val="auto"/>
        </w:rPr>
        <w:t xml:space="preserve">, </w:t>
      </w:r>
      <w:r w:rsidR="00472828">
        <w:rPr>
          <w:color w:val="auto"/>
        </w:rPr>
        <w:t xml:space="preserve">училищата </w:t>
      </w:r>
      <w:r w:rsidR="008621DF" w:rsidRPr="008621DF">
        <w:rPr>
          <w:color w:val="auto"/>
        </w:rPr>
        <w:t xml:space="preserve">и центровете за специални образователна подкрепа (ЦСОП) </w:t>
      </w:r>
      <w:r w:rsidR="00BE143B" w:rsidRPr="00C103A9">
        <w:rPr>
          <w:color w:val="auto"/>
        </w:rPr>
        <w:t>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472828">
        <w:rPr>
          <w:color w:val="auto"/>
        </w:rPr>
        <w:t>15</w:t>
      </w:r>
      <w:r w:rsidR="008030AE">
        <w:rPr>
          <w:color w:val="auto"/>
        </w:rPr>
        <w:t>.0</w:t>
      </w:r>
      <w:r w:rsidR="00495439">
        <w:rPr>
          <w:color w:val="auto"/>
        </w:rPr>
        <w:t>9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BB047D">
        <w:rPr>
          <w:color w:val="auto"/>
        </w:rPr>
        <w:t>14</w:t>
      </w:r>
      <w:r w:rsidR="00BB6675">
        <w:rPr>
          <w:color w:val="auto"/>
        </w:rPr>
        <w:t>.</w:t>
      </w:r>
      <w:r w:rsidR="00472828">
        <w:rPr>
          <w:color w:val="auto"/>
        </w:rPr>
        <w:t>1</w:t>
      </w:r>
      <w:r w:rsidR="00BB6675">
        <w:rPr>
          <w:color w:val="auto"/>
        </w:rPr>
        <w:t>0.2022 г.</w:t>
      </w:r>
      <w:r>
        <w:rPr>
          <w:color w:val="auto"/>
        </w:rPr>
        <w:t>, както следва:</w:t>
      </w:r>
    </w:p>
    <w:p w14:paraId="5B590DA1" w14:textId="77777777" w:rsidR="003E3FCF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а) в детските ясли и детските градини </w:t>
      </w:r>
      <w:r w:rsidR="00114BA1">
        <w:rPr>
          <w:color w:val="auto"/>
        </w:rPr>
        <w:t>-</w:t>
      </w:r>
      <w:r w:rsidR="007405FA">
        <w:rPr>
          <w:color w:val="auto"/>
        </w:rPr>
        <w:t xml:space="preserve"> съгласно Приложение</w:t>
      </w:r>
      <w:r w:rsidR="00A461F1">
        <w:rPr>
          <w:color w:val="auto"/>
          <w:lang w:val="en-US"/>
        </w:rPr>
        <w:t xml:space="preserve"> </w:t>
      </w:r>
      <w:r w:rsidR="00A461F1">
        <w:rPr>
          <w:color w:val="auto"/>
        </w:rPr>
        <w:t>№ 1</w:t>
      </w:r>
      <w:r>
        <w:rPr>
          <w:color w:val="auto"/>
        </w:rPr>
        <w:t>;</w:t>
      </w:r>
    </w:p>
    <w:p w14:paraId="026CC2C4" w14:textId="2E9706D1" w:rsidR="00BE143B" w:rsidRPr="00C103A9" w:rsidRDefault="003E3FCF" w:rsidP="003B01F6">
      <w:pPr>
        <w:pStyle w:val="Default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б) в училищата </w:t>
      </w:r>
      <w:r w:rsidR="00114BA1">
        <w:rPr>
          <w:color w:val="auto"/>
        </w:rPr>
        <w:t xml:space="preserve">и </w:t>
      </w:r>
      <w:r w:rsidR="008621DF">
        <w:rPr>
          <w:color w:val="auto"/>
        </w:rPr>
        <w:t>ЦСОП</w:t>
      </w:r>
      <w:r w:rsidR="00114BA1">
        <w:rPr>
          <w:color w:val="auto"/>
        </w:rPr>
        <w:t xml:space="preserve"> - </w:t>
      </w:r>
      <w:r>
        <w:rPr>
          <w:color w:val="auto"/>
        </w:rPr>
        <w:t xml:space="preserve">съгласно </w:t>
      </w:r>
      <w:r w:rsidR="00A461F1">
        <w:rPr>
          <w:color w:val="auto"/>
        </w:rPr>
        <w:t>Приложение № 2</w:t>
      </w:r>
      <w:r w:rsidR="007405FA">
        <w:rPr>
          <w:color w:val="auto"/>
        </w:rPr>
        <w:t>.</w:t>
      </w:r>
    </w:p>
    <w:p w14:paraId="29E7934F" w14:textId="21857E1A" w:rsidR="00114BA1" w:rsidRDefault="00F324C6" w:rsidP="003B01F6">
      <w:pPr>
        <w:spacing w:after="0" w:line="30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t>2</w:t>
      </w:r>
      <w:r w:rsidR="002B1D61" w:rsidRPr="0056515E">
        <w:rPr>
          <w:szCs w:val="24"/>
        </w:rPr>
        <w:t xml:space="preserve">. </w:t>
      </w:r>
      <w:r w:rsidR="00AF0099">
        <w:rPr>
          <w:szCs w:val="24"/>
        </w:rPr>
        <w:t>Физическите и юридически лица, които са собственици или</w:t>
      </w:r>
      <w:r w:rsidR="00114BA1">
        <w:rPr>
          <w:szCs w:val="24"/>
        </w:rPr>
        <w:t xml:space="preserve"> ръководят </w:t>
      </w:r>
      <w:r w:rsidR="00114BA1" w:rsidRPr="00114BA1">
        <w:rPr>
          <w:szCs w:val="24"/>
        </w:rPr>
        <w:t>детск</w:t>
      </w:r>
      <w:r w:rsidR="00AF0099">
        <w:rPr>
          <w:szCs w:val="24"/>
        </w:rPr>
        <w:t>а</w:t>
      </w:r>
      <w:r w:rsidR="00114BA1" w:rsidRPr="00114BA1">
        <w:rPr>
          <w:szCs w:val="24"/>
        </w:rPr>
        <w:t xml:space="preserve"> ясл</w:t>
      </w:r>
      <w:r w:rsidR="00AF0099">
        <w:rPr>
          <w:szCs w:val="24"/>
        </w:rPr>
        <w:t>а</w:t>
      </w:r>
      <w:r w:rsidR="00114BA1" w:rsidRPr="00114BA1">
        <w:rPr>
          <w:szCs w:val="24"/>
        </w:rPr>
        <w:t>, детск</w:t>
      </w:r>
      <w:r w:rsidR="00AF0099">
        <w:rPr>
          <w:szCs w:val="24"/>
        </w:rPr>
        <w:t>а</w:t>
      </w:r>
      <w:r w:rsidR="00114BA1" w:rsidRPr="00114BA1">
        <w:rPr>
          <w:szCs w:val="24"/>
        </w:rPr>
        <w:t xml:space="preserve"> градин</w:t>
      </w:r>
      <w:r w:rsidR="00AF0099">
        <w:rPr>
          <w:szCs w:val="24"/>
        </w:rPr>
        <w:t>а</w:t>
      </w:r>
      <w:r w:rsidR="00114BA1" w:rsidRPr="00114BA1">
        <w:rPr>
          <w:szCs w:val="24"/>
        </w:rPr>
        <w:t>, училищ</w:t>
      </w:r>
      <w:r w:rsidR="00AF0099">
        <w:rPr>
          <w:szCs w:val="24"/>
        </w:rPr>
        <w:t>е</w:t>
      </w:r>
      <w:r w:rsidR="00114BA1" w:rsidRPr="00114BA1">
        <w:rPr>
          <w:szCs w:val="24"/>
        </w:rPr>
        <w:t xml:space="preserve"> и</w:t>
      </w:r>
      <w:r w:rsidR="00AF0099">
        <w:rPr>
          <w:szCs w:val="24"/>
        </w:rPr>
        <w:t>ли</w:t>
      </w:r>
      <w:r w:rsidR="00114BA1" w:rsidRPr="00114BA1">
        <w:rPr>
          <w:szCs w:val="24"/>
        </w:rPr>
        <w:t xml:space="preserve"> ЦСОП</w:t>
      </w:r>
      <w:r w:rsidR="00114BA1">
        <w:rPr>
          <w:szCs w:val="24"/>
        </w:rPr>
        <w:t xml:space="preserve"> да създадат необходимата организация за прилагане на съответните п</w:t>
      </w:r>
      <w:r w:rsidR="00114BA1" w:rsidRPr="00114BA1">
        <w:rPr>
          <w:szCs w:val="24"/>
        </w:rPr>
        <w:t>ротивоепидемични мерки по т. 1</w:t>
      </w:r>
      <w:r w:rsidR="00114BA1">
        <w:rPr>
          <w:szCs w:val="24"/>
        </w:rPr>
        <w:t xml:space="preserve"> и да контролират изпълнението им.</w:t>
      </w:r>
    </w:p>
    <w:p w14:paraId="27827CEF" w14:textId="107A66AF" w:rsidR="008E773D" w:rsidRDefault="00F324C6" w:rsidP="003B01F6">
      <w:pPr>
        <w:spacing w:after="0" w:line="300" w:lineRule="auto"/>
        <w:ind w:left="0" w:firstLine="708"/>
        <w:rPr>
          <w:color w:val="auto"/>
          <w:szCs w:val="24"/>
        </w:rPr>
      </w:pPr>
      <w:r w:rsidRPr="003B01F6">
        <w:rPr>
          <w:b/>
          <w:szCs w:val="24"/>
          <w:lang w:val="en-US"/>
        </w:rPr>
        <w:t>3</w:t>
      </w:r>
      <w:r w:rsidR="007C3CD3">
        <w:rPr>
          <w:b/>
          <w:color w:val="auto"/>
          <w:szCs w:val="24"/>
          <w:lang w:val="en-US"/>
        </w:rPr>
        <w:t>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7405FA">
        <w:rPr>
          <w:color w:val="auto"/>
          <w:szCs w:val="24"/>
        </w:rPr>
        <w:t>15</w:t>
      </w:r>
      <w:r w:rsidR="00B74B13">
        <w:rPr>
          <w:color w:val="auto"/>
          <w:szCs w:val="24"/>
        </w:rPr>
        <w:t>.0</w:t>
      </w:r>
      <w:r w:rsidR="00495439">
        <w:rPr>
          <w:color w:val="auto"/>
          <w:szCs w:val="24"/>
        </w:rPr>
        <w:t>9</w:t>
      </w:r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14:paraId="53FF9984" w14:textId="268F75FC" w:rsidR="004A3AEB" w:rsidRPr="0056515E" w:rsidRDefault="00BE143B" w:rsidP="003B01F6">
      <w:pPr>
        <w:spacing w:after="0" w:line="300" w:lineRule="auto"/>
        <w:ind w:left="0"/>
        <w:rPr>
          <w:szCs w:val="24"/>
        </w:rPr>
      </w:pPr>
      <w:r w:rsidRPr="00C103A9">
        <w:rPr>
          <w:szCs w:val="24"/>
        </w:rPr>
        <w:tab/>
      </w:r>
      <w:r w:rsidR="00F324C6">
        <w:rPr>
          <w:b/>
          <w:szCs w:val="24"/>
          <w:lang w:val="en-US"/>
        </w:rPr>
        <w:t>4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B13BBE" w14:textId="77777777" w:rsidR="004A3AEB" w:rsidRPr="005846B8" w:rsidRDefault="004A3AEB" w:rsidP="003B01F6">
      <w:pPr>
        <w:spacing w:after="0" w:line="30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</w:p>
    <w:p w14:paraId="1D4D92E3" w14:textId="77777777" w:rsidR="00455826" w:rsidRDefault="008468F5" w:rsidP="003B01F6">
      <w:pPr>
        <w:tabs>
          <w:tab w:val="left" w:pos="8789"/>
        </w:tabs>
        <w:spacing w:after="0" w:line="30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14:paraId="4408BE0B" w14:textId="77777777" w:rsidR="00EB2D4F" w:rsidRPr="00132C9B" w:rsidRDefault="00AF0099" w:rsidP="003B01F6">
      <w:pPr>
        <w:spacing w:after="0" w:line="30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2CD9B666">
          <v:shape id="_x0000_i1026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1E6F92F3" w14:textId="77777777" w:rsidR="008412FD" w:rsidRPr="008412FD" w:rsidRDefault="002B1D61" w:rsidP="003B01F6">
      <w:pPr>
        <w:spacing w:after="0" w:line="30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304035EC" w14:textId="4843ABEE" w:rsidR="00114BA1" w:rsidRDefault="00BD031A" w:rsidP="003B01F6">
      <w:pPr>
        <w:spacing w:after="0" w:line="300" w:lineRule="auto"/>
        <w:ind w:left="0" w:firstLine="0"/>
        <w:contextualSpacing/>
        <w:jc w:val="left"/>
        <w:rPr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2A616D09" w14:textId="77777777" w:rsidR="00114BA1" w:rsidRDefault="00114BA1" w:rsidP="00114BA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 към т. 1, буква „а“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6A0C4FD" w14:textId="77777777" w:rsidR="00114BA1" w:rsidRPr="00975C2D" w:rsidRDefault="00114BA1" w:rsidP="00114BA1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10B20C22" w14:textId="77777777" w:rsidR="00114BA1" w:rsidRPr="008E5CF1" w:rsidRDefault="00114BA1" w:rsidP="00114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П</w:t>
      </w: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ротив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оепидемични мерки в детски ясли и </w:t>
      </w: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детски градини</w:t>
      </w:r>
    </w:p>
    <w:p w14:paraId="19882F53" w14:textId="77777777" w:rsidR="00114BA1" w:rsidRDefault="00114BA1" w:rsidP="00114BA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8E5CF1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14:paraId="188C34C2" w14:textId="77777777" w:rsidR="00114BA1" w:rsidRPr="00AF0099" w:rsidRDefault="00114BA1" w:rsidP="003B01F6">
      <w:pPr>
        <w:pStyle w:val="NoSpacing"/>
        <w:spacing w:line="360" w:lineRule="auto"/>
        <w:ind w:firstLine="708"/>
        <w:jc w:val="both"/>
        <w:rPr>
          <w:b/>
        </w:rPr>
      </w:pPr>
      <w:r w:rsidRPr="003B01F6">
        <w:rPr>
          <w:rFonts w:ascii="Times New Roman" w:hAnsi="Times New Roman" w:cs="Times New Roman"/>
          <w:b/>
          <w:sz w:val="24"/>
          <w:szCs w:val="24"/>
        </w:rPr>
        <w:t>I</w:t>
      </w:r>
      <w:r w:rsidRPr="003B01F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>Спазване на физическа дистанция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между децата от отделни групи,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>между персонала на отделни групи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</w:t>
      </w:r>
      <w:r w:rsidRPr="00AF00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между родителите </w:t>
      </w:r>
      <w:r w:rsidR="00C338FA" w:rsidRPr="00AF0099">
        <w:rPr>
          <w:rFonts w:ascii="Times New Roman" w:hAnsi="Times New Roman" w:cs="Times New Roman"/>
          <w:b/>
          <w:sz w:val="24"/>
          <w:szCs w:val="24"/>
          <w:lang w:val="bg-BG"/>
        </w:rPr>
        <w:t>и персонала на детската градина:</w:t>
      </w:r>
    </w:p>
    <w:p w14:paraId="55D0B364" w14:textId="77777777" w:rsidR="00114BA1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="00114BA1" w:rsidRPr="003B01F6">
        <w:rPr>
          <w:b/>
          <w:color w:val="auto"/>
          <w:lang w:val="en-US"/>
        </w:rPr>
        <w:t>1</w:t>
      </w:r>
      <w:r w:rsidR="00114BA1">
        <w:rPr>
          <w:color w:val="auto"/>
        </w:rPr>
        <w:t>. Организиране, при възможност, на</w:t>
      </w:r>
      <w:r w:rsidR="00114BA1" w:rsidRPr="00CB419F">
        <w:rPr>
          <w:color w:val="auto"/>
        </w:rPr>
        <w:t xml:space="preserve"> работата с деца в една и съща група и с един и същи персонал</w:t>
      </w:r>
      <w:r w:rsidR="004F1EE1">
        <w:rPr>
          <w:color w:val="auto"/>
        </w:rPr>
        <w:t>;</w:t>
      </w:r>
    </w:p>
    <w:p w14:paraId="427EF705" w14:textId="77777777" w:rsidR="00114BA1" w:rsidRPr="00CB64C5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114BA1" w:rsidRPr="003B01F6">
        <w:rPr>
          <w:b/>
          <w:color w:val="auto"/>
        </w:rPr>
        <w:t>2</w:t>
      </w:r>
      <w:r w:rsidR="00114BA1">
        <w:rPr>
          <w:color w:val="auto"/>
        </w:rPr>
        <w:t>. Недопускане, п</w:t>
      </w:r>
      <w:r w:rsidR="00114BA1" w:rsidRPr="008E5CF1">
        <w:rPr>
          <w:color w:val="auto"/>
        </w:rPr>
        <w:t xml:space="preserve">ри възможност, смесването на деца от отделни групи при провеждане на </w:t>
      </w:r>
      <w:r w:rsidR="00114BA1" w:rsidRPr="00CB64C5">
        <w:rPr>
          <w:color w:val="auto"/>
        </w:rPr>
        <w:t xml:space="preserve">дейности по обща/допълнителна подкрепа, както и на дейности по чл. 19 от Наредба № 5 от 2016 г. за предучилищното </w:t>
      </w:r>
      <w:r w:rsidR="004F1EE1">
        <w:rPr>
          <w:color w:val="auto"/>
        </w:rPr>
        <w:t>образование в детската градина;</w:t>
      </w:r>
    </w:p>
    <w:p w14:paraId="1BD73FAE" w14:textId="77777777" w:rsidR="00114BA1" w:rsidRPr="008E5CF1" w:rsidRDefault="00C338FA" w:rsidP="003B01F6">
      <w:pPr>
        <w:pStyle w:val="Default"/>
        <w:tabs>
          <w:tab w:val="left" w:pos="426"/>
        </w:tabs>
        <w:spacing w:line="360" w:lineRule="auto"/>
        <w:jc w:val="both"/>
        <w:rPr>
          <w:rStyle w:val="filled-value"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114BA1" w:rsidRPr="003B01F6">
        <w:rPr>
          <w:b/>
          <w:color w:val="auto"/>
        </w:rPr>
        <w:t>3</w:t>
      </w:r>
      <w:r w:rsidR="00114BA1">
        <w:rPr>
          <w:color w:val="auto"/>
        </w:rPr>
        <w:t>.</w:t>
      </w:r>
      <w:r>
        <w:rPr>
          <w:color w:val="auto"/>
        </w:rPr>
        <w:t xml:space="preserve"> </w:t>
      </w:r>
      <w:r w:rsidR="00114BA1" w:rsidRPr="008E5CF1">
        <w:rPr>
          <w:color w:val="auto"/>
        </w:rPr>
        <w:t xml:space="preserve">Работата на </w:t>
      </w:r>
      <w:r w:rsidR="00114BA1" w:rsidRPr="008E5CF1">
        <w:rPr>
          <w:rStyle w:val="filled-value"/>
          <w:color w:val="auto"/>
        </w:rPr>
        <w:t xml:space="preserve">психолозите, логопедите и ресурсните учители в детските градини се организира индивидуално или в малки групи при следните условия: </w:t>
      </w:r>
    </w:p>
    <w:p w14:paraId="2BB2A6EA" w14:textId="77777777" w:rsidR="00C20B3F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rStyle w:val="tlid-translation"/>
          <w:color w:val="auto"/>
        </w:rPr>
      </w:pPr>
      <w:r>
        <w:rPr>
          <w:rStyle w:val="tlid-translation"/>
          <w:color w:val="auto"/>
        </w:rPr>
        <w:tab/>
        <w:t>3.1. с</w:t>
      </w:r>
      <w:r w:rsidRPr="008E5CF1">
        <w:rPr>
          <w:rStyle w:val="tlid-translation"/>
          <w:color w:val="auto"/>
        </w:rPr>
        <w:t>лед прикл</w:t>
      </w:r>
      <w:r>
        <w:rPr>
          <w:rStyle w:val="tlid-translation"/>
          <w:color w:val="auto"/>
        </w:rPr>
        <w:t xml:space="preserve">ючване на работата с всяко дете или </w:t>
      </w:r>
      <w:r w:rsidRPr="008E5CF1">
        <w:rPr>
          <w:rStyle w:val="tlid-translation"/>
          <w:color w:val="auto"/>
        </w:rPr>
        <w:t>група помещението се проветрява, дезинфекц</w:t>
      </w:r>
      <w:r>
        <w:rPr>
          <w:rStyle w:val="tlid-translation"/>
          <w:color w:val="auto"/>
        </w:rPr>
        <w:t xml:space="preserve">ира се работното пространство и всички контактни повърхности, а </w:t>
      </w:r>
      <w:r w:rsidRPr="008E5CF1">
        <w:rPr>
          <w:rStyle w:val="tlid-translation"/>
          <w:color w:val="auto"/>
        </w:rPr>
        <w:t>използваните материали</w:t>
      </w:r>
      <w:r>
        <w:rPr>
          <w:rStyle w:val="tlid-translation"/>
          <w:color w:val="auto"/>
        </w:rPr>
        <w:t xml:space="preserve">, които позволят измиване и дезинфекция, се измиват с </w:t>
      </w:r>
      <w:r w:rsidRPr="008E5CF1">
        <w:rPr>
          <w:rStyle w:val="tlid-translation"/>
          <w:color w:val="auto"/>
        </w:rPr>
        <w:t xml:space="preserve">топла вода и сапун </w:t>
      </w:r>
      <w:r>
        <w:rPr>
          <w:rStyle w:val="tlid-translation"/>
          <w:color w:val="auto"/>
        </w:rPr>
        <w:t xml:space="preserve">или се </w:t>
      </w:r>
      <w:r w:rsidRPr="008E5CF1">
        <w:rPr>
          <w:rStyle w:val="tlid-translation"/>
          <w:color w:val="auto"/>
        </w:rPr>
        <w:t>дезинфекцират</w:t>
      </w:r>
      <w:r>
        <w:rPr>
          <w:rStyle w:val="tlid-translation"/>
          <w:color w:val="auto"/>
        </w:rPr>
        <w:t>;</w:t>
      </w:r>
    </w:p>
    <w:p w14:paraId="7FBA3B64" w14:textId="77777777" w:rsidR="00C20B3F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rStyle w:val="tlid-translation"/>
          <w:color w:val="auto"/>
        </w:rPr>
      </w:pPr>
      <w:r>
        <w:rPr>
          <w:rStyle w:val="tlid-translation"/>
          <w:color w:val="auto"/>
        </w:rPr>
        <w:tab/>
        <w:t>3.2. работата със следващото дете или група започва не по-рано от 20 минути след приключване на работата с предходното дете или група;</w:t>
      </w:r>
    </w:p>
    <w:p w14:paraId="26856A1C" w14:textId="77777777" w:rsidR="00114BA1" w:rsidRPr="00422EBA" w:rsidRDefault="00C20B3F" w:rsidP="003B01F6">
      <w:pPr>
        <w:pStyle w:val="Default"/>
        <w:tabs>
          <w:tab w:val="left" w:pos="709"/>
        </w:tabs>
        <w:spacing w:line="360" w:lineRule="auto"/>
        <w:jc w:val="both"/>
        <w:rPr>
          <w:color w:val="auto"/>
        </w:rPr>
      </w:pPr>
      <w:r>
        <w:rPr>
          <w:rStyle w:val="tlid-translation"/>
          <w:color w:val="auto"/>
        </w:rPr>
        <w:tab/>
        <w:t>3.3. п</w:t>
      </w:r>
      <w:r w:rsidR="00114BA1">
        <w:rPr>
          <w:rStyle w:val="tlid-translation"/>
          <w:color w:val="auto"/>
        </w:rPr>
        <w:t xml:space="preserve">ровеждане на </w:t>
      </w:r>
      <w:r w:rsidR="00114BA1" w:rsidRPr="00422EBA">
        <w:rPr>
          <w:color w:val="auto"/>
        </w:rPr>
        <w:t>дейности на открито, когато метеорологи</w:t>
      </w:r>
      <w:r w:rsidR="004F1EE1">
        <w:rPr>
          <w:color w:val="auto"/>
        </w:rPr>
        <w:t>чната обстановка позволява това;</w:t>
      </w:r>
    </w:p>
    <w:p w14:paraId="67447489" w14:textId="4E48CF0F" w:rsidR="00114BA1" w:rsidRPr="009811B3" w:rsidRDefault="00C338FA" w:rsidP="003B01F6">
      <w:pPr>
        <w:pStyle w:val="Default"/>
        <w:tabs>
          <w:tab w:val="left" w:pos="709"/>
        </w:tabs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114BA1" w:rsidRPr="003B01F6">
        <w:rPr>
          <w:b/>
          <w:bCs/>
          <w:color w:val="auto"/>
        </w:rPr>
        <w:t>4</w:t>
      </w:r>
      <w:r w:rsidR="00114BA1" w:rsidRPr="009811B3">
        <w:rPr>
          <w:bCs/>
          <w:color w:val="auto"/>
        </w:rPr>
        <w:t>.</w:t>
      </w:r>
      <w:r w:rsidR="00114BA1">
        <w:rPr>
          <w:b/>
          <w:bCs/>
          <w:color w:val="auto"/>
        </w:rPr>
        <w:t xml:space="preserve"> </w:t>
      </w:r>
      <w:r w:rsidR="00F324C6" w:rsidRPr="003B01F6">
        <w:rPr>
          <w:bCs/>
          <w:color w:val="auto"/>
        </w:rPr>
        <w:t>К</w:t>
      </w:r>
      <w:r w:rsidR="00114BA1" w:rsidRPr="004F1EE1">
        <w:rPr>
          <w:bCs/>
          <w:color w:val="auto"/>
        </w:rPr>
        <w:t>омуникацията</w:t>
      </w:r>
      <w:r w:rsidR="00114BA1">
        <w:rPr>
          <w:bCs/>
          <w:color w:val="auto"/>
        </w:rPr>
        <w:t xml:space="preserve"> между родители и персонал</w:t>
      </w:r>
      <w:r w:rsidR="00114BA1" w:rsidRPr="009811B3">
        <w:rPr>
          <w:bCs/>
          <w:color w:val="auto"/>
        </w:rPr>
        <w:t xml:space="preserve"> </w:t>
      </w:r>
      <w:r w:rsidR="00941004">
        <w:rPr>
          <w:bCs/>
          <w:color w:val="auto"/>
        </w:rPr>
        <w:t>(п</w:t>
      </w:r>
      <w:r w:rsidR="00941004" w:rsidRPr="009811B3">
        <w:rPr>
          <w:bCs/>
          <w:color w:val="auto"/>
        </w:rPr>
        <w:t>ровеждане на родителски срещи</w:t>
      </w:r>
      <w:r w:rsidR="00941004">
        <w:rPr>
          <w:bCs/>
          <w:color w:val="auto"/>
        </w:rPr>
        <w:t xml:space="preserve"> и др.) </w:t>
      </w:r>
      <w:r w:rsidR="00F324C6">
        <w:rPr>
          <w:bCs/>
          <w:color w:val="auto"/>
        </w:rPr>
        <w:t xml:space="preserve">да се осъществява </w:t>
      </w:r>
      <w:r w:rsidR="00941004">
        <w:rPr>
          <w:bCs/>
          <w:color w:val="auto"/>
        </w:rPr>
        <w:t xml:space="preserve">от разстояние </w:t>
      </w:r>
      <w:r w:rsidR="00114BA1" w:rsidRPr="009811B3">
        <w:rPr>
          <w:bCs/>
          <w:color w:val="auto"/>
        </w:rPr>
        <w:t xml:space="preserve">(по телефон, електронна поща, платформи и др.), а при необходимост от пряка комуникация </w:t>
      </w:r>
      <w:r w:rsidR="00941004">
        <w:rPr>
          <w:bCs/>
          <w:color w:val="auto"/>
        </w:rPr>
        <w:t xml:space="preserve">да </w:t>
      </w:r>
      <w:r w:rsidR="00114BA1" w:rsidRPr="009811B3">
        <w:rPr>
          <w:bCs/>
          <w:color w:val="auto"/>
        </w:rPr>
        <w:t>се спазват изискванията за физическа дистанция</w:t>
      </w:r>
      <w:r w:rsidR="004F1EE1">
        <w:rPr>
          <w:bCs/>
          <w:color w:val="auto"/>
        </w:rPr>
        <w:t xml:space="preserve"> от 1,5 м;</w:t>
      </w:r>
    </w:p>
    <w:p w14:paraId="1538A168" w14:textId="556F938D" w:rsidR="00114BA1" w:rsidRPr="007C53ED" w:rsidRDefault="00C338FA" w:rsidP="003B01F6">
      <w:pPr>
        <w:pStyle w:val="Default"/>
        <w:tabs>
          <w:tab w:val="left" w:pos="709"/>
        </w:tabs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</w:r>
      <w:r w:rsidR="00114BA1" w:rsidRPr="003B01F6">
        <w:rPr>
          <w:b/>
          <w:bCs/>
          <w:color w:val="auto"/>
        </w:rPr>
        <w:t>5</w:t>
      </w:r>
      <w:r w:rsidR="00114BA1">
        <w:rPr>
          <w:bCs/>
          <w:color w:val="auto"/>
        </w:rPr>
        <w:t xml:space="preserve">. </w:t>
      </w:r>
      <w:r w:rsidR="00114BA1" w:rsidRPr="009811B3">
        <w:rPr>
          <w:bCs/>
          <w:color w:val="auto"/>
        </w:rPr>
        <w:t>Провеждане</w:t>
      </w:r>
      <w:r w:rsidR="00941004">
        <w:rPr>
          <w:bCs/>
          <w:color w:val="auto"/>
        </w:rPr>
        <w:t>то</w:t>
      </w:r>
      <w:r w:rsidR="00114BA1" w:rsidRPr="009811B3">
        <w:rPr>
          <w:bCs/>
          <w:color w:val="auto"/>
        </w:rPr>
        <w:t xml:space="preserve"> на събрания на </w:t>
      </w:r>
      <w:r w:rsidR="00941004">
        <w:rPr>
          <w:bCs/>
          <w:color w:val="auto"/>
        </w:rPr>
        <w:t>о</w:t>
      </w:r>
      <w:r w:rsidR="00114BA1" w:rsidRPr="009811B3">
        <w:rPr>
          <w:bCs/>
          <w:color w:val="auto"/>
        </w:rPr>
        <w:t>бществени съвет</w:t>
      </w:r>
      <w:r w:rsidR="00941004">
        <w:rPr>
          <w:bCs/>
          <w:color w:val="auto"/>
        </w:rPr>
        <w:t>и</w:t>
      </w:r>
      <w:r w:rsidR="00114BA1" w:rsidRPr="009811B3">
        <w:rPr>
          <w:bCs/>
          <w:color w:val="auto"/>
        </w:rPr>
        <w:t xml:space="preserve">, общи събрания и педагогически съвети </w:t>
      </w:r>
      <w:r w:rsidR="00941004">
        <w:rPr>
          <w:bCs/>
          <w:color w:val="auto"/>
        </w:rPr>
        <w:t xml:space="preserve">да се осъществява </w:t>
      </w:r>
      <w:r w:rsidR="00114BA1" w:rsidRPr="009811B3">
        <w:rPr>
          <w:bCs/>
          <w:color w:val="auto"/>
        </w:rPr>
        <w:t xml:space="preserve">в електронна среда, а при нужда от пряка комуникация </w:t>
      </w:r>
      <w:r w:rsidR="00114BA1">
        <w:rPr>
          <w:bCs/>
          <w:color w:val="auto"/>
        </w:rPr>
        <w:t xml:space="preserve">събиранията </w:t>
      </w:r>
      <w:r w:rsidR="00941004">
        <w:rPr>
          <w:bCs/>
          <w:color w:val="auto"/>
        </w:rPr>
        <w:t xml:space="preserve">да </w:t>
      </w:r>
      <w:r w:rsidR="00114BA1">
        <w:rPr>
          <w:bCs/>
          <w:color w:val="auto"/>
        </w:rPr>
        <w:t xml:space="preserve">се провеждат при спазване на изискванията </w:t>
      </w:r>
      <w:r w:rsidR="00114BA1" w:rsidRPr="009811B3">
        <w:rPr>
          <w:bCs/>
          <w:color w:val="auto"/>
        </w:rPr>
        <w:t>за физическа дистанция</w:t>
      </w:r>
      <w:r w:rsidR="00114BA1">
        <w:rPr>
          <w:bCs/>
          <w:color w:val="auto"/>
        </w:rPr>
        <w:t xml:space="preserve"> от 1,5 м., проветряване на помещението и дезинфекция на повърхности.</w:t>
      </w:r>
    </w:p>
    <w:p w14:paraId="37D41C3F" w14:textId="63948813" w:rsidR="00114BA1" w:rsidRPr="00AF0099" w:rsidRDefault="00E022BE" w:rsidP="003B01F6">
      <w:pPr>
        <w:pStyle w:val="Default"/>
        <w:tabs>
          <w:tab w:val="left" w:pos="709"/>
          <w:tab w:val="left" w:pos="990"/>
          <w:tab w:val="left" w:pos="1080"/>
        </w:tabs>
        <w:spacing w:line="360" w:lineRule="auto"/>
        <w:jc w:val="both"/>
        <w:rPr>
          <w:bCs/>
          <w:color w:val="auto"/>
        </w:rPr>
      </w:pPr>
      <w:r w:rsidRPr="003B01F6">
        <w:rPr>
          <w:bCs/>
          <w:color w:val="auto"/>
          <w:lang w:val="en-US"/>
        </w:rPr>
        <w:tab/>
      </w:r>
      <w:r w:rsidR="00F324C6" w:rsidRPr="007C53ED">
        <w:rPr>
          <w:b/>
          <w:bCs/>
          <w:color w:val="auto"/>
          <w:lang w:val="en-US"/>
        </w:rPr>
        <w:t>II</w:t>
      </w:r>
      <w:r w:rsidR="00114BA1" w:rsidRPr="003B01F6">
        <w:rPr>
          <w:bCs/>
          <w:color w:val="auto"/>
          <w:lang w:val="en-US"/>
        </w:rPr>
        <w:t xml:space="preserve">. </w:t>
      </w:r>
      <w:r w:rsidR="00114BA1" w:rsidRPr="00AF0099">
        <w:rPr>
          <w:b/>
          <w:bCs/>
          <w:color w:val="auto"/>
        </w:rPr>
        <w:t>Хигиена на ръцете</w:t>
      </w:r>
      <w:r w:rsidR="00AF0099" w:rsidRPr="00AF0099">
        <w:rPr>
          <w:b/>
          <w:bCs/>
          <w:color w:val="auto"/>
        </w:rPr>
        <w:t>:</w:t>
      </w:r>
    </w:p>
    <w:p w14:paraId="5F4C7C0B" w14:textId="367D2DCA" w:rsidR="00114BA1" w:rsidRPr="008E5CF1" w:rsidRDefault="00114BA1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3B01F6">
        <w:rPr>
          <w:b/>
          <w:color w:val="auto"/>
        </w:rPr>
        <w:t>1</w:t>
      </w:r>
      <w:r>
        <w:rPr>
          <w:color w:val="auto"/>
        </w:rPr>
        <w:t>. О</w:t>
      </w:r>
      <w:r w:rsidRPr="008E5CF1">
        <w:rPr>
          <w:color w:val="auto"/>
        </w:rPr>
        <w:t>сигуряване на течаща топла вода</w:t>
      </w:r>
      <w:r w:rsidR="00F324C6">
        <w:rPr>
          <w:color w:val="auto"/>
        </w:rPr>
        <w:t>,</w:t>
      </w:r>
      <w:r w:rsidRPr="008E5CF1">
        <w:rPr>
          <w:color w:val="auto"/>
        </w:rPr>
        <w:t xml:space="preserve"> течен сапун</w:t>
      </w:r>
      <w:r w:rsidR="00F324C6">
        <w:rPr>
          <w:color w:val="auto"/>
        </w:rPr>
        <w:t xml:space="preserve"> и </w:t>
      </w:r>
      <w:r w:rsidR="00F324C6" w:rsidRPr="008E5CF1">
        <w:t>салфетки</w:t>
      </w:r>
      <w:r w:rsidR="00F324C6">
        <w:t xml:space="preserve"> за еднократна употреба</w:t>
      </w:r>
      <w:r w:rsidR="00F324C6" w:rsidRPr="008E5CF1">
        <w:t xml:space="preserve"> за подсушаване на ръцете</w:t>
      </w:r>
      <w:r w:rsidR="00F324C6" w:rsidRPr="008E5CF1">
        <w:rPr>
          <w:color w:val="auto"/>
        </w:rPr>
        <w:t xml:space="preserve"> </w:t>
      </w:r>
      <w:r w:rsidRPr="008E5CF1">
        <w:rPr>
          <w:color w:val="auto"/>
        </w:rPr>
        <w:t xml:space="preserve">във всяко санитарно помещение, както и в тоалетните за всички деца и </w:t>
      </w:r>
      <w:r w:rsidR="004F1EE1">
        <w:rPr>
          <w:color w:val="auto"/>
        </w:rPr>
        <w:t>за персонала</w:t>
      </w:r>
      <w:r w:rsidR="002502BC">
        <w:rPr>
          <w:color w:val="auto"/>
        </w:rPr>
        <w:t>;</w:t>
      </w:r>
      <w:r w:rsidR="00F324C6">
        <w:rPr>
          <w:color w:val="auto"/>
        </w:rPr>
        <w:t xml:space="preserve"> </w:t>
      </w:r>
      <w:r w:rsidR="00F324C6" w:rsidRPr="00580823">
        <w:t>ежедневно проследяване за изразходването им и своевременното им осигуряване;</w:t>
      </w:r>
    </w:p>
    <w:p w14:paraId="143FA610" w14:textId="77777777" w:rsidR="00114BA1" w:rsidRPr="008E5CF1" w:rsidRDefault="00114BA1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3B01F6">
        <w:rPr>
          <w:b/>
          <w:color w:val="auto"/>
        </w:rPr>
        <w:lastRenderedPageBreak/>
        <w:t>2</w:t>
      </w:r>
      <w:r>
        <w:rPr>
          <w:color w:val="auto"/>
        </w:rPr>
        <w:t>. О</w:t>
      </w:r>
      <w:r w:rsidRPr="008E5CF1">
        <w:rPr>
          <w:color w:val="auto"/>
        </w:rPr>
        <w:t>сигуряване на подходящи биоциди за дезинфекция на ръце, които да се използват, когато дете/лице не е в близост до топла вода и течен сапун</w:t>
      </w:r>
      <w:r w:rsidR="002502BC">
        <w:rPr>
          <w:color w:val="auto"/>
        </w:rPr>
        <w:t>;</w:t>
      </w:r>
    </w:p>
    <w:p w14:paraId="3F1F05B5" w14:textId="05B69206" w:rsidR="00114BA1" w:rsidRPr="008E5CF1" w:rsidRDefault="00F324C6" w:rsidP="003B01F6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>
        <w:rPr>
          <w:b/>
          <w:color w:val="auto"/>
        </w:rPr>
        <w:t>3</w:t>
      </w:r>
      <w:r w:rsidR="00114BA1">
        <w:rPr>
          <w:color w:val="auto"/>
        </w:rPr>
        <w:t>. З</w:t>
      </w:r>
      <w:r w:rsidR="00114BA1" w:rsidRPr="008E5CF1">
        <w:rPr>
          <w:color w:val="auto"/>
        </w:rPr>
        <w:t xml:space="preserve">адължително измиване на ръцете на децата преди хранене </w:t>
      </w:r>
      <w:r w:rsidR="00114BA1">
        <w:rPr>
          <w:color w:val="auto"/>
        </w:rPr>
        <w:t>и след използване на тоалетната.</w:t>
      </w:r>
      <w:r w:rsidR="002502BC">
        <w:rPr>
          <w:color w:val="auto"/>
        </w:rPr>
        <w:t xml:space="preserve"> </w:t>
      </w:r>
      <w:r w:rsidR="00114BA1">
        <w:rPr>
          <w:color w:val="auto"/>
        </w:rPr>
        <w:t>С</w:t>
      </w:r>
      <w:r w:rsidR="00114BA1" w:rsidRPr="008E5CF1">
        <w:rPr>
          <w:color w:val="auto"/>
        </w:rPr>
        <w:t>ъздаване на навици за миене на ръцете с течен сапун и топла вода след посещение на тоалетната, преди хранене, след отдих на открито, при кихане и кашляне</w:t>
      </w:r>
      <w:r w:rsidR="00114BA1">
        <w:rPr>
          <w:color w:val="auto"/>
        </w:rPr>
        <w:t xml:space="preserve">. </w:t>
      </w:r>
    </w:p>
    <w:p w14:paraId="242ACB1F" w14:textId="6431E0EE" w:rsidR="00114BA1" w:rsidRPr="003B01F6" w:rsidRDefault="00F324C6" w:rsidP="003B01F6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7C53ED">
        <w:rPr>
          <w:b/>
          <w:bCs/>
          <w:color w:val="auto"/>
          <w:lang w:val="en-US"/>
        </w:rPr>
        <w:t>III</w:t>
      </w:r>
      <w:r w:rsidR="00114BA1" w:rsidRPr="003B01F6">
        <w:rPr>
          <w:bCs/>
          <w:color w:val="auto"/>
        </w:rPr>
        <w:t xml:space="preserve">. </w:t>
      </w:r>
      <w:r w:rsidR="00114BA1" w:rsidRPr="00AF0099">
        <w:rPr>
          <w:b/>
          <w:bCs/>
          <w:color w:val="auto"/>
        </w:rPr>
        <w:t xml:space="preserve">Провеждане на сутрешен прием и засилен сутрешен </w:t>
      </w:r>
      <w:r w:rsidR="002502BC" w:rsidRPr="00AF0099">
        <w:rPr>
          <w:b/>
          <w:bCs/>
          <w:color w:val="auto"/>
        </w:rPr>
        <w:t>филтър:</w:t>
      </w:r>
    </w:p>
    <w:p w14:paraId="18BF19FD" w14:textId="4AA97C76" w:rsidR="00114BA1" w:rsidRDefault="00114BA1" w:rsidP="003B01F6">
      <w:pPr>
        <w:pStyle w:val="Default"/>
        <w:spacing w:line="360" w:lineRule="auto"/>
        <w:ind w:firstLine="708"/>
        <w:jc w:val="both"/>
      </w:pPr>
      <w:r w:rsidRPr="003B01F6">
        <w:rPr>
          <w:b/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 w:rsidRPr="00CB419F">
        <w:rPr>
          <w:bCs/>
          <w:color w:val="auto"/>
        </w:rPr>
        <w:t xml:space="preserve">Осъществяване, при възможност, </w:t>
      </w:r>
      <w:r>
        <w:rPr>
          <w:bCs/>
          <w:color w:val="auto"/>
        </w:rPr>
        <w:t xml:space="preserve">на </w:t>
      </w:r>
      <w:r w:rsidRPr="00CB419F">
        <w:t>сутрешния прием на деца</w:t>
      </w:r>
      <w:r>
        <w:t>та</w:t>
      </w:r>
      <w:r w:rsidRPr="00CB419F">
        <w:t xml:space="preserve"> през всички</w:t>
      </w:r>
      <w:r w:rsidRPr="008E5CF1">
        <w:t xml:space="preserve"> възможни входове на детската градина/ясла, </w:t>
      </w:r>
      <w:r>
        <w:t>п</w:t>
      </w:r>
      <w:r w:rsidR="002502BC">
        <w:t>о предварително изготвен график</w:t>
      </w:r>
      <w:r w:rsidR="00F324C6">
        <w:t>,</w:t>
      </w:r>
      <w:r w:rsidR="002502BC">
        <w:t xml:space="preserve"> с цел </w:t>
      </w:r>
      <w:r w:rsidR="00EE1D23">
        <w:t>недопускане смесването на деца от различни групи</w:t>
      </w:r>
      <w:r w:rsidR="002502BC">
        <w:t>;</w:t>
      </w:r>
    </w:p>
    <w:p w14:paraId="4F5A9350" w14:textId="380A975A" w:rsidR="00F324C6" w:rsidRDefault="002502BC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tab/>
      </w:r>
      <w:r w:rsidR="00114BA1" w:rsidRPr="003B01F6">
        <w:rPr>
          <w:b/>
        </w:rPr>
        <w:t>2</w:t>
      </w:r>
      <w:r w:rsidR="00114BA1" w:rsidRPr="002D0EB0">
        <w:t xml:space="preserve">. </w:t>
      </w:r>
      <w:r w:rsidR="00114BA1" w:rsidRPr="00CB419F">
        <w:rPr>
          <w:szCs w:val="24"/>
        </w:rPr>
        <w:t xml:space="preserve">Провеждане на засилен </w:t>
      </w:r>
      <w:r w:rsidR="00114BA1">
        <w:rPr>
          <w:szCs w:val="24"/>
        </w:rPr>
        <w:t xml:space="preserve">сутрешен </w:t>
      </w:r>
      <w:r w:rsidR="00114BA1" w:rsidRPr="00CB419F">
        <w:rPr>
          <w:szCs w:val="24"/>
        </w:rPr>
        <w:t xml:space="preserve">филтър </w:t>
      </w:r>
      <w:r w:rsidR="00114BA1">
        <w:rPr>
          <w:szCs w:val="24"/>
        </w:rPr>
        <w:t>з</w:t>
      </w:r>
      <w:r w:rsidR="00114BA1" w:rsidRPr="00CB419F">
        <w:rPr>
          <w:szCs w:val="24"/>
        </w:rPr>
        <w:t xml:space="preserve">а недопускане на деца с клинични симптоми за COVID-19, както и за други остри заразни болести. </w:t>
      </w:r>
    </w:p>
    <w:p w14:paraId="7F88F6F6" w14:textId="2DA210B1" w:rsidR="00F324C6" w:rsidRDefault="00F324C6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  <w:lang w:val="en-US"/>
        </w:rPr>
        <w:t>IV</w:t>
      </w:r>
      <w:r w:rsidRPr="007C53ED">
        <w:rPr>
          <w:szCs w:val="24"/>
        </w:rPr>
        <w:t>.</w:t>
      </w:r>
      <w:r w:rsidRPr="007C53ED">
        <w:t xml:space="preserve"> </w:t>
      </w:r>
      <w:r w:rsidRPr="00AF0099">
        <w:rPr>
          <w:b/>
          <w:szCs w:val="24"/>
        </w:rPr>
        <w:t>Проветряването, почистването и дезинфекцията на повърхности и предмети</w:t>
      </w:r>
      <w:r w:rsidRPr="003B01F6">
        <w:rPr>
          <w:szCs w:val="24"/>
        </w:rPr>
        <w:t xml:space="preserve"> се извършва съгласно Наредба № 26 от 2008 г. за устройството и дейността на детските ясли и детските кухни и здравните изисквания към тях (обн., ДВ, бр. 103 от 2008 г.) и Наредба № 3 от </w:t>
      </w:r>
      <w:r w:rsidR="00C01837">
        <w:rPr>
          <w:szCs w:val="24"/>
          <w:lang w:val="en-US"/>
        </w:rPr>
        <w:t xml:space="preserve">2007 </w:t>
      </w:r>
      <w:r w:rsidR="00C01837">
        <w:rPr>
          <w:szCs w:val="24"/>
        </w:rPr>
        <w:t xml:space="preserve">г. </w:t>
      </w:r>
      <w:r w:rsidRPr="003B01F6">
        <w:rPr>
          <w:szCs w:val="24"/>
        </w:rPr>
        <w:t>за здравните изисквания към детските градин</w:t>
      </w:r>
      <w:r w:rsidR="007C53ED" w:rsidRPr="003B01F6">
        <w:rPr>
          <w:szCs w:val="24"/>
        </w:rPr>
        <w:t xml:space="preserve">и (обн., ДВ, бр. 15 от 2007 г.), като се </w:t>
      </w:r>
      <w:r w:rsidR="007C53ED">
        <w:rPr>
          <w:szCs w:val="24"/>
        </w:rPr>
        <w:t>провежда допълнително:</w:t>
      </w:r>
    </w:p>
    <w:p w14:paraId="7E723A31" w14:textId="1EBA8D75" w:rsidR="007C53ED" w:rsidRDefault="007C53E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 w:rsidRPr="007C53ED">
        <w:rPr>
          <w:szCs w:val="24"/>
        </w:rPr>
        <w:tab/>
      </w:r>
      <w:r w:rsidRPr="003B01F6">
        <w:rPr>
          <w:b/>
          <w:szCs w:val="24"/>
        </w:rPr>
        <w:t>1</w:t>
      </w:r>
      <w:r>
        <w:rPr>
          <w:szCs w:val="24"/>
        </w:rPr>
        <w:t xml:space="preserve">. </w:t>
      </w:r>
      <w:r w:rsidRPr="007C53ED">
        <w:rPr>
          <w:szCs w:val="24"/>
        </w:rPr>
        <w:t>проветряване на помещения</w:t>
      </w:r>
      <w:r w:rsidR="00FA0A24">
        <w:rPr>
          <w:szCs w:val="24"/>
        </w:rPr>
        <w:t>та</w:t>
      </w:r>
      <w:r w:rsidRPr="007C53ED">
        <w:rPr>
          <w:szCs w:val="24"/>
        </w:rPr>
        <w:t xml:space="preserve"> за най-малко 5 минути на всеки а</w:t>
      </w:r>
      <w:r>
        <w:rPr>
          <w:szCs w:val="24"/>
        </w:rPr>
        <w:t>строномически час</w:t>
      </w:r>
      <w:r w:rsidR="00FA0A24" w:rsidRPr="00FA0A24">
        <w:t xml:space="preserve"> </w:t>
      </w:r>
      <w:r w:rsidR="00FA0A24" w:rsidRPr="00FA0A24">
        <w:rPr>
          <w:szCs w:val="24"/>
        </w:rPr>
        <w:t>в съответствие с метеорологичните условия</w:t>
      </w:r>
      <w:r>
        <w:rPr>
          <w:szCs w:val="24"/>
        </w:rPr>
        <w:t>;</w:t>
      </w:r>
    </w:p>
    <w:p w14:paraId="77435460" w14:textId="18E3D35B" w:rsidR="007C53ED" w:rsidRPr="007C53ED" w:rsidRDefault="007C53E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</w:rPr>
        <w:t>2</w:t>
      </w:r>
      <w:r>
        <w:rPr>
          <w:szCs w:val="24"/>
        </w:rPr>
        <w:t xml:space="preserve">. </w:t>
      </w:r>
      <w:r w:rsidRPr="00F324C6">
        <w:rPr>
          <w:color w:val="auto"/>
        </w:rPr>
        <w:t>ежедневно двукратно влажно почистване и дезинфекция на всички критични точки: подове, маси, дръжки на врати, прозорци, ключове за осветление, парапети, уреди, екрани и др.</w:t>
      </w:r>
    </w:p>
    <w:p w14:paraId="6C2CC072" w14:textId="42A30331" w:rsidR="00114BA1" w:rsidRDefault="00114BA1" w:rsidP="000C2A25">
      <w:pPr>
        <w:spacing w:line="360" w:lineRule="auto"/>
        <w:ind w:left="0" w:firstLine="708"/>
        <w:jc w:val="right"/>
        <w:rPr>
          <w:b/>
          <w:szCs w:val="24"/>
        </w:rPr>
      </w:pPr>
    </w:p>
    <w:p w14:paraId="0BDFD7F1" w14:textId="7522C11D" w:rsidR="00F51FCD" w:rsidRDefault="00F51FCD" w:rsidP="00F51FCD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8E5CF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 към т. 1, буква „б“</w:t>
      </w:r>
    </w:p>
    <w:p w14:paraId="51577C2E" w14:textId="77777777" w:rsidR="00FA0A24" w:rsidRPr="00975C2D" w:rsidRDefault="00FA0A24" w:rsidP="00F51FCD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256BFC37" w14:textId="77777777" w:rsidR="00F51FCD" w:rsidRPr="00AD6811" w:rsidRDefault="00F51FCD" w:rsidP="00F51FCD">
      <w:pPr>
        <w:pStyle w:val="Header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8E5CF1">
        <w:rPr>
          <w:b/>
          <w:szCs w:val="24"/>
        </w:rPr>
        <w:t>ротивоепидемични мерки в</w:t>
      </w:r>
      <w:r>
        <w:rPr>
          <w:b/>
          <w:szCs w:val="24"/>
        </w:rPr>
        <w:t xml:space="preserve"> </w:t>
      </w:r>
      <w:r w:rsidRPr="00E21C1C">
        <w:rPr>
          <w:b/>
          <w:szCs w:val="24"/>
        </w:rPr>
        <w:t>училищ</w:t>
      </w:r>
      <w:r>
        <w:rPr>
          <w:b/>
          <w:szCs w:val="24"/>
        </w:rPr>
        <w:t xml:space="preserve">а и центрове за специални образователна подкрепа </w:t>
      </w:r>
    </w:p>
    <w:p w14:paraId="3AB77E48" w14:textId="77777777" w:rsidR="00F51FCD" w:rsidRDefault="00F51FCD" w:rsidP="00F51FC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7461C1" w14:textId="77777777" w:rsidR="00F51FCD" w:rsidRPr="003B01F6" w:rsidRDefault="00F51FCD" w:rsidP="003B01F6">
      <w:pPr>
        <w:pStyle w:val="NoSpacing"/>
        <w:spacing w:line="360" w:lineRule="auto"/>
        <w:ind w:firstLine="709"/>
        <w:jc w:val="both"/>
      </w:pPr>
      <w:r w:rsidRPr="003B01F6">
        <w:rPr>
          <w:rFonts w:ascii="Times New Roman" w:hAnsi="Times New Roman" w:cs="Times New Roman"/>
          <w:b/>
          <w:sz w:val="24"/>
          <w:szCs w:val="24"/>
        </w:rPr>
        <w:t>I</w:t>
      </w:r>
      <w:r w:rsidRPr="003B01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993EE6">
        <w:rPr>
          <w:rFonts w:ascii="Times New Roman" w:hAnsi="Times New Roman" w:cs="Times New Roman"/>
          <w:b/>
          <w:sz w:val="24"/>
          <w:szCs w:val="24"/>
          <w:lang w:val="bg-BG"/>
        </w:rPr>
        <w:t>Спазване на физическа дистанция между учениците от отделни паралелки; между педагогическия персонал и между родителите и персонала на училището/ЦСОП</w:t>
      </w:r>
      <w:r w:rsidRPr="003B01F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7D6FB8A" w14:textId="77777777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Pr="00414B7C">
        <w:rPr>
          <w:rFonts w:ascii="Times New Roman" w:hAnsi="Times New Roman" w:cs="Times New Roman"/>
          <w:color w:val="000000"/>
          <w:sz w:val="24"/>
          <w:szCs w:val="24"/>
          <w:lang w:val="bg-BG"/>
        </w:rPr>
        <w:t>. Въвеждане</w:t>
      </w:r>
      <w:r w:rsidR="00EE1D23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Pr="00414B7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различно начало на учебните занятия и различен график за междучасията за различни паралелки, класове и/или етапи на образование в завис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имост от броя обучавани ученици;</w:t>
      </w:r>
    </w:p>
    <w:p w14:paraId="5D7C891D" w14:textId="77777777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 Преминаване, п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ри 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двусменен режим на присъствено обучение с оглед намаляване на броя на паралелките в даден период от де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ня и предотвратяване на тяхното </w:t>
      </w:r>
      <w:r w:rsidRPr="00695AD2">
        <w:rPr>
          <w:rFonts w:ascii="Times New Roman" w:hAnsi="Times New Roman" w:cs="Times New Roman"/>
          <w:color w:val="000000"/>
          <w:sz w:val="24"/>
          <w:szCs w:val="24"/>
          <w:lang w:val="bg-BG"/>
        </w:rPr>
        <w:t>взаимодействие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DA50F48" w14:textId="77777777" w:rsidR="00F51FCD" w:rsidRPr="003B01F6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Определяне</w:t>
      </w:r>
      <w:r w:rsidR="00EE1D23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отделна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класна</w:t>
      </w:r>
      <w:r w:rsidRPr="0019340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стая</w:t>
      </w:r>
      <w:r w:rsidRPr="0019340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всяка</w:t>
      </w:r>
      <w:r w:rsidRPr="0019340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паралелка</w:t>
      </w:r>
      <w:r w:rsidRPr="003B01F6">
        <w:rPr>
          <w:rFonts w:ascii="Times New Roman" w:hAnsi="Times New Roman" w:cs="Times New Roman"/>
          <w:sz w:val="24"/>
          <w:szCs w:val="24"/>
        </w:rPr>
        <w:t xml:space="preserve">, </w:t>
      </w:r>
      <w:r w:rsidR="00EC6D78" w:rsidRPr="003B01F6">
        <w:rPr>
          <w:rFonts w:ascii="Times New Roman" w:hAnsi="Times New Roman" w:cs="Times New Roman"/>
          <w:sz w:val="24"/>
          <w:szCs w:val="24"/>
        </w:rPr>
        <w:t xml:space="preserve">с цел да се избегне преместването на учениците от стая в стая; </w:t>
      </w:r>
    </w:p>
    <w:p w14:paraId="1047E64C" w14:textId="77777777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Създаване на организация за обучение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паралелките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340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начален</w:t>
      </w:r>
      <w:r w:rsidRPr="0019340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етап</w:t>
      </w:r>
      <w:r w:rsidRPr="0019340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отделен</w:t>
      </w:r>
      <w:r w:rsidRPr="0019340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етаж/в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отделно</w:t>
      </w:r>
      <w:r w:rsidRPr="0019340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крило</w:t>
      </w:r>
      <w:r w:rsidRPr="0019340B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сградата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15A9A5F" w14:textId="77777777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1401F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Създаване на организация за еднопосочно придвижване </w:t>
      </w:r>
      <w:r w:rsidR="000C2A2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учениците и учителите </w:t>
      </w:r>
      <w:r w:rsidRPr="001401FA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коридорите и по стълбите.</w:t>
      </w:r>
    </w:p>
    <w:p w14:paraId="01F642C9" w14:textId="26B1E944" w:rsidR="00F51FCD" w:rsidRDefault="00FA0A24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bookmarkStart w:id="0" w:name="br9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6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Осигуряване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при възможност, на максимално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физическо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отстояние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местата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учениците,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както и между местата на учениците, чрез разполагане на ученическите маси/чинове в полукръг, зиг-загообразно и др</w:t>
      </w:r>
      <w:r w:rsidR="004F1EE1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уги</w:t>
      </w:r>
      <w:r w:rsidR="00F51FCD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, съобразно броя на учениците и големината на класната стая</w:t>
      </w:r>
      <w:r w:rsidR="00EC6D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6CD82F" w14:textId="6C921D1E" w:rsidR="00F51FCD" w:rsidRPr="00EC6D78" w:rsidRDefault="00FA0A24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О</w:t>
      </w:r>
      <w:r w:rsidR="00EC6D78" w:rsidRPr="0030083F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граничаване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при възможност,</w:t>
      </w:r>
      <w:r w:rsidR="00EC6D78" w:rsidRPr="0030083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учениците в групите за целодневна организация на учебния ден в рамките на паралелката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6DAE61A2" w14:textId="498D2905" w:rsidR="00F51FCD" w:rsidRPr="00EC6D78" w:rsidRDefault="00FA0A24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8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Провеждане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максимален</w:t>
      </w:r>
      <w:r w:rsidR="00EC6D78" w:rsidRPr="0019340B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брой</w:t>
      </w:r>
      <w:r w:rsidR="00EC6D78" w:rsidRPr="0019340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часове</w:t>
      </w:r>
      <w:r w:rsidR="00EC6D78" w:rsidRPr="0019340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EC6D78" w:rsidRPr="0019340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открито,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т.ч. и по физическо възпитание,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когато</w:t>
      </w:r>
      <w:r w:rsidR="00EC6D78" w:rsidRPr="0019340B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метеорологичната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обстановка позволява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>
        <w:rPr>
          <w:rFonts w:ascii="Times New Roman" w:hAnsi="Times New Roman" w:cs="Times New Roman"/>
          <w:color w:val="000000"/>
          <w:sz w:val="24"/>
          <w:szCs w:val="24"/>
        </w:rPr>
        <w:t>това.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Определяне на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зони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EC6D78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отделните</w:t>
      </w:r>
      <w:r w:rsidR="00EC6D78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6D78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C6D78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училищния </w:t>
      </w:r>
      <w:r w:rsidR="00EC6D78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двор</w:t>
      </w:r>
      <w:r w:rsidR="00EC6D78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;</w:t>
      </w:r>
    </w:p>
    <w:p w14:paraId="55E47D89" w14:textId="03D24E98" w:rsidR="00F51FCD" w:rsidRDefault="00FA0A24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9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="00EC6D78" w:rsidRP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Използване на физкултурния</w:t>
      </w:r>
      <w:r w:rsidR="00EC6D78" w:rsidRPr="008D3B8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салон 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>само от една паралелка в един учебен час;</w:t>
      </w:r>
    </w:p>
    <w:p w14:paraId="39B0CA03" w14:textId="2EAB878E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. Осъществяване на храненето в училище/ЦСОП п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9340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график,</w:t>
      </w:r>
      <w:r w:rsidRPr="0019340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19340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струпване</w:t>
      </w:r>
      <w:r w:rsidRPr="001934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r w:rsidR="00EC6D7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различни паралелки;</w:t>
      </w:r>
    </w:p>
    <w:p w14:paraId="4E429561" w14:textId="0762478B" w:rsidR="00F51FCD" w:rsidRPr="0019340B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Обособяване, при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зони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хранене</w:t>
      </w:r>
      <w:r w:rsidRPr="001934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1934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отделните</w:t>
      </w:r>
      <w:r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паралелки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формата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кетъринг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340B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индивидуални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прибори</w:t>
      </w:r>
      <w:r w:rsidRPr="0019340B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различни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места,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включително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класни</w:t>
      </w:r>
      <w:r w:rsidRPr="0019340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стаи,</w:t>
      </w:r>
      <w:r w:rsidRPr="0019340B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училищния двор, в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шатри,</w:t>
      </w:r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беседки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1EE1">
        <w:rPr>
          <w:rFonts w:ascii="Times New Roman" w:hAnsi="Times New Roman" w:cs="Times New Roman"/>
          <w:color w:val="000000"/>
          <w:sz w:val="24"/>
          <w:szCs w:val="24"/>
        </w:rPr>
        <w:t>други;</w:t>
      </w:r>
    </w:p>
    <w:p w14:paraId="6B697E3B" w14:textId="414FEB0A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 w:rsidR="00FA0A2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. Намаляване престоя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учителите</w:t>
      </w:r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учителската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стая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>при спазване на изискванията за физическа дистанция</w:t>
      </w:r>
      <w:r w:rsidR="004F1EE1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от 1,5 м. между тях;</w:t>
      </w:r>
    </w:p>
    <w:p w14:paraId="491C8F06" w14:textId="0ED860D5" w:rsidR="00F51FCD" w:rsidRPr="009811B3" w:rsidRDefault="00F51FCD" w:rsidP="003B01F6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color w:val="auto"/>
        </w:rPr>
      </w:pPr>
      <w:r w:rsidRPr="003B01F6">
        <w:rPr>
          <w:b/>
          <w:bCs/>
          <w:color w:val="auto"/>
        </w:rPr>
        <w:t>1</w:t>
      </w:r>
      <w:r w:rsidR="00FA0A24">
        <w:rPr>
          <w:b/>
          <w:bCs/>
          <w:color w:val="auto"/>
        </w:rPr>
        <w:t>3</w:t>
      </w:r>
      <w:r w:rsidRPr="009811B3">
        <w:rPr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Pr="009811B3">
        <w:rPr>
          <w:bCs/>
          <w:color w:val="auto"/>
        </w:rPr>
        <w:t>Осъществяване на комуникацията</w:t>
      </w:r>
      <w:r>
        <w:rPr>
          <w:bCs/>
          <w:color w:val="auto"/>
        </w:rPr>
        <w:t xml:space="preserve"> между родители и педагогически персонал</w:t>
      </w:r>
      <w:r w:rsidRPr="009811B3">
        <w:rPr>
          <w:bCs/>
          <w:color w:val="auto"/>
        </w:rPr>
        <w:t xml:space="preserve"> </w:t>
      </w:r>
      <w:r w:rsidR="0008669D">
        <w:rPr>
          <w:bCs/>
          <w:color w:val="auto"/>
        </w:rPr>
        <w:t>(п</w:t>
      </w:r>
      <w:r w:rsidR="0008669D" w:rsidRPr="009811B3">
        <w:rPr>
          <w:bCs/>
          <w:color w:val="auto"/>
        </w:rPr>
        <w:t>ровеждане на родителски срещи</w:t>
      </w:r>
      <w:r w:rsidR="0008669D">
        <w:rPr>
          <w:bCs/>
          <w:color w:val="auto"/>
        </w:rPr>
        <w:t xml:space="preserve"> и др.)</w:t>
      </w:r>
      <w:r w:rsidR="0008669D" w:rsidRPr="009811B3">
        <w:rPr>
          <w:bCs/>
          <w:color w:val="auto"/>
        </w:rPr>
        <w:t xml:space="preserve"> </w:t>
      </w:r>
      <w:r w:rsidR="00FA0A24">
        <w:rPr>
          <w:bCs/>
          <w:color w:val="auto"/>
        </w:rPr>
        <w:t>от разстояние</w:t>
      </w:r>
      <w:r w:rsidRPr="009811B3">
        <w:rPr>
          <w:bCs/>
          <w:color w:val="auto"/>
        </w:rPr>
        <w:t xml:space="preserve"> (по телефон, електронна поща, платформи и др.), а при необходимост от пряка комуникация се спазват изискванията за физическа дистанция</w:t>
      </w:r>
      <w:r w:rsidR="004F1EE1">
        <w:rPr>
          <w:bCs/>
          <w:color w:val="auto"/>
        </w:rPr>
        <w:t xml:space="preserve"> от 1,5 м;</w:t>
      </w:r>
    </w:p>
    <w:p w14:paraId="29A8002D" w14:textId="15DB18EF" w:rsidR="00F51FCD" w:rsidRPr="00993EE6" w:rsidRDefault="00F51FCD" w:rsidP="00993EE6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color w:val="auto"/>
        </w:rPr>
      </w:pPr>
      <w:r w:rsidRPr="003B01F6">
        <w:rPr>
          <w:b/>
          <w:bCs/>
          <w:color w:val="auto"/>
        </w:rPr>
        <w:t>1</w:t>
      </w:r>
      <w:r w:rsidR="00FA0A24">
        <w:rPr>
          <w:b/>
          <w:bCs/>
          <w:color w:val="auto"/>
        </w:rPr>
        <w:t>4</w:t>
      </w:r>
      <w:r>
        <w:rPr>
          <w:bCs/>
          <w:color w:val="auto"/>
        </w:rPr>
        <w:t>.</w:t>
      </w:r>
      <w:r w:rsidRPr="009811B3">
        <w:rPr>
          <w:bCs/>
          <w:color w:val="auto"/>
        </w:rPr>
        <w:t xml:space="preserve"> </w:t>
      </w:r>
      <w:r w:rsidR="0008669D" w:rsidRPr="0008669D">
        <w:rPr>
          <w:bCs/>
          <w:color w:val="auto"/>
        </w:rPr>
        <w:t xml:space="preserve">Осъществяване на </w:t>
      </w:r>
      <w:r w:rsidRPr="009811B3">
        <w:rPr>
          <w:bCs/>
          <w:color w:val="auto"/>
        </w:rPr>
        <w:t xml:space="preserve">събрания на </w:t>
      </w:r>
      <w:r w:rsidR="0008669D">
        <w:rPr>
          <w:bCs/>
          <w:color w:val="auto"/>
        </w:rPr>
        <w:t>о</w:t>
      </w:r>
      <w:r w:rsidRPr="009811B3">
        <w:rPr>
          <w:bCs/>
          <w:color w:val="auto"/>
        </w:rPr>
        <w:t>бществени</w:t>
      </w:r>
      <w:r w:rsidR="0008669D">
        <w:rPr>
          <w:bCs/>
          <w:color w:val="auto"/>
        </w:rPr>
        <w:t>те</w:t>
      </w:r>
      <w:r w:rsidRPr="009811B3">
        <w:rPr>
          <w:bCs/>
          <w:color w:val="auto"/>
        </w:rPr>
        <w:t xml:space="preserve"> съвет</w:t>
      </w:r>
      <w:r w:rsidR="0008669D">
        <w:rPr>
          <w:bCs/>
          <w:color w:val="auto"/>
        </w:rPr>
        <w:t>и</w:t>
      </w:r>
      <w:r w:rsidRPr="009811B3">
        <w:rPr>
          <w:bCs/>
          <w:color w:val="auto"/>
        </w:rPr>
        <w:t xml:space="preserve">, </w:t>
      </w:r>
      <w:r>
        <w:rPr>
          <w:bCs/>
          <w:color w:val="auto"/>
        </w:rPr>
        <w:t>на ученически</w:t>
      </w:r>
      <w:r w:rsidR="0008669D">
        <w:rPr>
          <w:bCs/>
          <w:color w:val="auto"/>
        </w:rPr>
        <w:t>те</w:t>
      </w:r>
      <w:r>
        <w:rPr>
          <w:bCs/>
          <w:color w:val="auto"/>
        </w:rPr>
        <w:t xml:space="preserve"> съвет</w:t>
      </w:r>
      <w:r w:rsidR="0008669D">
        <w:rPr>
          <w:bCs/>
          <w:color w:val="auto"/>
        </w:rPr>
        <w:t>и</w:t>
      </w:r>
      <w:r>
        <w:rPr>
          <w:bCs/>
          <w:color w:val="auto"/>
        </w:rPr>
        <w:t xml:space="preserve">, </w:t>
      </w:r>
      <w:r w:rsidRPr="009811B3">
        <w:rPr>
          <w:bCs/>
          <w:color w:val="auto"/>
        </w:rPr>
        <w:t xml:space="preserve">общи събрания и педагогически съвети в електронна среда, а при нужда от пряка комуникация </w:t>
      </w:r>
      <w:r>
        <w:rPr>
          <w:bCs/>
          <w:color w:val="auto"/>
        </w:rPr>
        <w:t xml:space="preserve">събиранията се провеждат при спазване на изискванията </w:t>
      </w:r>
      <w:r w:rsidRPr="009811B3">
        <w:rPr>
          <w:bCs/>
          <w:color w:val="auto"/>
        </w:rPr>
        <w:t>за физическа дистанция</w:t>
      </w:r>
      <w:r w:rsidR="00FA0A24">
        <w:rPr>
          <w:bCs/>
          <w:color w:val="auto"/>
        </w:rPr>
        <w:t xml:space="preserve"> от 1,5 м</w:t>
      </w:r>
      <w:r>
        <w:rPr>
          <w:bCs/>
          <w:color w:val="auto"/>
        </w:rPr>
        <w:t>, проветряване на помещението и дезинфекция на повърхности.</w:t>
      </w:r>
    </w:p>
    <w:p w14:paraId="2D1B903F" w14:textId="77777777" w:rsidR="00F51FCD" w:rsidRPr="008E5CF1" w:rsidRDefault="0008669D" w:rsidP="003B01F6">
      <w:pPr>
        <w:pStyle w:val="Default"/>
        <w:tabs>
          <w:tab w:val="left" w:pos="709"/>
        </w:tabs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ab/>
      </w:r>
      <w:r w:rsidR="00F51FCD">
        <w:rPr>
          <w:b/>
          <w:bCs/>
          <w:color w:val="auto"/>
          <w:lang w:val="en-US"/>
        </w:rPr>
        <w:t>II</w:t>
      </w:r>
      <w:r w:rsidR="00F51FCD">
        <w:rPr>
          <w:b/>
          <w:bCs/>
          <w:color w:val="auto"/>
        </w:rPr>
        <w:t>. П</w:t>
      </w:r>
      <w:r w:rsidR="00F51FCD" w:rsidRPr="008E5CF1">
        <w:rPr>
          <w:b/>
          <w:bCs/>
          <w:color w:val="auto"/>
        </w:rPr>
        <w:t>роветряване</w:t>
      </w:r>
      <w:r w:rsidR="00F51FCD">
        <w:rPr>
          <w:b/>
          <w:bCs/>
          <w:color w:val="auto"/>
        </w:rPr>
        <w:t>, почистване</w:t>
      </w:r>
      <w:r w:rsidR="00F51FCD" w:rsidRPr="008E5CF1">
        <w:rPr>
          <w:b/>
          <w:bCs/>
          <w:color w:val="auto"/>
        </w:rPr>
        <w:t xml:space="preserve"> </w:t>
      </w:r>
      <w:r w:rsidR="00F51FCD">
        <w:rPr>
          <w:b/>
          <w:bCs/>
          <w:color w:val="auto"/>
        </w:rPr>
        <w:t>и д</w:t>
      </w:r>
      <w:r w:rsidR="00F51FCD" w:rsidRPr="008E5CF1">
        <w:rPr>
          <w:b/>
          <w:bCs/>
          <w:color w:val="auto"/>
        </w:rPr>
        <w:t>езинфекция на повърхности</w:t>
      </w:r>
      <w:r w:rsidR="00D81ED3">
        <w:rPr>
          <w:b/>
          <w:bCs/>
          <w:color w:val="auto"/>
        </w:rPr>
        <w:t>:</w:t>
      </w:r>
      <w:r w:rsidR="00F51FCD" w:rsidRPr="008E5CF1">
        <w:rPr>
          <w:b/>
          <w:bCs/>
          <w:color w:val="auto"/>
        </w:rPr>
        <w:t xml:space="preserve"> </w:t>
      </w:r>
    </w:p>
    <w:p w14:paraId="157988D2" w14:textId="77777777" w:rsidR="00F51FCD" w:rsidRPr="00732403" w:rsidRDefault="00F51FCD" w:rsidP="003B01F6">
      <w:pPr>
        <w:spacing w:after="0" w:line="360" w:lineRule="auto"/>
        <w:ind w:left="0" w:firstLine="709"/>
        <w:rPr>
          <w:szCs w:val="24"/>
        </w:rPr>
      </w:pPr>
      <w:r w:rsidRPr="003B01F6">
        <w:rPr>
          <w:b/>
          <w:spacing w:val="-1"/>
          <w:szCs w:val="24"/>
        </w:rPr>
        <w:t>1</w:t>
      </w:r>
      <w:r w:rsidRPr="00732403">
        <w:rPr>
          <w:spacing w:val="-1"/>
          <w:szCs w:val="24"/>
        </w:rPr>
        <w:t>.</w:t>
      </w:r>
      <w:r w:rsidRPr="00732403">
        <w:rPr>
          <w:spacing w:val="-14"/>
          <w:szCs w:val="24"/>
        </w:rPr>
        <w:t xml:space="preserve"> </w:t>
      </w:r>
      <w:r w:rsidRPr="00732403">
        <w:rPr>
          <w:szCs w:val="24"/>
        </w:rPr>
        <w:t>Проветряване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1"/>
          <w:szCs w:val="24"/>
        </w:rPr>
        <w:t>на</w:t>
      </w:r>
      <w:r w:rsidRPr="00732403">
        <w:rPr>
          <w:spacing w:val="-9"/>
          <w:szCs w:val="24"/>
        </w:rPr>
        <w:t xml:space="preserve"> </w:t>
      </w:r>
      <w:r w:rsidRPr="00732403">
        <w:rPr>
          <w:szCs w:val="24"/>
        </w:rPr>
        <w:t>учебните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стаи</w:t>
      </w:r>
      <w:r w:rsidRPr="00732403">
        <w:rPr>
          <w:spacing w:val="-13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-1"/>
          <w:szCs w:val="24"/>
        </w:rPr>
        <w:t>време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1"/>
          <w:szCs w:val="24"/>
        </w:rPr>
        <w:t>на</w:t>
      </w:r>
      <w:r w:rsidRPr="00732403">
        <w:rPr>
          <w:spacing w:val="-14"/>
          <w:szCs w:val="24"/>
        </w:rPr>
        <w:t xml:space="preserve"> </w:t>
      </w:r>
      <w:r w:rsidRPr="00732403">
        <w:rPr>
          <w:szCs w:val="24"/>
        </w:rPr>
        <w:t>всяко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междучасие</w:t>
      </w:r>
      <w:r w:rsidRPr="00732403">
        <w:rPr>
          <w:spacing w:val="-12"/>
          <w:szCs w:val="24"/>
        </w:rPr>
        <w:t xml:space="preserve"> </w:t>
      </w:r>
      <w:r w:rsidRPr="00732403">
        <w:rPr>
          <w:szCs w:val="24"/>
        </w:rPr>
        <w:t>и</w:t>
      </w:r>
      <w:r w:rsidRPr="00732403">
        <w:rPr>
          <w:spacing w:val="-13"/>
          <w:szCs w:val="24"/>
        </w:rPr>
        <w:t xml:space="preserve"> </w:t>
      </w:r>
      <w:r w:rsidR="0008669D">
        <w:rPr>
          <w:spacing w:val="1"/>
          <w:szCs w:val="24"/>
        </w:rPr>
        <w:t>най-малко</w:t>
      </w:r>
      <w:r w:rsidRPr="00732403">
        <w:rPr>
          <w:spacing w:val="-15"/>
          <w:szCs w:val="24"/>
        </w:rPr>
        <w:t xml:space="preserve"> </w:t>
      </w:r>
      <w:r w:rsidRPr="00732403">
        <w:rPr>
          <w:szCs w:val="24"/>
        </w:rPr>
        <w:t>2</w:t>
      </w:r>
      <w:r w:rsidRPr="00732403">
        <w:rPr>
          <w:spacing w:val="-14"/>
          <w:szCs w:val="24"/>
        </w:rPr>
        <w:t xml:space="preserve"> </w:t>
      </w:r>
      <w:r w:rsidRPr="00732403">
        <w:rPr>
          <w:spacing w:val="1"/>
          <w:szCs w:val="24"/>
        </w:rPr>
        <w:t>пъти</w:t>
      </w:r>
      <w:r w:rsidRPr="00732403">
        <w:rPr>
          <w:spacing w:val="-14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5"/>
          <w:szCs w:val="24"/>
        </w:rPr>
        <w:t xml:space="preserve"> </w:t>
      </w:r>
      <w:r w:rsidRPr="00732403">
        <w:rPr>
          <w:spacing w:val="-1"/>
          <w:szCs w:val="24"/>
        </w:rPr>
        <w:t xml:space="preserve">време </w:t>
      </w:r>
      <w:r w:rsidRPr="00732403">
        <w:rPr>
          <w:spacing w:val="1"/>
          <w:szCs w:val="24"/>
        </w:rPr>
        <w:t>на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-1"/>
          <w:szCs w:val="24"/>
        </w:rPr>
        <w:t>часа</w:t>
      </w:r>
      <w:r w:rsidRPr="00732403">
        <w:rPr>
          <w:szCs w:val="24"/>
        </w:rPr>
        <w:t xml:space="preserve"> </w:t>
      </w:r>
      <w:r w:rsidRPr="00732403">
        <w:rPr>
          <w:spacing w:val="1"/>
          <w:szCs w:val="24"/>
        </w:rPr>
        <w:t>за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1"/>
          <w:szCs w:val="24"/>
        </w:rPr>
        <w:t>не</w:t>
      </w:r>
      <w:r w:rsidRPr="00732403">
        <w:rPr>
          <w:spacing w:val="-2"/>
          <w:szCs w:val="24"/>
        </w:rPr>
        <w:t xml:space="preserve"> </w:t>
      </w:r>
      <w:r w:rsidRPr="00732403">
        <w:rPr>
          <w:spacing w:val="1"/>
          <w:szCs w:val="24"/>
        </w:rPr>
        <w:t>по</w:t>
      </w:r>
      <w:r w:rsidRPr="00732403">
        <w:rPr>
          <w:spacing w:val="-1"/>
          <w:szCs w:val="24"/>
        </w:rPr>
        <w:t>-</w:t>
      </w:r>
      <w:r w:rsidRPr="00732403">
        <w:rPr>
          <w:szCs w:val="24"/>
        </w:rPr>
        <w:t xml:space="preserve">малко от 1 </w:t>
      </w:r>
      <w:r w:rsidRPr="00732403">
        <w:rPr>
          <w:spacing w:val="-1"/>
          <w:szCs w:val="24"/>
        </w:rPr>
        <w:t>минута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в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съответствие</w:t>
      </w:r>
      <w:r w:rsidRPr="00732403">
        <w:rPr>
          <w:spacing w:val="-1"/>
          <w:szCs w:val="24"/>
        </w:rPr>
        <w:t xml:space="preserve"> </w:t>
      </w:r>
      <w:r w:rsidRPr="00732403">
        <w:rPr>
          <w:szCs w:val="24"/>
        </w:rPr>
        <w:t>с</w:t>
      </w:r>
      <w:r w:rsidRPr="00732403">
        <w:rPr>
          <w:spacing w:val="-1"/>
          <w:szCs w:val="24"/>
        </w:rPr>
        <w:t xml:space="preserve"> </w:t>
      </w:r>
      <w:r w:rsidRPr="00732403">
        <w:rPr>
          <w:szCs w:val="24"/>
        </w:rPr>
        <w:t>метеорологичните</w:t>
      </w:r>
      <w:r w:rsidRPr="00732403">
        <w:rPr>
          <w:spacing w:val="2"/>
          <w:szCs w:val="24"/>
        </w:rPr>
        <w:t xml:space="preserve"> </w:t>
      </w:r>
      <w:r w:rsidRPr="00732403">
        <w:rPr>
          <w:szCs w:val="24"/>
        </w:rPr>
        <w:t>условия</w:t>
      </w:r>
      <w:r w:rsidR="00541184">
        <w:rPr>
          <w:szCs w:val="24"/>
        </w:rPr>
        <w:t>;</w:t>
      </w:r>
    </w:p>
    <w:p w14:paraId="7282A226" w14:textId="77777777" w:rsidR="00F51FCD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2</w:t>
      </w:r>
      <w:r w:rsidRPr="00732403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роветряване на учителската стая по време на всеки час за </w:t>
      </w:r>
      <w:r w:rsidR="00541184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най-малко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5 мин</w:t>
      </w:r>
      <w:r w:rsidR="00541184">
        <w:rPr>
          <w:rFonts w:ascii="Times New Roman" w:hAnsi="Times New Roman" w:cs="Times New Roman"/>
          <w:color w:val="000000"/>
          <w:sz w:val="24"/>
          <w:szCs w:val="24"/>
          <w:lang w:val="bg-BG"/>
        </w:rPr>
        <w:t>ути;</w:t>
      </w:r>
    </w:p>
    <w:p w14:paraId="18937F0C" w14:textId="7BEFBDCE" w:rsidR="00F51FCD" w:rsidRDefault="00F51FCD" w:rsidP="003B01F6">
      <w:pPr>
        <w:pStyle w:val="Default"/>
        <w:tabs>
          <w:tab w:val="left" w:pos="567"/>
          <w:tab w:val="left" w:pos="993"/>
        </w:tabs>
        <w:spacing w:line="360" w:lineRule="auto"/>
        <w:ind w:firstLine="709"/>
        <w:jc w:val="both"/>
      </w:pPr>
      <w:r w:rsidRPr="003B01F6">
        <w:rPr>
          <w:b/>
          <w:spacing w:val="-1"/>
        </w:rPr>
        <w:lastRenderedPageBreak/>
        <w:t>3</w:t>
      </w:r>
      <w:r>
        <w:rPr>
          <w:spacing w:val="-1"/>
        </w:rPr>
        <w:t>. Провеждане на ежедневно</w:t>
      </w:r>
      <w:r w:rsidRPr="0019340B">
        <w:rPr>
          <w:spacing w:val="24"/>
        </w:rPr>
        <w:t xml:space="preserve"> </w:t>
      </w:r>
      <w:r w:rsidRPr="0019340B">
        <w:t>(преди</w:t>
      </w:r>
      <w:r w:rsidRPr="0019340B">
        <w:rPr>
          <w:spacing w:val="25"/>
        </w:rPr>
        <w:t xml:space="preserve"> </w:t>
      </w:r>
      <w:r w:rsidRPr="0019340B">
        <w:t>началото</w:t>
      </w:r>
      <w:r w:rsidRPr="0019340B">
        <w:rPr>
          <w:spacing w:val="24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22"/>
        </w:rPr>
        <w:t xml:space="preserve"> </w:t>
      </w:r>
      <w:r w:rsidRPr="0019340B">
        <w:t>с</w:t>
      </w:r>
      <w:r>
        <w:t>ъответната учебна с</w:t>
      </w:r>
      <w:r w:rsidRPr="0019340B">
        <w:t>мяна)</w:t>
      </w:r>
      <w:r w:rsidRPr="0019340B">
        <w:rPr>
          <w:spacing w:val="29"/>
        </w:rPr>
        <w:t xml:space="preserve"> </w:t>
      </w:r>
      <w:r w:rsidRPr="0019340B">
        <w:t>влажно</w:t>
      </w:r>
      <w:r>
        <w:t xml:space="preserve"> </w:t>
      </w:r>
      <w:r w:rsidRPr="0019340B">
        <w:t>почистване</w:t>
      </w:r>
      <w:r w:rsidRPr="0019340B">
        <w:rPr>
          <w:spacing w:val="59"/>
        </w:rPr>
        <w:t xml:space="preserve"> </w:t>
      </w:r>
      <w:r w:rsidRPr="0019340B">
        <w:t>и</w:t>
      </w:r>
      <w:r w:rsidRPr="0019340B">
        <w:rPr>
          <w:spacing w:val="61"/>
        </w:rPr>
        <w:t xml:space="preserve"> </w:t>
      </w:r>
      <w:r w:rsidRPr="0019340B">
        <w:t>дезинфекция</w:t>
      </w:r>
      <w:r w:rsidRPr="0019340B">
        <w:rPr>
          <w:spacing w:val="61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58"/>
        </w:rPr>
        <w:t xml:space="preserve"> </w:t>
      </w:r>
      <w:r w:rsidRPr="0019340B">
        <w:t>всички</w:t>
      </w:r>
      <w:r w:rsidRPr="0019340B">
        <w:rPr>
          <w:spacing w:val="58"/>
        </w:rPr>
        <w:t xml:space="preserve"> </w:t>
      </w:r>
      <w:r w:rsidRPr="0019340B">
        <w:t>критични</w:t>
      </w:r>
      <w:r w:rsidRPr="0019340B">
        <w:rPr>
          <w:spacing w:val="61"/>
        </w:rPr>
        <w:t xml:space="preserve"> </w:t>
      </w:r>
      <w:r w:rsidRPr="0019340B">
        <w:t>точки</w:t>
      </w:r>
      <w:r>
        <w:t>: подове, учебни маси/чинове, учителски маси/катедри,</w:t>
      </w:r>
      <w:r w:rsidRPr="0019340B">
        <w:rPr>
          <w:spacing w:val="61"/>
        </w:rPr>
        <w:t xml:space="preserve"> </w:t>
      </w:r>
      <w:r w:rsidRPr="0019340B">
        <w:t>дръжки</w:t>
      </w:r>
      <w:r w:rsidRPr="0019340B">
        <w:rPr>
          <w:spacing w:val="61"/>
        </w:rPr>
        <w:t xml:space="preserve"> </w:t>
      </w:r>
      <w:r w:rsidRPr="0019340B">
        <w:rPr>
          <w:spacing w:val="1"/>
        </w:rPr>
        <w:t>на</w:t>
      </w:r>
      <w:r w:rsidRPr="0019340B">
        <w:rPr>
          <w:spacing w:val="58"/>
        </w:rPr>
        <w:t xml:space="preserve"> </w:t>
      </w:r>
      <w:r w:rsidRPr="0019340B">
        <w:t>врати</w:t>
      </w:r>
      <w:r w:rsidRPr="0019340B">
        <w:rPr>
          <w:spacing w:val="62"/>
        </w:rPr>
        <w:t xml:space="preserve"> </w:t>
      </w:r>
      <w:r w:rsidRPr="0019340B">
        <w:t>и</w:t>
      </w:r>
      <w:r>
        <w:t xml:space="preserve"> </w:t>
      </w:r>
      <w:r w:rsidRPr="0019340B">
        <w:t>прозорци, ключове</w:t>
      </w:r>
      <w:r w:rsidRPr="0019340B">
        <w:rPr>
          <w:spacing w:val="-1"/>
        </w:rPr>
        <w:t xml:space="preserve"> </w:t>
      </w:r>
      <w:r w:rsidRPr="0019340B">
        <w:rPr>
          <w:spacing w:val="1"/>
        </w:rPr>
        <w:t>за</w:t>
      </w:r>
      <w:r w:rsidRPr="0019340B">
        <w:rPr>
          <w:spacing w:val="-2"/>
        </w:rPr>
        <w:t xml:space="preserve"> </w:t>
      </w:r>
      <w:r w:rsidRPr="0019340B">
        <w:t>осветление, бутони</w:t>
      </w:r>
      <w:r w:rsidRPr="0019340B">
        <w:rPr>
          <w:spacing w:val="1"/>
        </w:rPr>
        <w:t xml:space="preserve"> на</w:t>
      </w:r>
      <w:r w:rsidRPr="0019340B">
        <w:rPr>
          <w:spacing w:val="-2"/>
        </w:rPr>
        <w:t xml:space="preserve"> </w:t>
      </w:r>
      <w:r w:rsidRPr="0019340B">
        <w:t>асансьори, парапети,</w:t>
      </w:r>
      <w:r w:rsidRPr="0019340B">
        <w:rPr>
          <w:spacing w:val="2"/>
        </w:rPr>
        <w:t xml:space="preserve"> </w:t>
      </w:r>
      <w:r w:rsidRPr="0019340B">
        <w:rPr>
          <w:spacing w:val="-1"/>
        </w:rPr>
        <w:t>уреди,</w:t>
      </w:r>
      <w:r w:rsidRPr="0019340B">
        <w:rPr>
          <w:spacing w:val="1"/>
        </w:rPr>
        <w:t xml:space="preserve"> </w:t>
      </w:r>
      <w:r>
        <w:t xml:space="preserve">екрани, инструменти, клавиатури, мишки, </w:t>
      </w:r>
      <w:r w:rsidR="00541184">
        <w:t>и други;</w:t>
      </w:r>
    </w:p>
    <w:p w14:paraId="6D7DB0EB" w14:textId="02BE4293" w:rsidR="00F51FCD" w:rsidRPr="00653B32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Провеждане на ежедневно </w:t>
      </w:r>
      <w:r w:rsidR="008930D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(преди началото на съответната учебна смяна) 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>влажно п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очистване</w:t>
      </w:r>
      <w:r w:rsidRPr="00653B3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дезинфекци</w:t>
      </w:r>
      <w:r w:rsidRPr="00653B32">
        <w:rPr>
          <w:rFonts w:ascii="Times New Roman" w:hAnsi="Times New Roman" w:cs="Times New Roman"/>
          <w:color w:val="000000"/>
          <w:sz w:val="24"/>
          <w:szCs w:val="24"/>
          <w:lang w:val="bg-BG"/>
        </w:rPr>
        <w:t>я</w:t>
      </w:r>
      <w:r w:rsidRPr="00653B3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653B3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тоалетните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в т.ч. на</w:t>
      </w:r>
      <w:r w:rsidRPr="00653B3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sz w:val="24"/>
          <w:szCs w:val="24"/>
          <w:lang w:val="bg-BG"/>
        </w:rPr>
        <w:t>тоалетни чинии, мивки, кранове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bg-BG"/>
        </w:rPr>
        <w:t xml:space="preserve">на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санитарните</w:t>
      </w:r>
      <w:r w:rsidRPr="00653B3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653B3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53B3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653B3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41184">
        <w:rPr>
          <w:rFonts w:ascii="Times New Roman" w:hAnsi="Times New Roman" w:cs="Times New Roman"/>
          <w:color w:val="000000"/>
          <w:sz w:val="24"/>
          <w:szCs w:val="24"/>
        </w:rPr>
        <w:t>график;</w:t>
      </w:r>
    </w:p>
    <w:p w14:paraId="09F9251B" w14:textId="77777777" w:rsidR="00F51FCD" w:rsidRDefault="00F51FCD" w:rsidP="003B01F6">
      <w:pPr>
        <w:pStyle w:val="Default"/>
        <w:tabs>
          <w:tab w:val="left" w:pos="567"/>
          <w:tab w:val="left" w:pos="993"/>
        </w:tabs>
        <w:spacing w:line="360" w:lineRule="auto"/>
        <w:ind w:firstLine="709"/>
        <w:jc w:val="both"/>
      </w:pPr>
      <w:r w:rsidRPr="003B01F6">
        <w:rPr>
          <w:b/>
        </w:rPr>
        <w:t>5</w:t>
      </w:r>
      <w:r>
        <w:t xml:space="preserve">. Провеждане </w:t>
      </w:r>
      <w:r w:rsidR="00DF353E">
        <w:t xml:space="preserve">на </w:t>
      </w:r>
      <w:r>
        <w:t xml:space="preserve">дезинфекция на </w:t>
      </w:r>
      <w:r w:rsidRPr="005B4C81">
        <w:t xml:space="preserve">учителската стая </w:t>
      </w:r>
      <w:r w:rsidR="00DF353E">
        <w:t>най-малко</w:t>
      </w:r>
      <w:r w:rsidRPr="005B4C81">
        <w:t xml:space="preserve"> 2 пъти дневно</w:t>
      </w:r>
      <w:r w:rsidR="00541184">
        <w:t>;</w:t>
      </w:r>
    </w:p>
    <w:p w14:paraId="3611287E" w14:textId="146D83FE" w:rsidR="00F51FCD" w:rsidRPr="0019340B" w:rsidRDefault="00F51FC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 Провеждане на д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езинфекция</w:t>
      </w:r>
      <w:proofErr w:type="spellEnd"/>
      <w:r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почистване</w:t>
      </w:r>
      <w:proofErr w:type="spellEnd"/>
      <w:r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1934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училищните</w:t>
      </w:r>
      <w:proofErr w:type="spellEnd"/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автобуси</w:t>
      </w:r>
      <w:proofErr w:type="spellEnd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0099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преди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9340B">
        <w:rPr>
          <w:rFonts w:ascii="Times New Roman" w:hAnsi="Times New Roman" w:cs="Times New Roman"/>
          <w:color w:val="000000"/>
          <w:sz w:val="24"/>
          <w:szCs w:val="24"/>
        </w:rPr>
        <w:t>всеки</w:t>
      </w:r>
      <w:proofErr w:type="spellEnd"/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DF353E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курс</w:t>
      </w:r>
      <w:proofErr w:type="spellEnd"/>
      <w:r w:rsidR="00DF353E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33669FF0" w14:textId="144DC35C" w:rsidR="00F51FCD" w:rsidRPr="008E5CF1" w:rsidRDefault="00F51FCD" w:rsidP="003B01F6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="00AF0099" w:rsidRPr="00AF0099">
        <w:rPr>
          <w:b/>
          <w:color w:val="auto"/>
        </w:rPr>
        <w:t>7</w:t>
      </w:r>
      <w:r w:rsidR="00AF0099">
        <w:rPr>
          <w:color w:val="auto"/>
        </w:rPr>
        <w:t xml:space="preserve">. </w:t>
      </w:r>
      <w:r>
        <w:rPr>
          <w:color w:val="auto"/>
        </w:rPr>
        <w:t xml:space="preserve">При извършване на </w:t>
      </w:r>
      <w:r w:rsidRPr="008E5CF1">
        <w:rPr>
          <w:color w:val="auto"/>
        </w:rPr>
        <w:t>дезинфекция с биоциди, съдържащи хлор</w:t>
      </w:r>
      <w:r>
        <w:rPr>
          <w:color w:val="auto"/>
        </w:rPr>
        <w:t>,</w:t>
      </w:r>
      <w:r w:rsidRPr="008E5CF1">
        <w:rPr>
          <w:color w:val="auto"/>
        </w:rPr>
        <w:t xml:space="preserve"> за предотвратяване неблагоприятното въздействие на отделящия се във въздуха хлор</w:t>
      </w:r>
      <w:r>
        <w:rPr>
          <w:color w:val="auto"/>
        </w:rPr>
        <w:t>,</w:t>
      </w:r>
      <w:r w:rsidRPr="008E5CF1">
        <w:rPr>
          <w:color w:val="auto"/>
        </w:rPr>
        <w:t xml:space="preserve"> се </w:t>
      </w:r>
      <w:r>
        <w:rPr>
          <w:color w:val="auto"/>
        </w:rPr>
        <w:t xml:space="preserve">провежда допълнително </w:t>
      </w:r>
      <w:r w:rsidRPr="008E5CF1">
        <w:rPr>
          <w:color w:val="auto"/>
        </w:rPr>
        <w:t>проветряване,</w:t>
      </w:r>
      <w:r>
        <w:rPr>
          <w:color w:val="auto"/>
        </w:rPr>
        <w:t xml:space="preserve"> а </w:t>
      </w:r>
      <w:r w:rsidRPr="008E5CF1">
        <w:rPr>
          <w:color w:val="auto"/>
        </w:rPr>
        <w:t>при необходимост избърсване и изплакване на дезинфекцираните повърхности и предмети</w:t>
      </w:r>
      <w:r>
        <w:rPr>
          <w:color w:val="auto"/>
        </w:rPr>
        <w:t>.</w:t>
      </w:r>
    </w:p>
    <w:p w14:paraId="03129AED" w14:textId="064C52C7" w:rsidR="00F51FCD" w:rsidRPr="008E5CF1" w:rsidRDefault="0008669D" w:rsidP="003B01F6">
      <w:pPr>
        <w:pStyle w:val="Default"/>
        <w:tabs>
          <w:tab w:val="left" w:pos="709"/>
          <w:tab w:val="left" w:pos="990"/>
          <w:tab w:val="left" w:pos="1080"/>
        </w:tabs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ab/>
      </w:r>
      <w:r w:rsidR="00F51FCD">
        <w:rPr>
          <w:b/>
          <w:bCs/>
          <w:color w:val="auto"/>
          <w:lang w:val="en-US"/>
        </w:rPr>
        <w:t xml:space="preserve">III. </w:t>
      </w:r>
      <w:r w:rsidR="00F51FCD">
        <w:rPr>
          <w:b/>
          <w:bCs/>
          <w:color w:val="auto"/>
        </w:rPr>
        <w:t>Хигиена на ръцете</w:t>
      </w:r>
      <w:r w:rsidR="00993EE6">
        <w:rPr>
          <w:b/>
          <w:bCs/>
          <w:color w:val="auto"/>
        </w:rPr>
        <w:t>:</w:t>
      </w:r>
    </w:p>
    <w:p w14:paraId="7BCE1650" w14:textId="77777777" w:rsidR="0008669D" w:rsidRPr="0019340B" w:rsidRDefault="00F51FCD" w:rsidP="0008669D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Осигуряване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течаща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топла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вода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течен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сапун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,</w:t>
      </w:r>
      <w:r w:rsidRPr="0019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салфетки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еднократна употреба</w:t>
      </w:r>
      <w:r w:rsidR="0008669D" w:rsidRPr="0019340B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автоматичен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сешоар</w:t>
      </w:r>
      <w:r w:rsidR="0008669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 w:rsidR="0008669D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подсушаване</w:t>
      </w:r>
      <w:r w:rsidR="0008669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08669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8669D" w:rsidRPr="0019340B">
        <w:rPr>
          <w:rFonts w:ascii="Times New Roman" w:hAnsi="Times New Roman" w:cs="Times New Roman"/>
          <w:color w:val="000000"/>
          <w:sz w:val="24"/>
          <w:szCs w:val="24"/>
        </w:rPr>
        <w:t>ръцете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в тоалетните</w:t>
      </w:r>
      <w:r w:rsidR="0008669D" w:rsidRPr="00C01CC6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</w:t>
      </w:r>
      <w:r w:rsidR="0008669D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и/или в </w:t>
      </w:r>
      <w:r w:rsidR="0008669D" w:rsidRPr="00BC18F3">
        <w:rPr>
          <w:rFonts w:ascii="Times New Roman" w:hAnsi="Times New Roman" w:cs="Times New Roman"/>
          <w:color w:val="000000"/>
          <w:sz w:val="24"/>
          <w:szCs w:val="24"/>
        </w:rPr>
        <w:t>санитарн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ите помещения;</w:t>
      </w:r>
    </w:p>
    <w:p w14:paraId="2C3AFF51" w14:textId="77777777" w:rsidR="00F51FCD" w:rsidRDefault="0008669D" w:rsidP="003B01F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Осигуряване на биоцид за ежедневна дезинфекция на ръце на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видно</w:t>
      </w:r>
      <w:r w:rsidR="00F51FCD" w:rsidRPr="001934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място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F51FCD" w:rsidRPr="001934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училището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ЦСОП,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класни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стаи,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кабинети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лаборатории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FCD" w:rsidRPr="0019340B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работилници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те, стаята на учителите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</w:t>
      </w:r>
      <w:r w:rsidR="00F51FCD" w:rsidRPr="0019340B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F51FCD" w:rsidRPr="0019340B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1FCD" w:rsidRPr="0019340B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сградата</w:t>
      </w:r>
      <w:r w:rsidR="00F51FCD" w:rsidRPr="0019340B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училището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ЦСОП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DADD7A9" w14:textId="422D061A" w:rsidR="00F51FCD" w:rsidRDefault="0008669D" w:rsidP="00993EE6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3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Поставяне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видно място </w:t>
      </w:r>
      <w:r w:rsidR="00F51FCD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F51FCD" w:rsidRPr="00193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F51FCD"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спазване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 xml:space="preserve"> лична</w:t>
      </w:r>
      <w:r w:rsidR="00F51FCD"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1FCD" w:rsidRPr="0019340B">
        <w:rPr>
          <w:rFonts w:ascii="Times New Roman" w:hAnsi="Times New Roman" w:cs="Times New Roman"/>
          <w:color w:val="000000"/>
          <w:sz w:val="24"/>
          <w:szCs w:val="24"/>
        </w:rPr>
        <w:t>хигиена</w:t>
      </w:r>
      <w:r w:rsidR="00F51FC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1372B77" w14:textId="544FDC0D" w:rsidR="00F51FCD" w:rsidRDefault="00F51FCD" w:rsidP="003B01F6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IV</w:t>
      </w:r>
      <w:r>
        <w:rPr>
          <w:b/>
          <w:bCs/>
          <w:color w:val="auto"/>
        </w:rPr>
        <w:t>. Провеждане на сутрешен прием и засилен сутрешен филтър</w:t>
      </w:r>
      <w:r w:rsidR="00993EE6">
        <w:rPr>
          <w:b/>
          <w:bCs/>
          <w:color w:val="auto"/>
        </w:rPr>
        <w:t>:</w:t>
      </w:r>
      <w:bookmarkStart w:id="1" w:name="_GoBack"/>
      <w:bookmarkEnd w:id="1"/>
      <w:r>
        <w:rPr>
          <w:b/>
          <w:bCs/>
          <w:color w:val="auto"/>
        </w:rPr>
        <w:t xml:space="preserve"> </w:t>
      </w:r>
    </w:p>
    <w:p w14:paraId="3C8B2921" w14:textId="77777777" w:rsidR="00F51FCD" w:rsidRPr="003B01F6" w:rsidRDefault="00F51FCD" w:rsidP="003B01F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</w:pPr>
      <w:r w:rsidRPr="003B01F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. Осъществяване, при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възможност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на прием на учениците през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повече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входове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19340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училищата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ЦСОП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повече</w:t>
      </w:r>
      <w:r w:rsidRPr="0019340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340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ученици),</w:t>
      </w:r>
      <w:r w:rsidRPr="0019340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като</w:t>
      </w:r>
      <w:r w:rsidRPr="0019340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19340B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зготв</w:t>
      </w:r>
      <w:r w:rsidR="0008669D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разпределение за прием на учениците по паралелки през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съответния</w:t>
      </w:r>
      <w:r w:rsidRPr="0019340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вход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19340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струпване</w:t>
      </w:r>
      <w:r w:rsidRPr="0019340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ученици</w:t>
      </w:r>
      <w:r w:rsidRPr="0019340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учители</w:t>
      </w:r>
      <w:r w:rsidRPr="0019340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40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спазване</w:t>
      </w:r>
      <w:r w:rsidRPr="001934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34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193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физическа </w:t>
      </w:r>
      <w:r w:rsidRPr="0019340B">
        <w:rPr>
          <w:rFonts w:ascii="Times New Roman" w:hAnsi="Times New Roman" w:cs="Times New Roman"/>
          <w:color w:val="000000"/>
          <w:sz w:val="24"/>
          <w:szCs w:val="24"/>
        </w:rPr>
        <w:t>дистанция</w:t>
      </w:r>
      <w:r w:rsidR="0008669D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41B5B9F8" w14:textId="77777777" w:rsidR="00114BA1" w:rsidRPr="003B01F6" w:rsidRDefault="0008669D" w:rsidP="003B01F6">
      <w:pPr>
        <w:tabs>
          <w:tab w:val="left" w:pos="709"/>
          <w:tab w:val="left" w:pos="993"/>
          <w:tab w:val="left" w:pos="8789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ab/>
      </w:r>
      <w:r w:rsidRPr="003B01F6">
        <w:rPr>
          <w:b/>
          <w:szCs w:val="24"/>
        </w:rPr>
        <w:t>2</w:t>
      </w:r>
      <w:r w:rsidR="00F51FCD">
        <w:rPr>
          <w:szCs w:val="24"/>
        </w:rPr>
        <w:t xml:space="preserve">. </w:t>
      </w:r>
      <w:r w:rsidR="00F51FCD" w:rsidRPr="00CB419F">
        <w:rPr>
          <w:szCs w:val="24"/>
        </w:rPr>
        <w:t xml:space="preserve">Провеждане на засилен </w:t>
      </w:r>
      <w:r w:rsidR="00F51FCD">
        <w:rPr>
          <w:szCs w:val="24"/>
        </w:rPr>
        <w:t xml:space="preserve">сутрешен </w:t>
      </w:r>
      <w:r w:rsidR="00F51FCD" w:rsidRPr="00CB419F">
        <w:rPr>
          <w:szCs w:val="24"/>
        </w:rPr>
        <w:t xml:space="preserve">филтър </w:t>
      </w:r>
      <w:r w:rsidR="00F51FCD">
        <w:rPr>
          <w:szCs w:val="24"/>
        </w:rPr>
        <w:t>з</w:t>
      </w:r>
      <w:r w:rsidR="00F51FCD" w:rsidRPr="00CB419F">
        <w:rPr>
          <w:szCs w:val="24"/>
        </w:rPr>
        <w:t xml:space="preserve">а недопускане на </w:t>
      </w:r>
      <w:r w:rsidR="00F51FCD">
        <w:rPr>
          <w:szCs w:val="24"/>
        </w:rPr>
        <w:t>ученици</w:t>
      </w:r>
      <w:r w:rsidR="00F51FCD" w:rsidRPr="00CB419F">
        <w:rPr>
          <w:szCs w:val="24"/>
        </w:rPr>
        <w:t xml:space="preserve"> с клинични симптоми за COVID-19, както и за други остри заразни болести. </w:t>
      </w:r>
      <w:bookmarkStart w:id="2" w:name="br10"/>
      <w:bookmarkStart w:id="3" w:name="br8"/>
      <w:bookmarkEnd w:id="2"/>
      <w:bookmarkEnd w:id="3"/>
    </w:p>
    <w:p w14:paraId="73AC425F" w14:textId="77777777" w:rsidR="00114BA1" w:rsidRDefault="00114BA1" w:rsidP="007E37F0">
      <w:pPr>
        <w:spacing w:line="360" w:lineRule="auto"/>
        <w:ind w:left="0" w:firstLine="708"/>
        <w:jc w:val="right"/>
        <w:rPr>
          <w:b/>
          <w:szCs w:val="24"/>
        </w:rPr>
      </w:pPr>
    </w:p>
    <w:p w14:paraId="327B2A34" w14:textId="77777777" w:rsidR="00114BA1" w:rsidRDefault="00114BA1" w:rsidP="003B01F6">
      <w:pPr>
        <w:spacing w:line="360" w:lineRule="auto"/>
        <w:ind w:left="0" w:firstLine="0"/>
        <w:rPr>
          <w:b/>
          <w:szCs w:val="24"/>
        </w:rPr>
      </w:pPr>
    </w:p>
    <w:p w14:paraId="659189D1" w14:textId="6BECE95F" w:rsidR="00A461F1" w:rsidRPr="00D32797" w:rsidRDefault="00A461F1">
      <w:pPr>
        <w:spacing w:line="360" w:lineRule="auto"/>
        <w:ind w:left="0" w:firstLine="708"/>
        <w:jc w:val="right"/>
        <w:rPr>
          <w:szCs w:val="24"/>
        </w:rPr>
      </w:pPr>
    </w:p>
    <w:sectPr w:rsidR="00A461F1" w:rsidRPr="00D32797" w:rsidSect="003B01F6">
      <w:pgSz w:w="11906" w:h="16838"/>
      <w:pgMar w:top="1134" w:right="127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C0"/>
    <w:multiLevelType w:val="hybridMultilevel"/>
    <w:tmpl w:val="98241048"/>
    <w:lvl w:ilvl="0" w:tplc="25A0D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D84A5A"/>
    <w:multiLevelType w:val="hybridMultilevel"/>
    <w:tmpl w:val="819A8CFE"/>
    <w:lvl w:ilvl="0" w:tplc="449C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457D"/>
    <w:multiLevelType w:val="hybridMultilevel"/>
    <w:tmpl w:val="0368F3CC"/>
    <w:lvl w:ilvl="0" w:tplc="449C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0E69"/>
    <w:rsid w:val="00067488"/>
    <w:rsid w:val="0008669D"/>
    <w:rsid w:val="000A3F92"/>
    <w:rsid w:val="000C2A25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14BA1"/>
    <w:rsid w:val="00124C95"/>
    <w:rsid w:val="00132C9B"/>
    <w:rsid w:val="0013576B"/>
    <w:rsid w:val="00143438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B4DEE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02BC"/>
    <w:rsid w:val="0025750F"/>
    <w:rsid w:val="00262281"/>
    <w:rsid w:val="0026411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3C2F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B01F6"/>
    <w:rsid w:val="003D180D"/>
    <w:rsid w:val="003E3FCF"/>
    <w:rsid w:val="003F5600"/>
    <w:rsid w:val="00412DFB"/>
    <w:rsid w:val="004271B7"/>
    <w:rsid w:val="004278AA"/>
    <w:rsid w:val="00432195"/>
    <w:rsid w:val="004508AF"/>
    <w:rsid w:val="004521C2"/>
    <w:rsid w:val="00455826"/>
    <w:rsid w:val="00472828"/>
    <w:rsid w:val="00493699"/>
    <w:rsid w:val="00495439"/>
    <w:rsid w:val="004A1F03"/>
    <w:rsid w:val="004A3AEB"/>
    <w:rsid w:val="004D1313"/>
    <w:rsid w:val="004D67B4"/>
    <w:rsid w:val="004E7D6D"/>
    <w:rsid w:val="004F1EE1"/>
    <w:rsid w:val="004F48B3"/>
    <w:rsid w:val="005327DF"/>
    <w:rsid w:val="00532CD5"/>
    <w:rsid w:val="005334EC"/>
    <w:rsid w:val="00541184"/>
    <w:rsid w:val="005419DF"/>
    <w:rsid w:val="00547F95"/>
    <w:rsid w:val="005544C2"/>
    <w:rsid w:val="00576180"/>
    <w:rsid w:val="00580823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5FA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C53ED"/>
    <w:rsid w:val="007E37F0"/>
    <w:rsid w:val="007F2488"/>
    <w:rsid w:val="007F6897"/>
    <w:rsid w:val="008030AE"/>
    <w:rsid w:val="00806792"/>
    <w:rsid w:val="00806E49"/>
    <w:rsid w:val="00821AEE"/>
    <w:rsid w:val="008308D0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21DF"/>
    <w:rsid w:val="0086496B"/>
    <w:rsid w:val="00866B12"/>
    <w:rsid w:val="008675B7"/>
    <w:rsid w:val="00883CB8"/>
    <w:rsid w:val="00884126"/>
    <w:rsid w:val="008930D2"/>
    <w:rsid w:val="008A2D98"/>
    <w:rsid w:val="008A32E7"/>
    <w:rsid w:val="008B6A9B"/>
    <w:rsid w:val="008C4887"/>
    <w:rsid w:val="008C7345"/>
    <w:rsid w:val="008D24AC"/>
    <w:rsid w:val="008D275F"/>
    <w:rsid w:val="008E773D"/>
    <w:rsid w:val="008F1725"/>
    <w:rsid w:val="00911069"/>
    <w:rsid w:val="00920131"/>
    <w:rsid w:val="00936E1A"/>
    <w:rsid w:val="00937355"/>
    <w:rsid w:val="00940376"/>
    <w:rsid w:val="00941004"/>
    <w:rsid w:val="00963379"/>
    <w:rsid w:val="00963ACB"/>
    <w:rsid w:val="00964B67"/>
    <w:rsid w:val="00974D49"/>
    <w:rsid w:val="00983594"/>
    <w:rsid w:val="00986298"/>
    <w:rsid w:val="009904AC"/>
    <w:rsid w:val="00992E20"/>
    <w:rsid w:val="00993EE6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461F1"/>
    <w:rsid w:val="00A80347"/>
    <w:rsid w:val="00A819E3"/>
    <w:rsid w:val="00AA4C41"/>
    <w:rsid w:val="00AC66F4"/>
    <w:rsid w:val="00AF0099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1837"/>
    <w:rsid w:val="00C02B5C"/>
    <w:rsid w:val="00C11E59"/>
    <w:rsid w:val="00C20B3F"/>
    <w:rsid w:val="00C338FA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1ED3"/>
    <w:rsid w:val="00D8220E"/>
    <w:rsid w:val="00D84895"/>
    <w:rsid w:val="00D8788B"/>
    <w:rsid w:val="00D91DE2"/>
    <w:rsid w:val="00DA0605"/>
    <w:rsid w:val="00DC7A95"/>
    <w:rsid w:val="00DE6306"/>
    <w:rsid w:val="00DF353E"/>
    <w:rsid w:val="00DF5D7A"/>
    <w:rsid w:val="00E00494"/>
    <w:rsid w:val="00E022BE"/>
    <w:rsid w:val="00E047E1"/>
    <w:rsid w:val="00E049F9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C6D78"/>
    <w:rsid w:val="00ED7332"/>
    <w:rsid w:val="00ED7DC3"/>
    <w:rsid w:val="00EE1D23"/>
    <w:rsid w:val="00EF54F1"/>
    <w:rsid w:val="00F02997"/>
    <w:rsid w:val="00F10CCA"/>
    <w:rsid w:val="00F1339C"/>
    <w:rsid w:val="00F26475"/>
    <w:rsid w:val="00F30912"/>
    <w:rsid w:val="00F324C6"/>
    <w:rsid w:val="00F51FCD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0A24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A2A72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rsid w:val="00114BA1"/>
  </w:style>
  <w:style w:type="character" w:customStyle="1" w:styleId="filled-value">
    <w:name w:val="filled-value"/>
    <w:basedOn w:val="DefaultParagraphFont"/>
    <w:rsid w:val="00114BA1"/>
  </w:style>
  <w:style w:type="paragraph" w:styleId="NoSpacing">
    <w:name w:val="No Spacing"/>
    <w:uiPriority w:val="1"/>
    <w:qFormat/>
    <w:rsid w:val="00114BA1"/>
    <w:pPr>
      <w:suppressAutoHyphens w:val="0"/>
    </w:pPr>
    <w:rPr>
      <w:rFonts w:asciiTheme="minorHAnsi" w:eastAsiaTheme="minorHAnsi" w:hAnsiTheme="minorHAnsi" w:cstheme="minorBid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LKJgGGDzyfTnKzSt9U9VKzP38wC9Haqd1EGeCV6bfO8=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tPZ7zCYCI1QsWGktHIV9WDcsktZ5D833hu2vr6mpLQM=</DigestValue>
    </Reference>
    <Reference Type="http://www.w3.org/2000/09/xmldsig#Object" URI="#idValidSigLnImg">
      <DigestMethod Algorithm="http://www.w3.org/2001/04/xmlenc#sha256"/>
      <DigestValue>MgAMTo9ahoFo1GxBga/DZj7YdnCZhIpD5DJjUyfMdYU=</DigestValue>
    </Reference>
    <Reference Type="http://www.w3.org/2000/09/xmldsig#Object" URI="#idInvalidSigLnImg">
      <DigestMethod Algorithm="http://www.w3.org/2001/04/xmlenc#sha256"/>
      <DigestValue>7VcpASYALZUS5avNmwocNoZDNeaZ+NlM2tjCLbAX1+o=</DigestValue>
    </Reference>
  </SignedInfo>
  <SignatureValue>gTNR9f4yyycIP1a64mXxrSESt3KeTFlgkqDEHtmi8PHVL321NwJ3kj94tJyatCm0C1ioEG0UnnGw
D8xgAVSjDrBXKwXHLVE4prIzfTuuU/k1C7qmi1QAIXlfEfkXhVIV8JMr/yeGayK7hxDOm92mLK7O
pi0pbVWdWJfOYk17rlqJ+ZB2FzZ/Soo9ApzMkAp4M53XleRCx9iCEZG1Srscxg9VlosA+uT59QLb
w3bjyW+PzJVpTfApgzhSnZNn2hOoahCUz1em8ghjy0i5Br3yeDVLDHCyhwc0w4tycO+cirY6Hy+X
8cRHxUc8AVlbQR2Fay8RD3YnhuS45TVXuIFuTQ==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JV7zvD36wvT1KpPr9latKvOceDNs0VJlQ/G1mXCw974=</DigestValue>
      </Reference>
      <Reference URI="/word/fontTable.xml?ContentType=application/vnd.openxmlformats-officedocument.wordprocessingml.fontTable+xml">
        <DigestMethod Algorithm="http://www.w3.org/2001/04/xmlenc#sha256"/>
        <DigestValue>NJRJfPkmPU3acOJwl6k63vA33t9s6p6TC29DFSqhwmI=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w7kUsYsy3mZfckp/WN794mHK9kgmsjQ4lSQd5e90dU8=</DigestValue>
      </Reference>
      <Reference URI="/word/numbering.xml?ContentType=application/vnd.openxmlformats-officedocument.wordprocessingml.numbering+xml">
        <DigestMethod Algorithm="http://www.w3.org/2001/04/xmlenc#sha256"/>
        <DigestValue>gwF7qIppiZ4LmrwG7fjqekNO1J3eSJTHeiu8YrlhOdA=</DigestValue>
      </Reference>
      <Reference URI="/word/settings.xml?ContentType=application/vnd.openxmlformats-officedocument.wordprocessingml.settings+xml">
        <DigestMethod Algorithm="http://www.w3.org/2001/04/xmlenc#sha256"/>
        <DigestValue>0D6SxUm/asVs60OESTMDw+ipvruFNqukTw2Ip/ZEh+k=</DigestValue>
      </Reference>
      <Reference URI="/word/styles.xml?ContentType=application/vnd.openxmlformats-officedocument.wordprocessingml.styles+xml">
        <DigestMethod Algorithm="http://www.w3.org/2001/04/xmlenc#sha256"/>
        <DigestValue>naFOeNJYxCves83SWpKdVzavi9g9UBODPJSJq2HBmbE=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2022-09-09T11:48:34Z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2022-09-09T11:48:34Z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T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D78wPZYSwAALNYsXz/fwAASAAAAAAAAAAAAAAAAAAAAKDyZSy6AQAAyKIPiwAAAAD1////AAAAAAkAAAAAAAAAAAAAAAAAAADsoQ+LhAAAAECiD4uEAAAAIRTHuf9/AABwDdcyugEAAAAAAAAAAAAAoPJlLLoBAADIog+LhAAAAOyhD4uEAAAACQAAAAAAAAAAAAAAAAAAAAAAAAAAAAAAAAAAAAAAAAB/gH59ZHYACAAAAAAlAAAADAAAAAEAAAAYAAAADAAAAAAAAAISAAAADAAAAAEAAAAeAAAAGAAAAMAAAAAEAAAA9wAAABEAAAAlAAAADAAAAAEAAABUAAAAkAAAAMEAAAAEAAAA9QAAABAAAAABAAAAAMDGQb6ExkHBAAAABAAAAAsAAABMAAAAAAAAAAAAAAAAAAAA//////////9kAAAAOQAuADk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AY5A+LhAAAAAAAAAAAAAAAAAAAAAAAAADLsgPZYSwAAAAAAAAAAAAA/////4QAAAAAAAAAAAAAAKDyZSy6AQAAgOMPiwAAAAAQKa4zugEAAAcAAAAAAAAAoB/XMroBAAC84g+LhAAAABDjD4uEAAAAIRTHuf9/AAAeAAAAugEAAOOzpqgAAAAA4GJxMLoBAADAZ28wugEAALziD4uEAAAABwAAAIQ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UG5oLLoBAABInuq5/38AAAAAAAAAAAAAAAAAAAAAAAAQZjs5ugEAAAIAAAAAAAAAAAAAAAAAAAAAAAAAAAAAAMsVA9lhLAAAIMxjLLoBAABA3Ec5ugEAAAAAAAAAAAAAoPJlLLoBAACYfA+LAAAAAOD///8AAAAABgAAAAAAAAACAAAAAAAAALx7D4uEAAAAEHwPi4QAAAAhFMe5/38AAP////8AAAAAsBCsfAAAAAD+/////////4uQrHz/fwAAvHsPi4QAAAAGAAAA/38AAAAAAAAAAAAAAAAAAAAAAAAAAAAAAAAAAJS2X7l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MBlOzm6AQAAAQAAAP9/AAAAAAAAAAAAAAAAAAAAAAAAKxUD2WEsAAABAAAAAAAAALAsBTm6AQAAAAAAAAAAAACg8mUsugEAAPh7D4sAAAAA8P///wAAAAAJAAAAAAAAAAMAAAAAAAAAHHsPi4QAAABwew+LhAAAACEUx7n/fwAAAAAAAAAAAABI8Kd8AAAAABhy3Hz/fwAA8HoPi4QAAAAcew+LhA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+/MD2WEsAACzWLF8/38AAEgAAAAAAAAAAAAAAAAAAACg8mUsugEAAMiiD4sAAAAA9f///wAAAAAJAAAAAAAAAAAAAAAAAAAA7KEPi4QAAABAog+LhAAAACEUx7n/fwAAcA3XMroBAAAAAAAAAAAAAKDyZSy6AQAAyKIPi4QAAADsoQ+LhA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GOQPi4QAAAAAAAAAAAAAAAAAAAAAAAAAy7ID2WEsAAAAAAAAAAAAAP////+EAAAAAAAAAAAAAACg8mUsugEAAIDjD4sAAAAAECmuM7oBAAAHAAAAAAAAAKAf1zK6AQAAvOIPi4QAAAAQ4w+LhAAAACEUx7n/fwAAHgAAALoBAADjs6aoAAAAAOBicTC6AQAAwGdvMLoBAAC84g+LhAAAAAcAAACE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FBuaCy6AQAASJ7quf9/AAAAAAAAAAAAAAAAAAAAAAAAEGY7OboBAAACAAAAAAAAAAAAAAAAAAAAAAAAAAAAAADLFQPZYSwAACDMYyy6AQAAQNxHOboBAAAAAAAAAAAAAKDyZSy6AQAAmHwPiwAAAADg////AAAAAAYAAAAAAAAAAgAAAAAAAAC8ew+LhAAAABB8D4uEAAAAIRTHuf9/AAD/////AAAAALAQrHwAAAAA/v////////+LkKx8/38AALx7D4uE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AZTs5ugEAAAEAAAD/fwAAAAAAAAAAAAAAAAAAAAAAACsVA9lhLAAAAQAAAAAAAACwLAU5ugEAAAAAAAAAAAAAoPJlLLoBAAD4ew+LAAAAAPD///8AAAAACQAAAAAAAAADAAAAAAAAABx7D4uEAAAAcHsPi4QAAAAhFMe5/38AAAAAAAAAAAAASPCnfAAAAAAYctx8/38AAPB6D4uEAAAAHHsPi4Q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Mt+GOt+pVi0YY3M2+ukf/7KWvJzaVuJlh5GYil7YM1s=</DigestValue>
    </Reference>
    <Reference Type="http://www.w3.org/2000/09/xmldsig#Object" URI="#idOfficeObject">
      <DigestMethod Algorithm="http://www.w3.org/2001/04/xmlenc#sha256"/>
      <DigestValue>wKwHBxoVtbR/WARl7P3Sll6yK6KMrwozt7Sbp792Fbo=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Nqm+o0NQBHde2mmgPY/owxPFRTwxjb67JOl24TKHuzY=</DigestValue>
    </Reference>
    <Reference Type="http://www.w3.org/2000/09/xmldsig#Object" URI="#idValidSigLnImg">
      <DigestMethod Algorithm="http://www.w3.org/2001/04/xmlenc#sha256"/>
      <DigestValue>SyHUW+uQuLYGs0OquJVJHOIPPFh2z2u/MgHTRm+et6w=</DigestValue>
    </Reference>
    <Reference Type="http://www.w3.org/2000/09/xmldsig#Object" URI="#idInvalidSigLnImg">
      <DigestMethod Algorithm="http://www.w3.org/2001/04/xmlenc#sha256"/>
      <DigestValue>0vaxkMaSKKGcV2Vmxx7em1jllTcIxb3RjktG9nTIgCE=</DigestValue>
    </Reference>
  </SignedInfo>
  <SignatureValue>C01ixSwyqNlozo3FgXpslCldu+ma5KvtvYC4K6Z6Z/bsaoDj1J1gop9Znl6mdjBYBs8o6Ge/70tp
5TpHZQia8+Okrz+EN+UXzZuHjNmB5BkTIsLqkYUo0uq/0B4IHCUvpGB6KfrYnFCm4M50gGabRx2i
iKy5+aW7x+fYCRAc6WQKFAFmX3YMRNhlw7wbdEdQzhaDjx3P33D0LQPufcybVwhY/JXXncAN3OD1
DunqC5WuOdLHYxB1TRi80YTXIcV2TvYjhgEKSCdIb0/oJ0aYkQhcUp5aiQUpdn8L/7DyEi2pYt6i
YEly5j2e4RIQ2LhOWEeO6sDZKr2gktlum3YN+w==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JV7zvD36wvT1KpPr9latKvOceDNs0VJlQ/G1mXCw974=</DigestValue>
      </Reference>
      <Reference URI="/word/fontTable.xml?ContentType=application/vnd.openxmlformats-officedocument.wordprocessingml.fontTable+xml">
        <DigestMethod Algorithm="http://www.w3.org/2001/04/xmlenc#sha256"/>
        <DigestValue>NJRJfPkmPU3acOJwl6k63vA33t9s6p6TC29DFSqhwmI=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w7kUsYsy3mZfckp/WN794mHK9kgmsjQ4lSQd5e90dU8=</DigestValue>
      </Reference>
      <Reference URI="/word/numbering.xml?ContentType=application/vnd.openxmlformats-officedocument.wordprocessingml.numbering+xml">
        <DigestMethod Algorithm="http://www.w3.org/2001/04/xmlenc#sha256"/>
        <DigestValue>gwF7qIppiZ4LmrwG7fjqekNO1J3eSJTHeiu8YrlhOdA=</DigestValue>
      </Reference>
      <Reference URI="/word/settings.xml?ContentType=application/vnd.openxmlformats-officedocument.wordprocessingml.settings+xml">
        <DigestMethod Algorithm="http://www.w3.org/2001/04/xmlenc#sha256"/>
        <DigestValue>0D6SxUm/asVs60OESTMDw+ipvruFNqukTw2Ip/ZEh+k=</DigestValue>
      </Reference>
      <Reference URI="/word/styles.xml?ContentType=application/vnd.openxmlformats-officedocument.wordprocessingml.styles+xml">
        <DigestMethod Algorithm="http://www.w3.org/2001/04/xmlenc#sha256"/>
        <DigestValue>naFOeNJYxCves83SWpKdVzavi9g9UBODPJSJq2HBmbE=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2022-09-09T11:56:00Z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РД-01-435/ 09.09.2022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2022-09-09T11:56:00Z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Z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QPxJgAAACAP8mT/H8AAAkAAAABAAAAiK5vk/x/AAAAAAAAAAAAAAOFzDr8fwAAUPPpxtABAAAAAAAAAAAAAAAAAAAAAAAAAAAAAAAAAABJcH4sBg8AAAAAAAAAAAAA/////9ABAAAAAAAAAAAAAKAd6dLQAQAA0OMPxAAAAAAwmMzV0AEAAAcAAAAAAAAAENHo0tABAAAM4w/EmAAAAGDjD8SYAAAAYbdIk/x/AAAeAAAAAAAAAHKc7noAAAAAHgAAAAAAAACw+SvT0AEAAKAd6dLQAQAAW6ZMk/x/AACw4g/EmAAAAGDjD8SY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OhfT0AEAAITf+Dj8fwAA0NjW0NABAACIrm+T/H8AAAAAAAAAAAAAAU8wOfx/AAACAAAAAAAAAAIAAAAAAAAAAAAAAAAAAAAAAAAAAAAAAEnpfiwGDwAAIIrh0NABAAAwCMvV0AEAAAAAAAAAAAAAoB3p0tABAADofA/EAAAAAOD///8AAAAABgAAAAAAAAACAAAAAAAAAAx8D8SYAAAAYHwPxJgAAABht0iT/H8AAAAAAAAAAAAAQFr8kgAAAAAAAAAAAAAAAIuQADn8fwAAoB3p0tABAABbpkyT/H8AALB7D8SYAAAAYHwPxJg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B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A4XMOvx/AAAKAAsAAAAAAIiub5P8fwAAAAAAAAAAAAAohcw6/H8AAAAAAAAAAAAAQGstlPx/AAAAAAAAAAAAAAAAAAAAAAAAeQ9+LAYPAACzWAU5/H8AAEgAAADQAQAAAAAAAAAAAACgHenS0AEAABijD8QAAAAA9f///wAAAAAJAAAAAAAAAAAAAAAAAAAAPKIPxJgAAACQog/EmAAAAGG3SJP8fwAAAAAAAAAAAAAAAAAAAAAAAKAd6dLQAQAAGKMPxJgAAACgHenS0AEAAFumTJP8fwAA4KEPxJgAAACQog/Em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D8SYAAAAgD/Jk/x/AAAJAAAAAQAAAIiub5P8fwAAAAAAAAAAAAADhcw6/H8AAFDz6cbQAQAAAAAAAAAAAAAAAAAAAAAAAAAAAAAAAAAASXB+LAYPAAAAAAAAAAAAAP/////QAQAAAAAAAAAAAACgHenS0AEAANDjD8QAAAAAMJjM1dABAAAHAAAAAAAAABDR6NLQAQAADOMPxJgAAABg4w/EmAAAAGG3SJP8fwAAHgAAAAAAAABynO56AAAAAB4AAAAAAAAAsPkr09ABAACgHenS0AEAAFumTJP8fwAAsOIPxJgAAABg4w/Em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DoX09ABAACE3/g4/H8AANDY1tDQAQAAiK5vk/x/AAAAAAAAAAAAAAFPMDn8fwAAAgAAAAAAAAACAAAAAAAAAAAAAAAAAAAAAAAAAAAAAABJ6X4sBg8AACCK4dDQAQAAMAjL1dABAAAAAAAAAAAAAKAd6dLQAQAA6HwPxAAAAADg////AAAAAAYAAAAAAAAAAgAAAAAAAAAMfA/EmAAAAGB8D8SYAAAAYbdIk/x/AAAAAAAAAAAAAEBa/JIAAAAAAAAAAAAAAACLkAA5/H8AAKAd6dLQAQAAW6ZMk/x/AACwew/EmAAAAGB8D8SY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AAAGAAAAAwAAAAcAAAAHAAAABgAAAAcAAAADAAAABwAAAAUAAAADAAAAAwAAAAcAAAAHAAAABgAAAAQAAAAGAAAAAwAAAAUAAAAFAAAABwAAAAcAAAAGAAAABwAAAAcAAAAFAAAABgAAAAMAAAAGAAAABwAAAAcAAAAH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29D9-17C3-4168-BEEB-E441ED97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Polina Dencheva</cp:lastModifiedBy>
  <cp:revision>4</cp:revision>
  <cp:lastPrinted>2021-11-03T08:01:00Z</cp:lastPrinted>
  <dcterms:created xsi:type="dcterms:W3CDTF">2022-09-08T10:16:00Z</dcterms:created>
  <dcterms:modified xsi:type="dcterms:W3CDTF">2022-09-08T11:46:00Z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